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9E5" w:rsidRPr="00D45615" w:rsidRDefault="00D24E8B" w:rsidP="000819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5615">
        <w:rPr>
          <w:rFonts w:ascii="TH SarabunPSK" w:hAnsi="TH SarabunPSK" w:cs="TH SarabunPSK"/>
          <w:b/>
          <w:bCs/>
          <w:sz w:val="36"/>
          <w:szCs w:val="36"/>
          <w:cs/>
        </w:rPr>
        <w:t>ผลการจัดการเรียนรู้โดยใช้ปัญหาเป็นฐานที่มีต่อความสามารถในการคิดอย่างมี</w:t>
      </w:r>
    </w:p>
    <w:p w:rsidR="002429E5" w:rsidRPr="00D45615" w:rsidRDefault="00D24E8B" w:rsidP="000819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5615">
        <w:rPr>
          <w:rFonts w:ascii="TH SarabunPSK" w:hAnsi="TH SarabunPSK" w:cs="TH SarabunPSK"/>
          <w:b/>
          <w:bCs/>
          <w:sz w:val="36"/>
          <w:szCs w:val="36"/>
          <w:cs/>
        </w:rPr>
        <w:t>วิจารณญาณ และเจตคติต่อการเรียนวิชาวิทยาศาสตร์ของนักเรียน</w:t>
      </w:r>
    </w:p>
    <w:p w:rsidR="00D24E8B" w:rsidRDefault="00D24E8B" w:rsidP="000819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5615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 3</w:t>
      </w:r>
    </w:p>
    <w:p w:rsidR="00366D00" w:rsidRDefault="00366D00" w:rsidP="000819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6D00">
        <w:rPr>
          <w:rFonts w:ascii="TH SarabunPSK" w:hAnsi="TH SarabunPSK" w:cs="TH SarabunPSK"/>
          <w:b/>
          <w:bCs/>
          <w:sz w:val="32"/>
          <w:szCs w:val="32"/>
          <w:cs/>
        </w:rPr>
        <w:t>วารุณี สกุลณี</w:t>
      </w:r>
    </w:p>
    <w:p w:rsidR="0086378D" w:rsidRPr="00CC3884" w:rsidRDefault="0086378D" w:rsidP="0086378D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3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มหาวิทยาลัยราชภัฏนครสวรรค์. </w:t>
      </w:r>
      <w:r w:rsidRPr="00CC3884">
        <w:rPr>
          <w:rFonts w:ascii="TH SarabunPSK" w:hAnsi="TH SarabunPSK" w:cs="TH SarabunPSK"/>
          <w:b/>
          <w:bCs/>
          <w:sz w:val="32"/>
          <w:szCs w:val="32"/>
        </w:rPr>
        <w:t xml:space="preserve">398 </w:t>
      </w:r>
      <w:r w:rsidRPr="00CC3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 </w:t>
      </w:r>
      <w:r w:rsidRPr="00CC3884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CC3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ถ.สวรรค์วิถี ต.นครสวรรค์ตก อ.เมือง จ.นครสวรรค์ </w:t>
      </w:r>
      <w:r w:rsidRPr="00CC3884">
        <w:rPr>
          <w:rFonts w:ascii="TH SarabunPSK" w:hAnsi="TH SarabunPSK" w:cs="TH SarabunPSK"/>
          <w:b/>
          <w:bCs/>
          <w:sz w:val="32"/>
          <w:szCs w:val="32"/>
        </w:rPr>
        <w:t>60000</w:t>
      </w:r>
    </w:p>
    <w:p w:rsidR="00366D00" w:rsidRPr="00BD7130" w:rsidRDefault="00366D00" w:rsidP="000819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D7130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BD7130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BD7130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BD7130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proofErr w:type="spellStart"/>
      <w:r w:rsidR="00BD7130" w:rsidRPr="00BD7130">
        <w:rPr>
          <w:rFonts w:ascii="TH SarabunPSK" w:hAnsi="TH SarabunPSK" w:cs="TH SarabunPSK"/>
          <w:b/>
          <w:bCs/>
          <w:sz w:val="24"/>
          <w:szCs w:val="24"/>
        </w:rPr>
        <w:t>wasomwa@gmail</w:t>
      </w:r>
      <w:proofErr w:type="spellEnd"/>
      <w:r w:rsidR="00BD7130" w:rsidRPr="00BD7130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BD7130" w:rsidRPr="00BD7130">
        <w:rPr>
          <w:rFonts w:ascii="TH SarabunPSK" w:hAnsi="TH SarabunPSK" w:cs="TH SarabunPSK"/>
          <w:b/>
          <w:bCs/>
          <w:sz w:val="24"/>
          <w:szCs w:val="24"/>
        </w:rPr>
        <w:t>com</w:t>
      </w:r>
    </w:p>
    <w:p w:rsidR="00BD7130" w:rsidRPr="00366D00" w:rsidRDefault="00BD7130" w:rsidP="000819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43404C" w:rsidRPr="00D45615" w:rsidRDefault="0043404C" w:rsidP="00081905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561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E859DD" w:rsidRPr="00D45615" w:rsidRDefault="0043404C" w:rsidP="0086378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32"/>
          <w:szCs w:val="32"/>
          <w:cs/>
        </w:rPr>
        <w:tab/>
      </w:r>
      <w:r w:rsidR="00614535" w:rsidRPr="00D45615">
        <w:rPr>
          <w:rFonts w:ascii="TH SarabunPSK" w:hAnsi="TH SarabunPSK" w:cs="TH SarabunPSK"/>
          <w:sz w:val="28"/>
          <w:cs/>
        </w:rPr>
        <w:t>การวิจัย</w:t>
      </w:r>
      <w:r w:rsidR="0057106C" w:rsidRPr="00D45615">
        <w:rPr>
          <w:rFonts w:ascii="TH SarabunPSK" w:hAnsi="TH SarabunPSK" w:cs="TH SarabunPSK"/>
          <w:sz w:val="28"/>
          <w:cs/>
        </w:rPr>
        <w:t xml:space="preserve">นี้มีวัตถุประสงค์เพื่อ </w:t>
      </w:r>
      <w:r w:rsidR="0057106C" w:rsidRPr="00D45615">
        <w:rPr>
          <w:rFonts w:ascii="TH SarabunPSK" w:hAnsi="TH SarabunPSK" w:cs="TH SarabunPSK"/>
          <w:sz w:val="28"/>
        </w:rPr>
        <w:t>1</w:t>
      </w:r>
      <w:r w:rsidR="0057106C" w:rsidRPr="00D45615">
        <w:rPr>
          <w:rFonts w:ascii="TH SarabunPSK" w:hAnsi="TH SarabunPSK" w:cs="TH SarabunPSK"/>
          <w:sz w:val="28"/>
          <w:cs/>
        </w:rPr>
        <w:t>)</w:t>
      </w:r>
      <w:r w:rsidR="00250013" w:rsidRPr="00D45615">
        <w:rPr>
          <w:rFonts w:ascii="TH SarabunPSK" w:hAnsi="TH SarabunPSK" w:cs="TH SarabunPSK"/>
          <w:sz w:val="28"/>
          <w:cs/>
        </w:rPr>
        <w:t xml:space="preserve"> </w:t>
      </w:r>
      <w:r w:rsidR="0057106C" w:rsidRPr="00D45615">
        <w:rPr>
          <w:rFonts w:ascii="TH SarabunPSK" w:hAnsi="TH SarabunPSK" w:cs="TH SarabunPSK"/>
          <w:sz w:val="28"/>
          <w:cs/>
        </w:rPr>
        <w:t>เปรียบเทียบความสามารถในการคิดอย่างมีวิจารณญาณ</w:t>
      </w:r>
      <w:r w:rsidR="00232052" w:rsidRPr="00D45615">
        <w:rPr>
          <w:rFonts w:ascii="TH SarabunPSK" w:hAnsi="TH SarabunPSK" w:cs="TH SarabunPSK"/>
          <w:sz w:val="28"/>
          <w:cs/>
        </w:rPr>
        <w:t xml:space="preserve">ของนักเรียนชั้นมัธยมศึกษาชั้นปีที่ </w:t>
      </w:r>
      <w:r w:rsidR="00232052" w:rsidRPr="00D45615">
        <w:rPr>
          <w:rFonts w:ascii="TH SarabunPSK" w:hAnsi="TH SarabunPSK" w:cs="TH SarabunPSK"/>
          <w:sz w:val="28"/>
        </w:rPr>
        <w:t>3</w:t>
      </w:r>
      <w:r w:rsidR="00232052" w:rsidRPr="00D45615">
        <w:rPr>
          <w:rFonts w:ascii="TH SarabunPSK" w:hAnsi="TH SarabunPSK" w:cs="TH SarabunPSK"/>
          <w:sz w:val="28"/>
          <w:cs/>
        </w:rPr>
        <w:t xml:space="preserve"> </w:t>
      </w:r>
      <w:r w:rsidR="0057106C" w:rsidRPr="00D45615">
        <w:rPr>
          <w:rFonts w:ascii="TH SarabunPSK" w:hAnsi="TH SarabunPSK" w:cs="TH SarabunPSK"/>
          <w:sz w:val="28"/>
          <w:cs/>
        </w:rPr>
        <w:t>ก่อนและหลังการจัดการเรียนรู้โดยใช้ปัญหาเป็นฐาน</w:t>
      </w:r>
      <w:r w:rsidR="0057106C" w:rsidRPr="00D45615">
        <w:rPr>
          <w:rFonts w:ascii="TH SarabunPSK" w:hAnsi="TH SarabunPSK" w:cs="TH SarabunPSK"/>
          <w:sz w:val="28"/>
        </w:rPr>
        <w:t xml:space="preserve"> 2</w:t>
      </w:r>
      <w:r w:rsidR="0057106C" w:rsidRPr="00D45615">
        <w:rPr>
          <w:rFonts w:ascii="TH SarabunPSK" w:hAnsi="TH SarabunPSK" w:cs="TH SarabunPSK"/>
          <w:sz w:val="28"/>
          <w:cs/>
        </w:rPr>
        <w:t>) เปรียบเทียบความสามารถในการคิด</w:t>
      </w:r>
      <w:r w:rsidR="0057106C" w:rsidRPr="00D45615">
        <w:rPr>
          <w:rFonts w:ascii="TH SarabunPSK" w:hAnsi="TH SarabunPSK" w:cs="TH SarabunPSK"/>
          <w:spacing w:val="-8"/>
          <w:sz w:val="28"/>
          <w:cs/>
        </w:rPr>
        <w:t>อย่างมีวิจารณญาณของนักเรียนชั้นมัธยมศึกษาปีที่ 3 ที่ได้รับการจัดการเรียนรู้โดยใช้ปัญหาเป็นฐานกับเกณฑ์ร้อยละ 75</w:t>
      </w:r>
      <w:r w:rsidR="0057106C" w:rsidRPr="00D45615">
        <w:rPr>
          <w:rFonts w:ascii="TH SarabunPSK" w:hAnsi="TH SarabunPSK" w:cs="TH SarabunPSK"/>
          <w:sz w:val="28"/>
          <w:cs/>
        </w:rPr>
        <w:t xml:space="preserve"> ของคะแนนเต็ม 3) ศึกษาเจตคติของนักเรียนชั้นมัธยมศึกษาปีที่ 3 ที่</w:t>
      </w:r>
      <w:r w:rsidR="00FA3EFE" w:rsidRPr="00D45615">
        <w:rPr>
          <w:rFonts w:ascii="TH SarabunPSK" w:hAnsi="TH SarabunPSK" w:cs="TH SarabunPSK"/>
          <w:sz w:val="28"/>
          <w:cs/>
        </w:rPr>
        <w:t>มีต่อการเรียนวิชาวิทยาศาสตร์</w:t>
      </w:r>
      <w:r w:rsidR="0057106C" w:rsidRPr="00D45615">
        <w:rPr>
          <w:rFonts w:ascii="TH SarabunPSK" w:hAnsi="TH SarabunPSK" w:cs="TH SarabunPSK"/>
          <w:sz w:val="28"/>
          <w:cs/>
        </w:rPr>
        <w:t xml:space="preserve"> กลุ่มตัวอย่างได้แก่ นักเรียนชั้นมัธยมศึกษาปีที่ 3 โรงเรียนบ้านวังชุมพร จำนวน </w:t>
      </w:r>
      <w:r w:rsidR="0057106C" w:rsidRPr="00D45615">
        <w:rPr>
          <w:rFonts w:ascii="TH SarabunPSK" w:hAnsi="TH SarabunPSK" w:cs="TH SarabunPSK"/>
          <w:sz w:val="28"/>
        </w:rPr>
        <w:t xml:space="preserve">30 </w:t>
      </w:r>
      <w:r w:rsidR="0057106C" w:rsidRPr="00D45615">
        <w:rPr>
          <w:rFonts w:ascii="TH SarabunPSK" w:hAnsi="TH SarabunPSK" w:cs="TH SarabunPSK"/>
          <w:sz w:val="28"/>
          <w:cs/>
        </w:rPr>
        <w:t xml:space="preserve">คน ซึ่งได้มาจากการสุ่มตัวอย่างแบบกลุ่ม </w:t>
      </w:r>
      <w:r w:rsidR="0057106C" w:rsidRPr="00D45615">
        <w:rPr>
          <w:rFonts w:ascii="TH SarabunPSK" w:hAnsi="TH SarabunPSK" w:cs="TH SarabunPSK"/>
          <w:spacing w:val="-2"/>
          <w:sz w:val="28"/>
          <w:cs/>
        </w:rPr>
        <w:t>เครื่องมือที่ใช้ในการวิจัย</w:t>
      </w:r>
      <w:r w:rsidR="00232052" w:rsidRPr="00D45615">
        <w:rPr>
          <w:rFonts w:ascii="TH SarabunPSK" w:hAnsi="TH SarabunPSK" w:cs="TH SarabunPSK"/>
          <w:spacing w:val="-2"/>
          <w:sz w:val="28"/>
          <w:cs/>
        </w:rPr>
        <w:t>ได้แก่</w:t>
      </w:r>
      <w:r w:rsidR="0057106C" w:rsidRPr="00D45615">
        <w:rPr>
          <w:rFonts w:ascii="TH SarabunPSK" w:hAnsi="TH SarabunPSK" w:cs="TH SarabunPSK"/>
          <w:spacing w:val="-2"/>
          <w:sz w:val="28"/>
        </w:rPr>
        <w:t xml:space="preserve"> 1</w:t>
      </w:r>
      <w:r w:rsidR="0057106C" w:rsidRPr="00D45615">
        <w:rPr>
          <w:rFonts w:ascii="TH SarabunPSK" w:hAnsi="TH SarabunPSK" w:cs="TH SarabunPSK"/>
          <w:spacing w:val="-2"/>
          <w:sz w:val="28"/>
          <w:cs/>
        </w:rPr>
        <w:t xml:space="preserve">) แผนการจัดการเรียนรู้โดยใช้ปัญหาเป็นฐาน จำนวน </w:t>
      </w:r>
      <w:r w:rsidR="0057106C" w:rsidRPr="00D45615">
        <w:rPr>
          <w:rFonts w:ascii="TH SarabunPSK" w:hAnsi="TH SarabunPSK" w:cs="TH SarabunPSK"/>
          <w:spacing w:val="-2"/>
          <w:sz w:val="28"/>
        </w:rPr>
        <w:t xml:space="preserve">6 </w:t>
      </w:r>
      <w:r w:rsidR="0057106C" w:rsidRPr="00D45615">
        <w:rPr>
          <w:rFonts w:ascii="TH SarabunPSK" w:hAnsi="TH SarabunPSK" w:cs="TH SarabunPSK"/>
          <w:spacing w:val="-2"/>
          <w:sz w:val="28"/>
          <w:cs/>
        </w:rPr>
        <w:t xml:space="preserve">แผน </w:t>
      </w:r>
      <w:r w:rsidR="0057106C" w:rsidRPr="00D45615">
        <w:rPr>
          <w:rFonts w:ascii="TH SarabunPSK" w:hAnsi="TH SarabunPSK" w:cs="TH SarabunPSK"/>
          <w:spacing w:val="-2"/>
          <w:sz w:val="28"/>
        </w:rPr>
        <w:t>2</w:t>
      </w:r>
      <w:r w:rsidR="0057106C" w:rsidRPr="00D45615">
        <w:rPr>
          <w:rFonts w:ascii="TH SarabunPSK" w:hAnsi="TH SarabunPSK" w:cs="TH SarabunPSK"/>
          <w:spacing w:val="-2"/>
          <w:sz w:val="28"/>
          <w:cs/>
        </w:rPr>
        <w:t>) แบบวัดความสามารถ</w:t>
      </w:r>
      <w:r w:rsidR="0057106C" w:rsidRPr="00D45615">
        <w:rPr>
          <w:rFonts w:ascii="TH SarabunPSK" w:hAnsi="TH SarabunPSK" w:cs="TH SarabunPSK"/>
          <w:sz w:val="28"/>
          <w:cs/>
        </w:rPr>
        <w:t>ในการคิดอย่างมีวิจารณญาณ</w:t>
      </w:r>
      <w:r w:rsidR="009A7131" w:rsidRPr="00D45615">
        <w:rPr>
          <w:rFonts w:ascii="TH SarabunPSK" w:hAnsi="TH SarabunPSK" w:cs="TH SarabunPSK"/>
          <w:sz w:val="28"/>
          <w:cs/>
        </w:rPr>
        <w:t>เป็นแบบ</w:t>
      </w:r>
      <w:r w:rsidR="0057106C" w:rsidRPr="00D45615">
        <w:rPr>
          <w:rFonts w:ascii="TH SarabunPSK" w:hAnsi="TH SarabunPSK" w:cs="TH SarabunPSK"/>
          <w:sz w:val="28"/>
          <w:cs/>
        </w:rPr>
        <w:t>เขียนตอบ</w:t>
      </w:r>
      <w:r w:rsidR="00232052" w:rsidRPr="00D45615">
        <w:rPr>
          <w:rFonts w:ascii="TH SarabunPSK" w:hAnsi="TH SarabunPSK" w:cs="TH SarabunPSK"/>
          <w:sz w:val="28"/>
          <w:cs/>
        </w:rPr>
        <w:t xml:space="preserve"> </w:t>
      </w:r>
      <w:r w:rsidR="0057106C" w:rsidRPr="00D45615">
        <w:rPr>
          <w:rFonts w:ascii="TH SarabunPSK" w:hAnsi="TH SarabunPSK" w:cs="TH SarabunPSK"/>
          <w:sz w:val="28"/>
          <w:cs/>
        </w:rPr>
        <w:t xml:space="preserve">จำนวน </w:t>
      </w:r>
      <w:r w:rsidR="0057106C" w:rsidRPr="00D45615">
        <w:rPr>
          <w:rFonts w:ascii="TH SarabunPSK" w:hAnsi="TH SarabunPSK" w:cs="TH SarabunPSK"/>
          <w:sz w:val="28"/>
        </w:rPr>
        <w:t xml:space="preserve">3 </w:t>
      </w:r>
      <w:r w:rsidR="00232052" w:rsidRPr="00D45615">
        <w:rPr>
          <w:rFonts w:ascii="TH SarabunPSK" w:hAnsi="TH SarabunPSK" w:cs="TH SarabunPSK"/>
          <w:sz w:val="28"/>
          <w:cs/>
        </w:rPr>
        <w:t>ข้อ และ</w:t>
      </w:r>
      <w:r w:rsidR="0057106C" w:rsidRPr="00D45615">
        <w:rPr>
          <w:rFonts w:ascii="TH SarabunPSK" w:hAnsi="TH SarabunPSK" w:cs="TH SarabunPSK"/>
          <w:sz w:val="28"/>
          <w:cs/>
        </w:rPr>
        <w:t xml:space="preserve"> </w:t>
      </w:r>
      <w:r w:rsidR="0057106C" w:rsidRPr="00D45615">
        <w:rPr>
          <w:rFonts w:ascii="TH SarabunPSK" w:hAnsi="TH SarabunPSK" w:cs="TH SarabunPSK"/>
          <w:sz w:val="28"/>
        </w:rPr>
        <w:t>3</w:t>
      </w:r>
      <w:r w:rsidR="0057106C" w:rsidRPr="00D45615">
        <w:rPr>
          <w:rFonts w:ascii="TH SarabunPSK" w:hAnsi="TH SarabunPSK" w:cs="TH SarabunPSK"/>
          <w:sz w:val="28"/>
          <w:cs/>
        </w:rPr>
        <w:t xml:space="preserve">) แบบวัดเจตคติต่อการเรียนวิชาวิทยาศาสตร์ </w:t>
      </w:r>
      <w:r w:rsidR="009A7131" w:rsidRPr="00D45615">
        <w:rPr>
          <w:rFonts w:ascii="TH SarabunPSK" w:hAnsi="TH SarabunPSK" w:cs="TH SarabunPSK"/>
          <w:spacing w:val="-8"/>
          <w:sz w:val="28"/>
          <w:cs/>
        </w:rPr>
        <w:t>เป็นแบบ</w:t>
      </w:r>
      <w:r w:rsidR="0057106C" w:rsidRPr="00D45615">
        <w:rPr>
          <w:rFonts w:ascii="TH SarabunPSK" w:hAnsi="TH SarabunPSK" w:cs="TH SarabunPSK"/>
          <w:spacing w:val="-8"/>
          <w:sz w:val="28"/>
          <w:cs/>
        </w:rPr>
        <w:t>มาตรส่วนป</w:t>
      </w:r>
      <w:r w:rsidR="00232052" w:rsidRPr="00D45615">
        <w:rPr>
          <w:rFonts w:ascii="TH SarabunPSK" w:hAnsi="TH SarabunPSK" w:cs="TH SarabunPSK"/>
          <w:spacing w:val="-8"/>
          <w:sz w:val="28"/>
          <w:cs/>
        </w:rPr>
        <w:t xml:space="preserve">ระมาณค่า 5 ระดับ จำนวน 15 ข้อ </w:t>
      </w:r>
      <w:r w:rsidR="007728C6">
        <w:rPr>
          <w:rFonts w:ascii="TH SarabunPSK" w:hAnsi="TH SarabunPSK" w:cs="TH SarabunPSK" w:hint="cs"/>
          <w:spacing w:val="-8"/>
          <w:sz w:val="28"/>
          <w:cs/>
        </w:rPr>
        <w:t>ส</w:t>
      </w:r>
      <w:r w:rsidR="0057106C" w:rsidRPr="00D45615">
        <w:rPr>
          <w:rFonts w:ascii="TH SarabunPSK" w:hAnsi="TH SarabunPSK" w:cs="TH SarabunPSK"/>
          <w:spacing w:val="-8"/>
          <w:sz w:val="28"/>
          <w:cs/>
        </w:rPr>
        <w:t>ถิติที่ใช้ในการวิเคราะห์ข้อมูล ได้แก่ ค่าเฉลี่ย ค่าเบี่ยงเบนมาตรฐาน</w:t>
      </w:r>
      <w:r w:rsidR="0057106C" w:rsidRPr="00D45615">
        <w:rPr>
          <w:rFonts w:ascii="TH SarabunPSK" w:hAnsi="TH SarabunPSK" w:cs="TH SarabunPSK"/>
          <w:sz w:val="28"/>
          <w:cs/>
        </w:rPr>
        <w:t xml:space="preserve"> การทดสอบค่าทีแบบกลุ่มตัวอย่างไม่เป็นอิสระต่อกัน และ</w:t>
      </w:r>
      <w:r w:rsidR="009A7131" w:rsidRPr="00D45615">
        <w:rPr>
          <w:rFonts w:ascii="TH SarabunPSK" w:hAnsi="TH SarabunPSK" w:cs="TH SarabunPSK"/>
          <w:sz w:val="28"/>
          <w:cs/>
        </w:rPr>
        <w:t>การ</w:t>
      </w:r>
      <w:r w:rsidR="0057106C" w:rsidRPr="00D45615">
        <w:rPr>
          <w:rFonts w:ascii="TH SarabunPSK" w:hAnsi="TH SarabunPSK" w:cs="TH SarabunPSK"/>
          <w:sz w:val="28"/>
          <w:cs/>
        </w:rPr>
        <w:t xml:space="preserve">ทดสอบค่าทีแบบกลุ่มตัวอย่างกลุ่มเดียว </w:t>
      </w:r>
      <w:r w:rsidR="0086378D">
        <w:rPr>
          <w:rFonts w:ascii="TH SarabunPSK" w:hAnsi="TH SarabunPSK" w:cs="TH SarabunPSK"/>
          <w:sz w:val="28"/>
          <w:cs/>
        </w:rPr>
        <w:t xml:space="preserve"> </w:t>
      </w:r>
      <w:r w:rsidR="00E859DD" w:rsidRPr="00D45615">
        <w:rPr>
          <w:rFonts w:ascii="TH SarabunPSK" w:hAnsi="TH SarabunPSK" w:cs="TH SarabunPSK"/>
          <w:sz w:val="28"/>
          <w:cs/>
        </w:rPr>
        <w:t>ผลการวิจัยพบว่า</w:t>
      </w:r>
    </w:p>
    <w:p w:rsidR="00E859DD" w:rsidRPr="00D45615" w:rsidRDefault="00E859DD" w:rsidP="0008190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ab/>
      </w:r>
      <w:r w:rsidRPr="00D45615">
        <w:rPr>
          <w:rFonts w:ascii="TH SarabunPSK" w:hAnsi="TH SarabunPSK" w:cs="TH SarabunPSK"/>
          <w:sz w:val="28"/>
          <w:cs/>
        </w:rPr>
        <w:t>1. นักเรียนชั้นมัธยมศึกษาปีที่ 3 ที่ได้รับการจัดการเรียนรู้โดยใช้ปัญหาเป็นฐาน มีความสามารถในการคิดอย่างมีวิจารณญาณ หลังเรียนสูงกว่าก่อนเรียน อย่างมีนัยสำคัญทางสถิติที่ระดับ .05</w:t>
      </w:r>
    </w:p>
    <w:p w:rsidR="00081905" w:rsidRPr="00D45615" w:rsidRDefault="00081905" w:rsidP="00081905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  <w:t xml:space="preserve">2. </w:t>
      </w:r>
      <w:r w:rsidRPr="00D45615">
        <w:rPr>
          <w:rFonts w:ascii="TH SarabunPSK" w:hAnsi="TH SarabunPSK" w:cs="TH SarabunPSK"/>
          <w:spacing w:val="-2"/>
          <w:sz w:val="28"/>
          <w:cs/>
        </w:rPr>
        <w:t>นักเรียนชั้นมัธยมศึกษาปีที่ 3 ที่ได้รับการจัดการเรียนรู้โดยใช้ปัญหาเป็นฐาน มีความสามารถ</w:t>
      </w:r>
      <w:r w:rsidRPr="00D45615">
        <w:rPr>
          <w:rFonts w:ascii="TH SarabunPSK" w:hAnsi="TH SarabunPSK" w:cs="TH SarabunPSK"/>
          <w:spacing w:val="-8"/>
          <w:sz w:val="28"/>
          <w:cs/>
        </w:rPr>
        <w:t>ในการคิดอย่างมีวิจารณญาณ สูงกว่าเกณฑ์ร้อยละ 75 ของคะแนนเต็ม อย่างมีนัยสำคัญทางสถิติที่ระดับ .05</w:t>
      </w:r>
    </w:p>
    <w:p w:rsidR="002429E5" w:rsidRDefault="002429E5" w:rsidP="00242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3. </w:t>
      </w:r>
      <w:r w:rsidRPr="00D45615">
        <w:rPr>
          <w:rFonts w:ascii="TH SarabunPSK" w:hAnsi="TH SarabunPSK" w:cs="TH SarabunPSK"/>
          <w:spacing w:val="4"/>
          <w:sz w:val="28"/>
          <w:cs/>
        </w:rPr>
        <w:t>นักเรียนชั้นมัธยมศึกษาปีที่ 3 ที่ได้รับการจัดการเรียนรู้โดยใช้ปัญหาเป็นฐาน มีเจตคติต่อการเรียน</w:t>
      </w:r>
      <w:r w:rsidRPr="00D45615">
        <w:rPr>
          <w:rFonts w:ascii="TH SarabunPSK" w:hAnsi="TH SarabunPSK" w:cs="TH SarabunPSK"/>
          <w:sz w:val="28"/>
          <w:cs/>
        </w:rPr>
        <w:t>วิชาวิทยาศาสตร์ อยู่ในระดับมากที่สุด</w:t>
      </w:r>
    </w:p>
    <w:p w:rsidR="00BD7130" w:rsidRPr="00D45615" w:rsidRDefault="00BD7130" w:rsidP="00242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2429E5" w:rsidRPr="00D45615" w:rsidRDefault="00980015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D45615">
        <w:rPr>
          <w:rFonts w:ascii="TH SarabunPSK" w:hAnsi="TH SarabunPSK" w:cs="TH SarabunPSK"/>
          <w:sz w:val="28"/>
          <w:cs/>
        </w:rPr>
        <w:t xml:space="preserve">: </w:t>
      </w:r>
      <w:r w:rsidR="0057106C" w:rsidRPr="00D45615">
        <w:rPr>
          <w:rFonts w:ascii="TH SarabunPSK" w:hAnsi="TH SarabunPSK" w:cs="TH SarabunPSK"/>
          <w:sz w:val="28"/>
          <w:cs/>
        </w:rPr>
        <w:t>การจัดการเรียนรู้โดยใช้ปัญหาเป็นฐาน</w:t>
      </w:r>
      <w:r w:rsidRPr="00D45615">
        <w:rPr>
          <w:rFonts w:ascii="TH SarabunPSK" w:hAnsi="TH SarabunPSK" w:cs="TH SarabunPSK"/>
          <w:sz w:val="28"/>
        </w:rPr>
        <w:t xml:space="preserve">, </w:t>
      </w:r>
      <w:r w:rsidR="0057106C" w:rsidRPr="00D45615">
        <w:rPr>
          <w:rFonts w:ascii="TH SarabunPSK" w:hAnsi="TH SarabunPSK" w:cs="TH SarabunPSK"/>
          <w:sz w:val="28"/>
          <w:cs/>
        </w:rPr>
        <w:t>ความสามารถในการคิดอย่างมีวิจารณญาณ</w:t>
      </w:r>
      <w:r w:rsidRPr="00D45615">
        <w:rPr>
          <w:rFonts w:ascii="TH SarabunPSK" w:hAnsi="TH SarabunPSK" w:cs="TH SarabunPSK"/>
          <w:sz w:val="28"/>
          <w:cs/>
        </w:rPr>
        <w:t>,</w:t>
      </w:r>
      <w:r w:rsidR="002429E5" w:rsidRPr="00D45615">
        <w:rPr>
          <w:rFonts w:ascii="TH SarabunPSK" w:hAnsi="TH SarabunPSK" w:cs="TH SarabunPSK"/>
          <w:sz w:val="28"/>
          <w:cs/>
        </w:rPr>
        <w:t xml:space="preserve"> </w:t>
      </w:r>
    </w:p>
    <w:p w:rsidR="0086378D" w:rsidRDefault="0057106C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>เจตคติต่อการเรียนวิชาวิทยาศาสตร์</w:t>
      </w: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C3884" w:rsidRDefault="00CC3884" w:rsidP="002429E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C45A4" w:rsidRPr="005C45A4" w:rsidRDefault="005C45A4" w:rsidP="005C45A4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C45A4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The Effects of Learning Management by Problem-Based Learning</w:t>
      </w:r>
    </w:p>
    <w:p w:rsidR="005C45A4" w:rsidRPr="005C45A4" w:rsidRDefault="005C45A4" w:rsidP="005C45A4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C45A4">
        <w:rPr>
          <w:rFonts w:ascii="TH SarabunPSK" w:eastAsia="Calibri" w:hAnsi="TH SarabunPSK" w:cs="TH SarabunPSK"/>
          <w:b/>
          <w:bCs/>
          <w:sz w:val="36"/>
          <w:szCs w:val="36"/>
        </w:rPr>
        <w:t xml:space="preserve">on Critical Thinking Ability and Science Subjects Attitude of </w:t>
      </w:r>
    </w:p>
    <w:p w:rsidR="005C45A4" w:rsidRPr="005C45A4" w:rsidRDefault="005C45A4" w:rsidP="005C45A4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proofErr w:type="spellStart"/>
      <w:r w:rsidRPr="005C45A4">
        <w:rPr>
          <w:rFonts w:ascii="TH SarabunPSK" w:eastAsia="Calibri" w:hAnsi="TH SarabunPSK" w:cs="TH SarabunPSK"/>
          <w:b/>
          <w:bCs/>
          <w:sz w:val="36"/>
          <w:szCs w:val="36"/>
        </w:rPr>
        <w:t>Mathayom</w:t>
      </w:r>
      <w:proofErr w:type="spellEnd"/>
      <w:r w:rsidRPr="005C45A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5C45A4">
        <w:rPr>
          <w:rFonts w:ascii="TH SarabunPSK" w:eastAsia="Calibri" w:hAnsi="TH SarabunPSK" w:cs="TH SarabunPSK"/>
          <w:b/>
          <w:bCs/>
          <w:sz w:val="36"/>
          <w:szCs w:val="36"/>
        </w:rPr>
        <w:t>Suksa</w:t>
      </w:r>
      <w:proofErr w:type="spellEnd"/>
      <w:r w:rsidRPr="005C45A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3 Students</w:t>
      </w:r>
    </w:p>
    <w:p w:rsidR="005C45A4" w:rsidRDefault="005C45A4" w:rsidP="0086378D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C45A4">
        <w:rPr>
          <w:rFonts w:ascii="TH SarabunPSK" w:hAnsi="TH SarabunPSK" w:cs="TH SarabunPSK"/>
          <w:b/>
          <w:bCs/>
          <w:sz w:val="32"/>
          <w:szCs w:val="32"/>
        </w:rPr>
        <w:t>Warunee</w:t>
      </w:r>
      <w:proofErr w:type="spellEnd"/>
      <w:r w:rsidRPr="005C4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C45A4">
        <w:rPr>
          <w:rFonts w:ascii="TH SarabunPSK" w:hAnsi="TH SarabunPSK" w:cs="TH SarabunPSK"/>
          <w:b/>
          <w:bCs/>
          <w:sz w:val="32"/>
          <w:szCs w:val="32"/>
        </w:rPr>
        <w:t>Sakunee</w:t>
      </w:r>
      <w:proofErr w:type="spellEnd"/>
      <w:r w:rsidRPr="005C4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378D" w:rsidRPr="0086378D" w:rsidRDefault="0086378D" w:rsidP="0086378D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78D">
        <w:rPr>
          <w:rFonts w:ascii="TH SarabunPSK" w:hAnsi="TH SarabunPSK" w:cs="TH SarabunPSK"/>
          <w:b/>
          <w:bCs/>
          <w:sz w:val="32"/>
          <w:szCs w:val="32"/>
        </w:rPr>
        <w:t xml:space="preserve">Nakhon </w:t>
      </w:r>
      <w:proofErr w:type="spellStart"/>
      <w:r w:rsidRPr="0086378D">
        <w:rPr>
          <w:rFonts w:ascii="TH SarabunPSK" w:hAnsi="TH SarabunPSK" w:cs="TH SarabunPSK"/>
          <w:b/>
          <w:bCs/>
          <w:sz w:val="32"/>
          <w:szCs w:val="32"/>
        </w:rPr>
        <w:t>Sawan</w:t>
      </w:r>
      <w:proofErr w:type="spellEnd"/>
      <w:r w:rsidRPr="0086378D">
        <w:rPr>
          <w:rFonts w:ascii="TH SarabunPSK" w:hAnsi="TH SarabunPSK" w:cs="TH SarabunPSK"/>
          <w:b/>
          <w:bCs/>
          <w:sz w:val="32"/>
          <w:szCs w:val="32"/>
        </w:rPr>
        <w:t xml:space="preserve"> Rajabhat University, 398 Moo</w:t>
      </w:r>
      <w:r w:rsidRPr="0086378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6378D">
        <w:rPr>
          <w:rFonts w:ascii="TH SarabunPSK" w:hAnsi="TH SarabunPSK" w:cs="TH SarabunPSK"/>
          <w:b/>
          <w:bCs/>
          <w:sz w:val="32"/>
          <w:szCs w:val="32"/>
        </w:rPr>
        <w:t xml:space="preserve">9, </w:t>
      </w:r>
      <w:proofErr w:type="spellStart"/>
      <w:r w:rsidRPr="0086378D">
        <w:rPr>
          <w:rFonts w:ascii="TH SarabunPSK" w:hAnsi="TH SarabunPSK" w:cs="TH SarabunPSK"/>
          <w:b/>
          <w:bCs/>
          <w:sz w:val="32"/>
          <w:szCs w:val="32"/>
        </w:rPr>
        <w:t>Sawanwithi</w:t>
      </w:r>
      <w:proofErr w:type="spellEnd"/>
      <w:r w:rsidRPr="0086378D">
        <w:rPr>
          <w:rFonts w:ascii="TH SarabunPSK" w:hAnsi="TH SarabunPSK" w:cs="TH SarabunPSK"/>
          <w:b/>
          <w:bCs/>
          <w:sz w:val="32"/>
          <w:szCs w:val="32"/>
        </w:rPr>
        <w:t xml:space="preserve"> Road, Muang District, Nakhon </w:t>
      </w:r>
      <w:proofErr w:type="spellStart"/>
      <w:r w:rsidRPr="0086378D">
        <w:rPr>
          <w:rFonts w:ascii="TH SarabunPSK" w:hAnsi="TH SarabunPSK" w:cs="TH SarabunPSK"/>
          <w:b/>
          <w:bCs/>
          <w:sz w:val="32"/>
          <w:szCs w:val="32"/>
        </w:rPr>
        <w:t>Sawan</w:t>
      </w:r>
      <w:proofErr w:type="spellEnd"/>
      <w:r w:rsidRPr="0086378D">
        <w:rPr>
          <w:rFonts w:ascii="TH SarabunPSK" w:hAnsi="TH SarabunPSK" w:cs="TH SarabunPSK"/>
          <w:b/>
          <w:bCs/>
          <w:sz w:val="32"/>
          <w:szCs w:val="32"/>
        </w:rPr>
        <w:t>, 60000</w:t>
      </w:r>
    </w:p>
    <w:p w:rsidR="0086378D" w:rsidRDefault="0086378D" w:rsidP="008637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C3884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CC3884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CC3884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CC3884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proofErr w:type="spellStart"/>
      <w:r w:rsidR="00CC3884" w:rsidRPr="00CC3884">
        <w:rPr>
          <w:rFonts w:ascii="TH SarabunPSK" w:hAnsi="TH SarabunPSK" w:cs="TH SarabunPSK"/>
          <w:b/>
          <w:bCs/>
          <w:sz w:val="24"/>
          <w:szCs w:val="24"/>
        </w:rPr>
        <w:t>wasomwa@gmail</w:t>
      </w:r>
      <w:proofErr w:type="spellEnd"/>
      <w:r w:rsidR="00CC3884" w:rsidRPr="00CC3884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CC3884" w:rsidRPr="00CC3884">
        <w:rPr>
          <w:rFonts w:ascii="TH SarabunPSK" w:hAnsi="TH SarabunPSK" w:cs="TH SarabunPSK"/>
          <w:b/>
          <w:bCs/>
          <w:sz w:val="24"/>
          <w:szCs w:val="24"/>
        </w:rPr>
        <w:t>com</w:t>
      </w:r>
    </w:p>
    <w:p w:rsidR="00BD7130" w:rsidRPr="00CC3884" w:rsidRDefault="00BD7130" w:rsidP="008637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3425D" w:rsidRPr="003050D2" w:rsidRDefault="00DF1557" w:rsidP="00831F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050D2">
        <w:rPr>
          <w:rFonts w:ascii="TH SarabunPSK" w:hAnsi="TH SarabunPSK" w:cs="TH SarabunPSK"/>
          <w:b/>
          <w:bCs/>
          <w:sz w:val="28"/>
        </w:rPr>
        <w:t>A</w:t>
      </w:r>
      <w:r w:rsidR="00831FDF" w:rsidRPr="003050D2">
        <w:rPr>
          <w:rFonts w:ascii="TH SarabunPSK" w:hAnsi="TH SarabunPSK" w:cs="TH SarabunPSK"/>
          <w:b/>
          <w:bCs/>
          <w:sz w:val="28"/>
        </w:rPr>
        <w:t>BSTRACT</w:t>
      </w:r>
    </w:p>
    <w:p w:rsidR="005C45A4" w:rsidRPr="005C45A4" w:rsidRDefault="0083425D" w:rsidP="005C45A4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32"/>
          <w:szCs w:val="32"/>
          <w:cs/>
        </w:rPr>
        <w:tab/>
      </w:r>
      <w:r w:rsidR="005C45A4" w:rsidRPr="005C45A4">
        <w:rPr>
          <w:rFonts w:ascii="TH SarabunPSK" w:hAnsi="TH SarabunPSK" w:cs="TH SarabunPSK"/>
          <w:sz w:val="28"/>
        </w:rPr>
        <w:t xml:space="preserve">This research aims to 1) compare the critical thinking ability of the </w:t>
      </w:r>
      <w:proofErr w:type="spellStart"/>
      <w:r w:rsidR="005C45A4" w:rsidRPr="005C45A4">
        <w:rPr>
          <w:rFonts w:ascii="TH SarabunPSK" w:hAnsi="TH SarabunPSK" w:cs="TH SarabunPSK"/>
          <w:sz w:val="28"/>
        </w:rPr>
        <w:t>MathayomSuksa</w:t>
      </w:r>
      <w:proofErr w:type="spellEnd"/>
      <w:r w:rsidR="005C45A4" w:rsidRPr="005C45A4">
        <w:rPr>
          <w:rFonts w:ascii="TH SarabunPSK" w:hAnsi="TH SarabunPSK" w:cs="TH SarabunPSK"/>
          <w:sz w:val="28"/>
        </w:rPr>
        <w:t xml:space="preserve"> 3 students before and after learning by problem-based Learning 2) compare the critical thinking abilities of the </w:t>
      </w:r>
      <w:proofErr w:type="spellStart"/>
      <w:r w:rsidR="005C45A4" w:rsidRPr="005C45A4">
        <w:rPr>
          <w:rFonts w:ascii="TH SarabunPSK" w:hAnsi="TH SarabunPSK" w:cs="TH SarabunPSK"/>
          <w:sz w:val="28"/>
        </w:rPr>
        <w:t>Mathayom</w:t>
      </w:r>
      <w:proofErr w:type="spellEnd"/>
      <w:r w:rsidR="005C45A4" w:rsidRPr="005C45A4">
        <w:rPr>
          <w:rFonts w:ascii="TH SarabunPSK" w:hAnsi="TH SarabunPSK" w:cs="TH SarabunPSK"/>
          <w:sz w:val="28"/>
        </w:rPr>
        <w:t xml:space="preserve"> </w:t>
      </w:r>
      <w:proofErr w:type="spellStart"/>
      <w:r w:rsidR="005C45A4" w:rsidRPr="005C45A4">
        <w:rPr>
          <w:rFonts w:ascii="TH SarabunPSK" w:hAnsi="TH SarabunPSK" w:cs="TH SarabunPSK"/>
          <w:sz w:val="28"/>
        </w:rPr>
        <w:t>Suksa</w:t>
      </w:r>
      <w:proofErr w:type="spellEnd"/>
      <w:r w:rsidR="005C45A4" w:rsidRPr="005C45A4">
        <w:rPr>
          <w:rFonts w:ascii="TH SarabunPSK" w:hAnsi="TH SarabunPSK" w:cs="TH SarabunPSK"/>
          <w:sz w:val="28"/>
        </w:rPr>
        <w:t xml:space="preserve"> 3 students after learning by problem-based learning with the 75 percent of full score. 3) study the attitude of the </w:t>
      </w:r>
      <w:proofErr w:type="spellStart"/>
      <w:r w:rsidR="005C45A4" w:rsidRPr="005C45A4">
        <w:rPr>
          <w:rFonts w:ascii="TH SarabunPSK" w:hAnsi="TH SarabunPSK" w:cs="TH SarabunPSK"/>
          <w:sz w:val="28"/>
        </w:rPr>
        <w:t>Mathayom</w:t>
      </w:r>
      <w:proofErr w:type="spellEnd"/>
      <w:r w:rsidR="005C45A4" w:rsidRPr="005C45A4">
        <w:rPr>
          <w:rFonts w:ascii="TH SarabunPSK" w:hAnsi="TH SarabunPSK" w:cs="TH SarabunPSK"/>
          <w:sz w:val="28"/>
        </w:rPr>
        <w:t xml:space="preserve"> </w:t>
      </w:r>
      <w:proofErr w:type="spellStart"/>
      <w:r w:rsidR="005C45A4" w:rsidRPr="005C45A4">
        <w:rPr>
          <w:rFonts w:ascii="TH SarabunPSK" w:hAnsi="TH SarabunPSK" w:cs="TH SarabunPSK"/>
          <w:sz w:val="28"/>
        </w:rPr>
        <w:t>Suksa</w:t>
      </w:r>
      <w:proofErr w:type="spellEnd"/>
      <w:r w:rsidR="005C45A4" w:rsidRPr="005C45A4">
        <w:rPr>
          <w:rFonts w:ascii="TH SarabunPSK" w:hAnsi="TH SarabunPSK" w:cs="TH SarabunPSK"/>
          <w:sz w:val="28"/>
        </w:rPr>
        <w:t xml:space="preserve"> 3 students toward Science subjects after learning by problem-based learning. The samples were 30 students of </w:t>
      </w:r>
      <w:proofErr w:type="spellStart"/>
      <w:r w:rsidR="005C45A4" w:rsidRPr="005C45A4">
        <w:rPr>
          <w:rFonts w:ascii="TH SarabunPSK" w:hAnsi="TH SarabunPSK" w:cs="TH SarabunPSK"/>
          <w:sz w:val="28"/>
        </w:rPr>
        <w:t>Banwangchumphon</w:t>
      </w:r>
      <w:proofErr w:type="spellEnd"/>
      <w:r w:rsidR="005C45A4" w:rsidRPr="005C45A4">
        <w:rPr>
          <w:rFonts w:ascii="TH SarabunPSK" w:hAnsi="TH SarabunPSK" w:cs="TH SarabunPSK"/>
          <w:sz w:val="28"/>
        </w:rPr>
        <w:t xml:space="preserve"> School. The research instruments comprised 1) the 6 Lesson plans based on problem-based learning 2) the 3 items of critical thinking ability assessment form and 3) the science subjects attitude assessment form. Statistics used for data analyzed was mean, standard deviation, paired sample t-test and one sample t-test.</w:t>
      </w:r>
    </w:p>
    <w:p w:rsidR="005C45A4" w:rsidRPr="005C45A4" w:rsidRDefault="005C45A4" w:rsidP="005C45A4">
      <w:pPr>
        <w:pStyle w:val="aa"/>
        <w:jc w:val="thaiDistribute"/>
        <w:rPr>
          <w:rFonts w:ascii="TH SarabunPSK" w:hAnsi="TH SarabunPSK" w:cs="TH SarabunPSK"/>
          <w:sz w:val="28"/>
        </w:rPr>
      </w:pPr>
      <w:r w:rsidRPr="005C45A4">
        <w:rPr>
          <w:rFonts w:ascii="TH SarabunPSK" w:hAnsi="TH SarabunPSK" w:cs="TH SarabunPSK"/>
          <w:sz w:val="28"/>
        </w:rPr>
        <w:tab/>
        <w:t>The results of this research showed that:</w:t>
      </w:r>
    </w:p>
    <w:p w:rsidR="005C45A4" w:rsidRPr="005C45A4" w:rsidRDefault="005C45A4" w:rsidP="005C45A4">
      <w:pPr>
        <w:pStyle w:val="aa"/>
        <w:jc w:val="thaiDistribute"/>
        <w:rPr>
          <w:rFonts w:ascii="TH SarabunPSK" w:hAnsi="TH SarabunPSK" w:cs="TH SarabunPSK"/>
          <w:sz w:val="28"/>
        </w:rPr>
      </w:pPr>
      <w:r w:rsidRPr="005C45A4">
        <w:rPr>
          <w:rFonts w:ascii="TH SarabunPSK" w:hAnsi="TH SarabunPSK" w:cs="TH SarabunPSK"/>
          <w:sz w:val="28"/>
        </w:rPr>
        <w:t xml:space="preserve">1. The critical thinking ability of </w:t>
      </w:r>
      <w:proofErr w:type="spellStart"/>
      <w:r w:rsidRPr="005C45A4">
        <w:rPr>
          <w:rFonts w:ascii="TH SarabunPSK" w:hAnsi="TH SarabunPSK" w:cs="TH SarabunPSK"/>
          <w:sz w:val="28"/>
        </w:rPr>
        <w:t>Mathayom</w:t>
      </w:r>
      <w:proofErr w:type="spellEnd"/>
      <w:r w:rsidRPr="005C45A4">
        <w:rPr>
          <w:rFonts w:ascii="TH SarabunPSK" w:hAnsi="TH SarabunPSK" w:cs="TH SarabunPSK"/>
          <w:sz w:val="28"/>
        </w:rPr>
        <w:t xml:space="preserve"> </w:t>
      </w:r>
      <w:proofErr w:type="spellStart"/>
      <w:r w:rsidRPr="005C45A4">
        <w:rPr>
          <w:rFonts w:ascii="TH SarabunPSK" w:hAnsi="TH SarabunPSK" w:cs="TH SarabunPSK"/>
          <w:sz w:val="28"/>
        </w:rPr>
        <w:t>Suksa</w:t>
      </w:r>
      <w:proofErr w:type="spellEnd"/>
      <w:r w:rsidRPr="005C45A4">
        <w:rPr>
          <w:rFonts w:ascii="TH SarabunPSK" w:hAnsi="TH SarabunPSK" w:cs="TH SarabunPSK"/>
          <w:sz w:val="28"/>
        </w:rPr>
        <w:t xml:space="preserve"> 3 students after learning by problem-based learning was significantly higher than before at the .05 level.</w:t>
      </w:r>
    </w:p>
    <w:p w:rsidR="005C45A4" w:rsidRPr="005C45A4" w:rsidRDefault="005C45A4" w:rsidP="005C45A4">
      <w:pPr>
        <w:pStyle w:val="aa"/>
        <w:jc w:val="thaiDistribute"/>
        <w:rPr>
          <w:rFonts w:ascii="TH SarabunPSK" w:hAnsi="TH SarabunPSK" w:cs="TH SarabunPSK"/>
          <w:sz w:val="28"/>
        </w:rPr>
      </w:pPr>
      <w:r w:rsidRPr="005C45A4">
        <w:rPr>
          <w:rFonts w:ascii="TH SarabunPSK" w:hAnsi="TH SarabunPSK" w:cs="TH SarabunPSK"/>
          <w:sz w:val="28"/>
        </w:rPr>
        <w:t xml:space="preserve">2. The critical thinking ability of </w:t>
      </w:r>
      <w:proofErr w:type="spellStart"/>
      <w:r w:rsidRPr="005C45A4">
        <w:rPr>
          <w:rFonts w:ascii="TH SarabunPSK" w:hAnsi="TH SarabunPSK" w:cs="TH SarabunPSK"/>
          <w:sz w:val="28"/>
        </w:rPr>
        <w:t>Mathayom</w:t>
      </w:r>
      <w:proofErr w:type="spellEnd"/>
      <w:r w:rsidRPr="005C45A4">
        <w:rPr>
          <w:rFonts w:ascii="TH SarabunPSK" w:hAnsi="TH SarabunPSK" w:cs="TH SarabunPSK"/>
          <w:sz w:val="28"/>
        </w:rPr>
        <w:t xml:space="preserve"> </w:t>
      </w:r>
      <w:proofErr w:type="spellStart"/>
      <w:r w:rsidRPr="005C45A4">
        <w:rPr>
          <w:rFonts w:ascii="TH SarabunPSK" w:hAnsi="TH SarabunPSK" w:cs="TH SarabunPSK"/>
          <w:sz w:val="28"/>
        </w:rPr>
        <w:t>Suksa</w:t>
      </w:r>
      <w:proofErr w:type="spellEnd"/>
      <w:r w:rsidRPr="005C45A4">
        <w:rPr>
          <w:rFonts w:ascii="TH SarabunPSK" w:hAnsi="TH SarabunPSK" w:cs="TH SarabunPSK"/>
          <w:sz w:val="28"/>
        </w:rPr>
        <w:t xml:space="preserve"> 3 students after learning by problem-based learning was significantly higher than the criteria 70 percent of full score.</w:t>
      </w:r>
    </w:p>
    <w:p w:rsidR="005C45A4" w:rsidRPr="005C45A4" w:rsidRDefault="005C45A4" w:rsidP="005C45A4">
      <w:pPr>
        <w:pStyle w:val="aa"/>
        <w:jc w:val="thaiDistribute"/>
        <w:rPr>
          <w:rFonts w:ascii="TH SarabunPSK" w:hAnsi="TH SarabunPSK" w:cs="TH SarabunPSK"/>
          <w:sz w:val="28"/>
        </w:rPr>
      </w:pPr>
      <w:r w:rsidRPr="005C45A4">
        <w:rPr>
          <w:rFonts w:ascii="TH SarabunPSK" w:hAnsi="TH SarabunPSK" w:cs="TH SarabunPSK"/>
          <w:sz w:val="28"/>
        </w:rPr>
        <w:t xml:space="preserve">3. The attitude of </w:t>
      </w:r>
      <w:proofErr w:type="spellStart"/>
      <w:r w:rsidRPr="005C45A4">
        <w:rPr>
          <w:rFonts w:ascii="TH SarabunPSK" w:hAnsi="TH SarabunPSK" w:cs="TH SarabunPSK"/>
          <w:sz w:val="28"/>
        </w:rPr>
        <w:t>Mathayom</w:t>
      </w:r>
      <w:proofErr w:type="spellEnd"/>
      <w:r w:rsidRPr="005C45A4">
        <w:rPr>
          <w:rFonts w:ascii="TH SarabunPSK" w:hAnsi="TH SarabunPSK" w:cs="TH SarabunPSK"/>
          <w:sz w:val="28"/>
        </w:rPr>
        <w:t xml:space="preserve"> </w:t>
      </w:r>
      <w:proofErr w:type="spellStart"/>
      <w:r w:rsidRPr="005C45A4">
        <w:rPr>
          <w:rFonts w:ascii="TH SarabunPSK" w:hAnsi="TH SarabunPSK" w:cs="TH SarabunPSK"/>
          <w:sz w:val="28"/>
        </w:rPr>
        <w:t>Suksa</w:t>
      </w:r>
      <w:proofErr w:type="spellEnd"/>
      <w:r w:rsidRPr="005C45A4">
        <w:rPr>
          <w:rFonts w:ascii="TH SarabunPSK" w:hAnsi="TH SarabunPSK" w:cs="TH SarabunPSK"/>
          <w:sz w:val="28"/>
        </w:rPr>
        <w:t xml:space="preserve"> 3 students toward learning in science subjects after learning by problem-based learning was at the highest level.</w:t>
      </w:r>
    </w:p>
    <w:p w:rsidR="005C45A4" w:rsidRPr="005C45A4" w:rsidRDefault="005C45A4" w:rsidP="005C45A4">
      <w:pPr>
        <w:pStyle w:val="aa"/>
        <w:jc w:val="thaiDistribute"/>
        <w:rPr>
          <w:rFonts w:ascii="TH SarabunPSK" w:hAnsi="TH SarabunPSK" w:cs="TH SarabunPSK"/>
          <w:sz w:val="28"/>
        </w:rPr>
      </w:pPr>
    </w:p>
    <w:p w:rsidR="005C45A4" w:rsidRPr="005C45A4" w:rsidRDefault="005C45A4" w:rsidP="005C45A4">
      <w:pPr>
        <w:pStyle w:val="aa"/>
        <w:jc w:val="thaiDistribute"/>
        <w:rPr>
          <w:rFonts w:ascii="TH SarabunPSK" w:hAnsi="TH SarabunPSK" w:cs="TH SarabunPSK"/>
          <w:sz w:val="28"/>
        </w:rPr>
      </w:pPr>
      <w:r w:rsidRPr="005C45A4">
        <w:rPr>
          <w:rFonts w:ascii="TH SarabunPSK" w:hAnsi="TH SarabunPSK" w:cs="TH SarabunPSK"/>
          <w:b/>
          <w:bCs/>
          <w:sz w:val="28"/>
        </w:rPr>
        <w:t>Keywords:</w:t>
      </w:r>
      <w:r w:rsidRPr="005C45A4">
        <w:rPr>
          <w:rFonts w:ascii="TH SarabunPSK" w:hAnsi="TH SarabunPSK" w:cs="TH SarabunPSK"/>
          <w:sz w:val="28"/>
        </w:rPr>
        <w:t xml:space="preserve"> Learning Management by Problem-Based Learning, Critical Thinking Ability, Science Subjects Attitude</w:t>
      </w:r>
    </w:p>
    <w:p w:rsidR="003A2E02" w:rsidRPr="00D45615" w:rsidRDefault="003A2E02" w:rsidP="005C45A4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739F" w:rsidRDefault="00CE739F" w:rsidP="000819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3884" w:rsidRPr="00D45615" w:rsidRDefault="00CC3884" w:rsidP="000819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CC3884" w:rsidRPr="00D45615" w:rsidSect="002429E5">
          <w:type w:val="continuous"/>
          <w:pgSz w:w="11909" w:h="16834" w:code="9"/>
          <w:pgMar w:top="1800" w:right="1152" w:bottom="1152" w:left="1800" w:header="706" w:footer="0" w:gutter="0"/>
          <w:cols w:space="708"/>
          <w:docGrid w:linePitch="360"/>
        </w:sectPr>
      </w:pPr>
    </w:p>
    <w:p w:rsidR="00147047" w:rsidRDefault="00CE739F" w:rsidP="00A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6E2045" w:rsidRPr="006E2045" w:rsidRDefault="00932C0B" w:rsidP="006E2045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A0217C">
        <w:rPr>
          <w:rFonts w:ascii="TH SarabunPSK" w:hAnsi="TH SarabunPSK" w:cs="TH SarabunPSK"/>
          <w:sz w:val="28"/>
          <w:cs/>
        </w:rPr>
        <w:tab/>
      </w:r>
      <w:r w:rsidR="006E2045" w:rsidRPr="0066138B">
        <w:rPr>
          <w:rFonts w:ascii="TH Niramit AS" w:hAnsi="TH Niramit AS" w:cs="TH Niramit AS"/>
          <w:sz w:val="28"/>
          <w:cs/>
        </w:rPr>
        <w:t>พระราชบัญญัติการศึกษาแห่งชาติ พ.ศ. 2542 ตามมาตรา 22 และมาตรา 24 ได้กล่าวถึงการจัดการศึกษาต้องยึดหลักว่าผู้เรียนทุกคนมีความสามารถเรียนรู้และพัฒนาตนเองได้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ฝึกทักษะ กระบวนการคิด การเผชิญสถานการณ์ และการประยุกต์ความรู้มาใช้เพื่อป้องกันและแก้ไขปัญหา โดยจัดกิจกรรมให้ผู้เรียนได้เรียนรู้จากประสบการณ์จริง ฝึกการปฏิบัติให้คิดเป็น และการจัดการศึกษาในปัจจุบันจะต้องปรับให้ทันต่อการพัฒนาอย่างก้าวกระโดดของเทคโนโลยีสารสนเทศและการสื่อสาร บนฐานความรู้วิทยาศาสตร์ เทคโนโลยี และนวัตกรรม (สำนักงานเลขาธิการสภาการศึกษา</w:t>
      </w:r>
      <w:r w:rsidR="006E2045" w:rsidRPr="0066138B">
        <w:rPr>
          <w:rFonts w:ascii="TH Niramit AS" w:hAnsi="TH Niramit AS" w:cs="TH Niramit AS" w:hint="cs"/>
          <w:sz w:val="28"/>
          <w:cs/>
        </w:rPr>
        <w:t xml:space="preserve">, </w:t>
      </w:r>
      <w:r w:rsidR="006E2045" w:rsidRPr="0066138B">
        <w:rPr>
          <w:rFonts w:ascii="TH Niramit AS" w:hAnsi="TH Niramit AS" w:cs="TH Niramit AS"/>
          <w:sz w:val="28"/>
          <w:cs/>
        </w:rPr>
        <w:t xml:space="preserve">2560) </w:t>
      </w:r>
      <w:r w:rsidR="006E2045" w:rsidRPr="00116F95">
        <w:rPr>
          <w:rFonts w:ascii="TH Niramit AS" w:hAnsi="TH Niramit AS" w:cs="TH Niramit AS"/>
          <w:sz w:val="28"/>
          <w:cs/>
        </w:rPr>
        <w:t>สังคมในยุคปัจจุบัน</w:t>
      </w:r>
      <w:r w:rsidR="006E2045" w:rsidRPr="0066138B">
        <w:rPr>
          <w:rFonts w:ascii="TH Niramit AS" w:hAnsi="TH Niramit AS" w:cs="TH Niramit AS"/>
          <w:sz w:val="28"/>
          <w:cs/>
        </w:rPr>
        <w:t>เป็นสังคมแห่งยุคโลกา</w:t>
      </w:r>
      <w:proofErr w:type="spellStart"/>
      <w:r w:rsidR="006E2045" w:rsidRPr="0066138B">
        <w:rPr>
          <w:rFonts w:ascii="TH Niramit AS" w:hAnsi="TH Niramit AS" w:cs="TH Niramit AS"/>
          <w:sz w:val="28"/>
          <w:cs/>
        </w:rPr>
        <w:t>ภิวั</w:t>
      </w:r>
      <w:proofErr w:type="spellEnd"/>
      <w:r w:rsidR="006E2045" w:rsidRPr="0066138B">
        <w:rPr>
          <w:rFonts w:ascii="TH Niramit AS" w:hAnsi="TH Niramit AS" w:cs="TH Niramit AS"/>
          <w:sz w:val="28"/>
          <w:cs/>
        </w:rPr>
        <w:t>ตน์ (</w:t>
      </w:r>
      <w:r w:rsidR="006E2045" w:rsidRPr="0066138B">
        <w:rPr>
          <w:rFonts w:ascii="TH Niramit AS" w:hAnsi="TH Niramit AS" w:cs="TH Niramit AS"/>
          <w:sz w:val="28"/>
        </w:rPr>
        <w:t>Globalization</w:t>
      </w:r>
      <w:r w:rsidR="006E2045" w:rsidRPr="0066138B">
        <w:rPr>
          <w:rFonts w:ascii="TH Niramit AS" w:hAnsi="TH Niramit AS" w:cs="TH Niramit AS"/>
          <w:sz w:val="28"/>
          <w:cs/>
        </w:rPr>
        <w:t xml:space="preserve">) จะเห็นได้ว่าแนวโน้มของสังคมไทยในศตวรรษที่ 21 มีการเปลี่ยนแปลงวิถีชีวิตของมนุษย์ การที่มนุษย์จะสามารถดำรงชีวิตอยู่ได้อย่างมีคุณภาพจำเป็นอย่างยิ่งที่จะต้องปรับตัวให้เหมาะสมกับยุค </w:t>
      </w:r>
      <w:r w:rsidR="006E2045" w:rsidRPr="006E2045">
        <w:rPr>
          <w:rFonts w:ascii="TH Niramit AS" w:hAnsi="TH Niramit AS" w:cs="TH Niramit AS" w:hint="cs"/>
          <w:sz w:val="28"/>
          <w:cs/>
        </w:rPr>
        <w:t>สอดคล้องกับ</w:t>
      </w:r>
      <w:r w:rsidR="006E2045" w:rsidRPr="006E2045">
        <w:rPr>
          <w:rFonts w:ascii="TH Niramit AS" w:hAnsi="TH Niramit AS" w:cs="TH Niramit AS"/>
          <w:sz w:val="28"/>
          <w:cs/>
        </w:rPr>
        <w:t xml:space="preserve">การเรียนรู้ในศตวรรษที่ </w:t>
      </w:r>
      <w:r w:rsidR="006E2045" w:rsidRPr="006E2045">
        <w:rPr>
          <w:rFonts w:ascii="TH Niramit AS" w:hAnsi="TH Niramit AS" w:cs="TH Niramit AS"/>
          <w:sz w:val="28"/>
        </w:rPr>
        <w:t xml:space="preserve">21 </w:t>
      </w:r>
      <w:r w:rsidR="006E2045" w:rsidRPr="006E2045">
        <w:rPr>
          <w:rFonts w:ascii="TH Niramit AS" w:hAnsi="TH Niramit AS" w:cs="TH Niramit AS"/>
          <w:sz w:val="28"/>
          <w:cs/>
        </w:rPr>
        <w:t>(สถาบันส่งเสริมการสอนวิทยาศาสตร์และเทคโนโลยี</w:t>
      </w:r>
      <w:r w:rsidR="006E2045" w:rsidRPr="006E2045">
        <w:rPr>
          <w:rFonts w:ascii="TH Niramit AS" w:hAnsi="TH Niramit AS" w:cs="TH Niramit AS" w:hint="cs"/>
          <w:sz w:val="28"/>
          <w:cs/>
        </w:rPr>
        <w:t>,</w:t>
      </w:r>
      <w:r w:rsidR="006E2045" w:rsidRPr="006E2045">
        <w:rPr>
          <w:rFonts w:ascii="TH Niramit AS" w:hAnsi="TH Niramit AS" w:cs="TH Niramit AS"/>
          <w:sz w:val="28"/>
          <w:cs/>
        </w:rPr>
        <w:t xml:space="preserve"> 2556) </w:t>
      </w:r>
      <w:r w:rsidR="006E2045" w:rsidRPr="006E2045">
        <w:rPr>
          <w:rFonts w:ascii="TH Niramit AS" w:hAnsi="TH Niramit AS" w:cs="TH Niramit AS" w:hint="cs"/>
          <w:sz w:val="28"/>
          <w:cs/>
        </w:rPr>
        <w:t>ที่</w:t>
      </w:r>
      <w:r w:rsidR="006E2045" w:rsidRPr="006E2045">
        <w:rPr>
          <w:rFonts w:ascii="TH Niramit AS" w:hAnsi="TH Niramit AS" w:cs="TH Niramit AS"/>
          <w:sz w:val="28"/>
          <w:cs/>
        </w:rPr>
        <w:t>มุ่งเน้นให้เพิ่มการพัฒนาทักษะ</w:t>
      </w:r>
      <w:r w:rsidR="006E2045" w:rsidRPr="006E2045">
        <w:rPr>
          <w:rFonts w:ascii="TH Niramit AS" w:hAnsi="TH Niramit AS" w:cs="TH Niramit AS" w:hint="cs"/>
          <w:sz w:val="28"/>
          <w:cs/>
        </w:rPr>
        <w:t>ด้าน</w:t>
      </w:r>
      <w:r w:rsidR="006E2045" w:rsidRPr="006E2045">
        <w:rPr>
          <w:rFonts w:ascii="TH Niramit AS" w:hAnsi="TH Niramit AS" w:cs="TH Niramit AS"/>
          <w:sz w:val="28"/>
          <w:cs/>
        </w:rPr>
        <w:t>ต่าง</w:t>
      </w:r>
      <w:r w:rsidR="006E2045" w:rsidRPr="006E2045">
        <w:rPr>
          <w:rFonts w:ascii="TH Niramit AS" w:hAnsi="TH Niramit AS" w:cs="TH Niramit AS" w:hint="cs"/>
          <w:sz w:val="28"/>
          <w:cs/>
        </w:rPr>
        <w:t xml:space="preserve"> </w:t>
      </w:r>
      <w:r w:rsidR="006E2045" w:rsidRPr="006E2045">
        <w:rPr>
          <w:rFonts w:ascii="TH Niramit AS" w:hAnsi="TH Niramit AS" w:cs="TH Niramit AS"/>
          <w:sz w:val="28"/>
          <w:cs/>
        </w:rPr>
        <w:t>ๆ ให้มากขึ้น ทั้งทักษะในด้านการใช้ชีวิต ทักษะการคิด และการใช้เทคโนโลยีสารสนเทศและการสื่อสาร (</w:t>
      </w:r>
      <w:r w:rsidR="006E2045" w:rsidRPr="006E2045">
        <w:rPr>
          <w:rFonts w:ascii="TH Niramit AS" w:hAnsi="TH Niramit AS" w:cs="TH Niramit AS"/>
          <w:sz w:val="28"/>
        </w:rPr>
        <w:t xml:space="preserve">ICT) </w:t>
      </w:r>
      <w:r w:rsidR="006E2045" w:rsidRPr="006E2045">
        <w:rPr>
          <w:rFonts w:ascii="TH Niramit AS" w:hAnsi="TH Niramit AS" w:cs="TH Niramit AS"/>
          <w:sz w:val="28"/>
          <w:cs/>
        </w:rPr>
        <w:t>ซึ่งสอดคล้อง</w:t>
      </w:r>
      <w:r w:rsidR="006E2045" w:rsidRPr="006E2045">
        <w:rPr>
          <w:rFonts w:ascii="TH Niramit AS" w:hAnsi="TH Niramit AS" w:cs="TH Niramit AS" w:hint="cs"/>
          <w:sz w:val="28"/>
          <w:cs/>
        </w:rPr>
        <w:t>กับ</w:t>
      </w:r>
      <w:r w:rsidR="006E2045" w:rsidRPr="006E2045">
        <w:rPr>
          <w:rFonts w:ascii="TH Niramit AS" w:hAnsi="TH Niramit AS" w:cs="TH Niramit AS"/>
          <w:sz w:val="28"/>
          <w:cs/>
        </w:rPr>
        <w:t xml:space="preserve">สมรรถนะสำคัญของผู้เรียนตามหลักสูตรแกนกลางการศึกษาขั้นพื้นฐาน </w:t>
      </w:r>
      <w:r w:rsidR="006E2045" w:rsidRPr="006E2045">
        <w:rPr>
          <w:rFonts w:ascii="TH Niramit AS" w:hAnsi="TH Niramit AS" w:cs="TH Niramit AS"/>
          <w:sz w:val="28"/>
        </w:rPr>
        <w:t xml:space="preserve">2551 </w:t>
      </w:r>
    </w:p>
    <w:p w:rsidR="006E2045" w:rsidRPr="006E2045" w:rsidRDefault="006E2045" w:rsidP="006E2045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E2045">
        <w:rPr>
          <w:rFonts w:ascii="TH Niramit AS" w:hAnsi="TH Niramit AS" w:cs="TH Niramit AS"/>
          <w:sz w:val="28"/>
          <w:cs/>
        </w:rPr>
        <w:tab/>
        <w:t>หลักสูตรแกนกลางการศึกษาขั้นพื้นฐาน พุทธศักราช 2551 จึงมุ่งเน้นพัฒนาผู้เรียนให้มีคุณภาพตามมาตรฐานที่กำหนด ช่วยให้ผู้เรียนเกิดสมรรถนะที่สำคัญอย่างหนึ่ง คือ ความสามารถในการคิดอย่างมีวิจารณญาณ เพื่อนำไปสู่การสร้างองค์ความรู้ในการตัดสินใจเกี่ยวกับตนเองและสังคม (กระทรวงศึกษาธิการ</w:t>
      </w:r>
      <w:r w:rsidRPr="006E2045">
        <w:rPr>
          <w:rFonts w:ascii="TH Niramit AS" w:hAnsi="TH Niramit AS" w:cs="TH Niramit AS" w:hint="cs"/>
          <w:sz w:val="28"/>
          <w:cs/>
        </w:rPr>
        <w:t>,</w:t>
      </w:r>
      <w:r w:rsidRPr="006E2045">
        <w:rPr>
          <w:rFonts w:ascii="TH Niramit AS" w:hAnsi="TH Niramit AS" w:cs="TH Niramit AS"/>
          <w:sz w:val="28"/>
          <w:cs/>
        </w:rPr>
        <w:t xml:space="preserve"> 2551) โดยมีข้อมูล</w:t>
      </w:r>
      <w:r w:rsidRPr="006E2045">
        <w:rPr>
          <w:rFonts w:ascii="TH Niramit AS" w:hAnsi="TH Niramit AS" w:cs="TH Niramit AS" w:hint="cs"/>
          <w:sz w:val="28"/>
          <w:cs/>
        </w:rPr>
        <w:t>และ</w:t>
      </w:r>
      <w:r w:rsidRPr="006E2045">
        <w:rPr>
          <w:rFonts w:ascii="TH Niramit AS" w:hAnsi="TH Niramit AS" w:cs="TH Niramit AS"/>
          <w:sz w:val="28"/>
          <w:cs/>
        </w:rPr>
        <w:t>หลักฐานประกอบเหตุผลในการตัดสินใจ ทำ</w:t>
      </w:r>
      <w:r w:rsidRPr="006E2045">
        <w:rPr>
          <w:rFonts w:ascii="TH Niramit AS" w:hAnsi="TH Niramit AS" w:cs="TH Niramit AS" w:hint="cs"/>
          <w:sz w:val="28"/>
          <w:cs/>
        </w:rPr>
        <w:t>ให้</w:t>
      </w:r>
      <w:r w:rsidRPr="006E2045">
        <w:rPr>
          <w:rFonts w:ascii="TH Niramit AS" w:hAnsi="TH Niramit AS" w:cs="TH Niramit AS"/>
          <w:sz w:val="28"/>
          <w:cs/>
        </w:rPr>
        <w:t>กิจกรรมต่าง ๆ ประสบความสำเร็จตามเป้าหมายที่กำหนดอย่างมีคุณภาพ เพราะมีระบบความคิดอย่างเป็นขั้นตอน (สุคนธ์ สินธพานนท์</w:t>
      </w:r>
      <w:r w:rsidRPr="006E2045">
        <w:rPr>
          <w:rFonts w:ascii="TH Niramit AS" w:hAnsi="TH Niramit AS" w:cs="TH Niramit AS" w:hint="cs"/>
          <w:sz w:val="28"/>
          <w:cs/>
        </w:rPr>
        <w:t>,</w:t>
      </w:r>
      <w:r w:rsidRPr="006E2045">
        <w:rPr>
          <w:rFonts w:ascii="TH Niramit AS" w:hAnsi="TH Niramit AS" w:cs="TH Niramit AS"/>
          <w:sz w:val="28"/>
          <w:cs/>
        </w:rPr>
        <w:t xml:space="preserve"> 2552)</w:t>
      </w:r>
    </w:p>
    <w:p w:rsidR="006E2045" w:rsidRPr="006E2045" w:rsidRDefault="006E2045" w:rsidP="006E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6E2045">
        <w:rPr>
          <w:rFonts w:ascii="TH Niramit AS" w:hAnsi="TH Niramit AS" w:cs="TH Niramit AS"/>
          <w:sz w:val="28"/>
          <w:cs/>
        </w:rPr>
        <w:t xml:space="preserve">วิทยาศาสตร์เป็นสาระการเรียนรู้หนึ่งในหลักสูตรแกนกลางการศึกษาขั้นพื้นฐาน พุทธศักราช </w:t>
      </w:r>
      <w:r w:rsidRPr="006E2045">
        <w:rPr>
          <w:rFonts w:ascii="TH Niramit AS" w:hAnsi="TH Niramit AS" w:cs="TH Niramit AS"/>
          <w:sz w:val="28"/>
        </w:rPr>
        <w:t xml:space="preserve">2551 </w:t>
      </w:r>
      <w:r w:rsidRPr="006E2045">
        <w:rPr>
          <w:rFonts w:ascii="TH Niramit AS" w:hAnsi="TH Niramit AS" w:cs="TH Niramit AS"/>
          <w:sz w:val="28"/>
          <w:cs/>
        </w:rPr>
        <w:t xml:space="preserve"> มีบทบาทสำคัญยิ่งในสังคมโลกปัจจุบันและอนาคต เพราะวิทยาศาสตร์เกี่ยวข้องกับทุกคน ตลอดจนเทคโนโลยี  เครื่องมือเครื่องใช้และผลผลิตต่าง ๆ  ที่มนุษย์ได้ใช้เพื่ออำนวยความสะดวกในชีวิตและการทำงาน วิทยาศาสตร์ช่วยให้มนุษย์ได้พัฒนาวิธีคิด ทั้งความคิดเป็นเหตุเป็นผล สามารถตัดสินใจโดยใช้ข้อมูลที่หลากหลายและมีประจักษ์พยานที่ตรวจสอบได้ </w:t>
      </w:r>
      <w:r w:rsidRPr="006E2045">
        <w:rPr>
          <w:rFonts w:ascii="TH Niramit AS" w:hAnsi="TH Niramit AS" w:cs="TH Niramit AS"/>
          <w:sz w:val="28"/>
        </w:rPr>
        <w:t xml:space="preserve"> (</w:t>
      </w:r>
      <w:r w:rsidRPr="006E2045">
        <w:rPr>
          <w:rFonts w:ascii="TH Niramit AS" w:hAnsi="TH Niramit AS" w:cs="TH Niramit AS"/>
          <w:sz w:val="28"/>
          <w:cs/>
        </w:rPr>
        <w:t>กระทรวงศึกษาธิการ</w:t>
      </w:r>
      <w:r w:rsidRPr="006E2045">
        <w:rPr>
          <w:rFonts w:ascii="TH Niramit AS" w:hAnsi="TH Niramit AS" w:cs="TH Niramit AS" w:hint="cs"/>
          <w:sz w:val="28"/>
          <w:cs/>
        </w:rPr>
        <w:t xml:space="preserve"> </w:t>
      </w:r>
      <w:r w:rsidRPr="006E2045">
        <w:rPr>
          <w:rFonts w:ascii="TH Niramit AS" w:hAnsi="TH Niramit AS" w:cs="TH Niramit AS"/>
          <w:sz w:val="28"/>
          <w:cs/>
        </w:rPr>
        <w:t>สำนักวิชาการและมาตรฐานการศึกษา.</w:t>
      </w:r>
      <w:r w:rsidRPr="006E2045">
        <w:rPr>
          <w:rFonts w:ascii="TH Niramit AS" w:hAnsi="TH Niramit AS" w:cs="TH Niramit AS"/>
          <w:sz w:val="28"/>
        </w:rPr>
        <w:t xml:space="preserve"> 2551: 1) </w:t>
      </w:r>
      <w:r w:rsidRPr="006E2045">
        <w:rPr>
          <w:rFonts w:ascii="TH Niramit AS" w:hAnsi="TH Niramit AS" w:cs="TH Niramit AS"/>
          <w:sz w:val="28"/>
          <w:cs/>
        </w:rPr>
        <w:t>แต่สภาพปัจจุบันในการประเมินผลนักเรียนร่วมกับนานาชาติ</w:t>
      </w:r>
      <w:r w:rsidRPr="006E2045">
        <w:rPr>
          <w:rFonts w:ascii="TH Niramit AS" w:hAnsi="TH Niramit AS" w:cs="TH Niramit AS"/>
          <w:sz w:val="28"/>
        </w:rPr>
        <w:t xml:space="preserve"> </w:t>
      </w:r>
      <w:r w:rsidRPr="006E2045">
        <w:rPr>
          <w:rFonts w:ascii="TH Niramit AS" w:hAnsi="TH Niramit AS" w:cs="TH Niramit AS"/>
          <w:sz w:val="28"/>
          <w:cs/>
        </w:rPr>
        <w:t>(</w:t>
      </w:r>
      <w:proofErr w:type="spellStart"/>
      <w:r w:rsidRPr="006E2045">
        <w:rPr>
          <w:rFonts w:ascii="TH Niramit AS" w:hAnsi="TH Niramit AS" w:cs="TH Niramit AS"/>
          <w:sz w:val="28"/>
        </w:rPr>
        <w:t>Programme</w:t>
      </w:r>
      <w:proofErr w:type="spellEnd"/>
      <w:r w:rsidRPr="006E2045">
        <w:rPr>
          <w:rFonts w:ascii="TH Niramit AS" w:hAnsi="TH Niramit AS" w:cs="TH Niramit AS"/>
          <w:sz w:val="28"/>
        </w:rPr>
        <w:t xml:space="preserve"> for International Student Assessment </w:t>
      </w:r>
      <w:r w:rsidRPr="006E2045">
        <w:rPr>
          <w:rFonts w:ascii="TH Niramit AS" w:hAnsi="TH Niramit AS" w:cs="TH Niramit AS"/>
          <w:sz w:val="28"/>
          <w:cs/>
        </w:rPr>
        <w:t xml:space="preserve">หรือ </w:t>
      </w:r>
      <w:r w:rsidRPr="006E2045">
        <w:rPr>
          <w:rFonts w:ascii="TH Niramit AS" w:hAnsi="TH Niramit AS" w:cs="TH Niramit AS"/>
          <w:sz w:val="28"/>
        </w:rPr>
        <w:t>PISA)</w:t>
      </w:r>
      <w:r w:rsidRPr="006E2045">
        <w:rPr>
          <w:rFonts w:ascii="TH Niramit AS" w:hAnsi="TH Niramit AS" w:cs="TH Niramit AS"/>
          <w:sz w:val="28"/>
          <w:cs/>
        </w:rPr>
        <w:t xml:space="preserve"> พบว่า ผลการประเมินการรู้เรื่องวิทยาศาสตร์ (</w:t>
      </w:r>
      <w:r w:rsidRPr="006E2045">
        <w:rPr>
          <w:rFonts w:ascii="TH Niramit AS" w:hAnsi="TH Niramit AS" w:cs="TH Niramit AS"/>
          <w:sz w:val="28"/>
        </w:rPr>
        <w:t>Scientific Literacy</w:t>
      </w:r>
      <w:r w:rsidRPr="006E2045">
        <w:rPr>
          <w:rFonts w:ascii="TH Niramit AS" w:hAnsi="TH Niramit AS" w:cs="TH Niramit AS"/>
          <w:sz w:val="28"/>
          <w:cs/>
        </w:rPr>
        <w:t xml:space="preserve">) ลดลง คะแนนเฉลี่ยอยู่ในช่วงลำดับที่ </w:t>
      </w:r>
      <w:r w:rsidRPr="006E2045">
        <w:rPr>
          <w:rFonts w:ascii="TH Niramit AS" w:hAnsi="TH Niramit AS" w:cs="TH Niramit AS"/>
          <w:sz w:val="28"/>
        </w:rPr>
        <w:t xml:space="preserve">51 - 57 </w:t>
      </w:r>
      <w:r w:rsidRPr="006E2045">
        <w:rPr>
          <w:rFonts w:ascii="TH Niramit AS" w:hAnsi="TH Niramit AS" w:cs="TH Niramit AS"/>
          <w:sz w:val="28"/>
          <w:cs/>
        </w:rPr>
        <w:t>ซึ่งต่ำกว่าค่าเฉลี่ยขององค์การเพื่อความร่วมมือทางเศรษฐกิจและการพัฒนา (</w:t>
      </w:r>
      <w:proofErr w:type="spellStart"/>
      <w:r w:rsidRPr="006E2045">
        <w:rPr>
          <w:rFonts w:ascii="TH Niramit AS" w:hAnsi="TH Niramit AS" w:cs="TH Niramit AS"/>
          <w:sz w:val="28"/>
        </w:rPr>
        <w:t>Organisation</w:t>
      </w:r>
      <w:proofErr w:type="spellEnd"/>
      <w:r w:rsidRPr="006E2045">
        <w:rPr>
          <w:rFonts w:ascii="TH Niramit AS" w:hAnsi="TH Niramit AS" w:cs="TH Niramit AS"/>
          <w:sz w:val="28"/>
        </w:rPr>
        <w:t xml:space="preserve"> for Economic Co-operation and Development </w:t>
      </w:r>
      <w:r w:rsidRPr="006E2045">
        <w:rPr>
          <w:rFonts w:ascii="TH Niramit AS" w:hAnsi="TH Niramit AS" w:cs="TH Niramit AS"/>
          <w:sz w:val="28"/>
          <w:cs/>
        </w:rPr>
        <w:t xml:space="preserve">หรือ </w:t>
      </w:r>
      <w:r w:rsidRPr="006E2045">
        <w:rPr>
          <w:rFonts w:ascii="TH Niramit AS" w:hAnsi="TH Niramit AS" w:cs="TH Niramit AS"/>
          <w:sz w:val="28"/>
        </w:rPr>
        <w:t xml:space="preserve">OECD) </w:t>
      </w:r>
      <w:r w:rsidRPr="006E2045">
        <w:rPr>
          <w:rFonts w:ascii="TH Niramit AS" w:hAnsi="TH Niramit AS" w:cs="TH Niramit AS"/>
          <w:sz w:val="28"/>
          <w:cs/>
        </w:rPr>
        <w:t>ดังนั้นสมรรถนะทางวิทยาศาสตร์ (</w:t>
      </w:r>
      <w:r w:rsidRPr="006E2045">
        <w:rPr>
          <w:rFonts w:ascii="TH Niramit AS" w:hAnsi="TH Niramit AS" w:cs="TH Niramit AS"/>
          <w:sz w:val="28"/>
        </w:rPr>
        <w:t xml:space="preserve">Scientific competencies) </w:t>
      </w:r>
      <w:r w:rsidRPr="006E2045">
        <w:rPr>
          <w:rFonts w:ascii="TH Niramit AS" w:hAnsi="TH Niramit AS" w:cs="TH Niramit AS"/>
          <w:sz w:val="28"/>
          <w:cs/>
        </w:rPr>
        <w:t>จึงมีความสำคัญเป็นพิเศษ เพราะเป็นการแสดงความสามารถของนักเรียนในการอธิบายปรากฏการณ์ในเชิงวิทยาศาสตร์ (</w:t>
      </w:r>
      <w:r w:rsidRPr="006E2045">
        <w:rPr>
          <w:rFonts w:ascii="TH Niramit AS" w:hAnsi="TH Niramit AS" w:cs="TH Niramit AS"/>
          <w:sz w:val="28"/>
        </w:rPr>
        <w:t>Explain Phenomena Scientifically)</w:t>
      </w:r>
      <w:r w:rsidRPr="006E2045">
        <w:rPr>
          <w:rFonts w:ascii="TH Niramit AS" w:hAnsi="TH Niramit AS" w:cs="TH Niramit AS"/>
          <w:sz w:val="28"/>
          <w:cs/>
        </w:rPr>
        <w:t xml:space="preserve">  การประเมินและออกแบบกระบวนการสืบเสาะหาความรู้ทางวิทยาศาสตร์ (</w:t>
      </w:r>
      <w:r w:rsidRPr="006E2045">
        <w:rPr>
          <w:rFonts w:ascii="TH Niramit AS" w:hAnsi="TH Niramit AS" w:cs="TH Niramit AS"/>
          <w:sz w:val="28"/>
        </w:rPr>
        <w:t xml:space="preserve">Evaluate and Design Scientific Enquiry)  </w:t>
      </w:r>
      <w:r w:rsidRPr="006E2045">
        <w:rPr>
          <w:rFonts w:ascii="TH Niramit AS" w:hAnsi="TH Niramit AS" w:cs="TH Niramit AS"/>
          <w:sz w:val="28"/>
          <w:cs/>
        </w:rPr>
        <w:t>และ การแปลความหมายข้อมูลและการใช้ประจักษ์พยานในเชิงวิทยาศาสตร์ (</w:t>
      </w:r>
      <w:r w:rsidRPr="006E2045">
        <w:rPr>
          <w:rFonts w:ascii="TH Niramit AS" w:hAnsi="TH Niramit AS" w:cs="TH Niramit AS"/>
          <w:sz w:val="28"/>
        </w:rPr>
        <w:t xml:space="preserve">Interpret Data and Evidence Scientifically) </w:t>
      </w:r>
      <w:r w:rsidRPr="006E2045">
        <w:rPr>
          <w:rFonts w:ascii="TH Niramit AS" w:hAnsi="TH Niramit AS" w:cs="TH Niramit AS"/>
          <w:sz w:val="28"/>
          <w:cs/>
        </w:rPr>
        <w:t>เพื่อตอบสนองและแก้ปัญหาต่าง ๆ ได้อย่างสมเหตุสมผลในการเผชิญสถานการณ์ที่หลากหลายในชีวิตจริง  (สสวท. 2560)</w:t>
      </w:r>
      <w:r w:rsidRPr="006E2045">
        <w:rPr>
          <w:rFonts w:ascii="TH Niramit AS" w:hAnsi="TH Niramit AS" w:cs="TH Niramit AS"/>
          <w:sz w:val="28"/>
        </w:rPr>
        <w:t xml:space="preserve"> </w:t>
      </w:r>
      <w:r w:rsidRPr="006E2045">
        <w:rPr>
          <w:rFonts w:ascii="TH Niramit AS" w:hAnsi="TH Niramit AS" w:cs="TH Niramit AS"/>
          <w:sz w:val="28"/>
          <w:cs/>
        </w:rPr>
        <w:t xml:space="preserve">ซึ่งสอดคลองกับสมรรถนะที่สำคัญในหลักสูตรแกนกลางการศึกษาขั้นพื้นฐาน เช่น ความสามารถในการแก้ปัญหา ความสามารถในการใช้เทคโนโลยี ความสามารถในการคิด เป็นต้น (กระทรวงศึกษาธิการ. </w:t>
      </w:r>
      <w:r w:rsidRPr="006E2045">
        <w:rPr>
          <w:rFonts w:ascii="TH Niramit AS" w:hAnsi="TH Niramit AS" w:cs="TH Niramit AS"/>
          <w:sz w:val="28"/>
        </w:rPr>
        <w:t>2551: 2-3)</w:t>
      </w:r>
      <w:r w:rsidRPr="006E2045">
        <w:rPr>
          <w:rFonts w:ascii="TH Niramit AS" w:hAnsi="TH Niramit AS" w:cs="TH Niramit AS"/>
          <w:sz w:val="28"/>
          <w:cs/>
        </w:rPr>
        <w:t xml:space="preserve">  </w:t>
      </w:r>
    </w:p>
    <w:p w:rsidR="006E2045" w:rsidRDefault="006E2045" w:rsidP="006E2045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66138B">
        <w:rPr>
          <w:rFonts w:ascii="TH Niramit AS" w:hAnsi="TH Niramit AS" w:cs="TH Niramit AS"/>
          <w:sz w:val="28"/>
          <w:cs/>
        </w:rPr>
        <w:t>แนวทางการจัดการเรียนรู้ที่ช่วยพัฒนาความสามารถในการคิด มีหลายแนวทาง เช่น การจัด</w:t>
      </w:r>
      <w:r w:rsidRPr="0066138B">
        <w:rPr>
          <w:rFonts w:ascii="TH Niramit AS" w:hAnsi="TH Niramit AS" w:cs="TH Niramit AS" w:hint="cs"/>
          <w:sz w:val="28"/>
          <w:cs/>
        </w:rPr>
        <w:t xml:space="preserve"> </w:t>
      </w:r>
      <w:r w:rsidRPr="0066138B">
        <w:rPr>
          <w:rFonts w:ascii="TH Niramit AS" w:hAnsi="TH Niramit AS" w:cs="TH Niramit AS"/>
          <w:sz w:val="28"/>
          <w:cs/>
        </w:rPr>
        <w:t>การเรียนรู้แบบกระบวนการแก้ปัญหา การจัดการเรียนรู้แบบสร้างองค์ความรู้ การจัดการเรียนรู้แบบโครงงาน และการจัดการ</w:t>
      </w:r>
      <w:r w:rsidRPr="0066138B">
        <w:rPr>
          <w:rFonts w:ascii="TH Niramit AS" w:hAnsi="TH Niramit AS" w:cs="TH Niramit AS"/>
          <w:sz w:val="28"/>
          <w:cs/>
        </w:rPr>
        <w:lastRenderedPageBreak/>
        <w:t>เรียนรู้โดยใช้ปัญหาเป็นฐาน ซึ่งการจัดการเรียนรู้โดยใช้ปัญหาเป็นฐาน เป็นการจัดกิจกรรมการเรียนรู้โดยใช้ปัญหาเป็นเครื่องกระตุ้น เพื่อให้ผู้เรียนเกิดความสนใจและต้องการที่จะค้นคว้าหาความรู้จนเกิดการเรียนรู้ได้ด้วยตนเอง โดยครูผู้สอนทำหน้าที่สนับสนุนอำนวยความสะดวกในการเรียนรู้ของผู้เรียน (ชัยวัฒน์ สุทธิรัตน์</w:t>
      </w:r>
      <w:r w:rsidRPr="0066138B">
        <w:rPr>
          <w:rFonts w:ascii="TH Niramit AS" w:hAnsi="TH Niramit AS" w:cs="TH Niramit AS" w:hint="cs"/>
          <w:sz w:val="28"/>
          <w:cs/>
        </w:rPr>
        <w:t>,</w:t>
      </w:r>
      <w:r w:rsidRPr="0066138B">
        <w:rPr>
          <w:rFonts w:ascii="TH Niramit AS" w:hAnsi="TH Niramit AS" w:cs="TH Niramit AS"/>
          <w:sz w:val="28"/>
          <w:cs/>
        </w:rPr>
        <w:t xml:space="preserve"> 255</w:t>
      </w:r>
      <w:r w:rsidRPr="0066138B">
        <w:rPr>
          <w:rFonts w:ascii="TH Niramit AS" w:hAnsi="TH Niramit AS" w:cs="TH Niramit AS" w:hint="cs"/>
          <w:sz w:val="28"/>
          <w:cs/>
        </w:rPr>
        <w:t>9</w:t>
      </w:r>
      <w:r w:rsidRPr="0066138B">
        <w:rPr>
          <w:rFonts w:ascii="TH Niramit AS" w:hAnsi="TH Niramit AS" w:cs="TH Niramit AS"/>
          <w:sz w:val="28"/>
          <w:cs/>
        </w:rPr>
        <w:t xml:space="preserve">) </w:t>
      </w:r>
    </w:p>
    <w:p w:rsidR="006E2045" w:rsidRDefault="006E2045" w:rsidP="006E2045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66138B">
        <w:rPr>
          <w:rFonts w:ascii="TH Niramit AS" w:hAnsi="TH Niramit AS" w:cs="TH Niramit AS"/>
          <w:sz w:val="28"/>
          <w:cs/>
        </w:rPr>
        <w:t>อีกทั้งการจัดการเรียนรู้โดยใช้ปัญหาเป็นฐานยังพัฒนาทักษะการคิดเชิงวิพากย์ หรือความสามารถในการคิดอย่างมีวิจารณญาณ (</w:t>
      </w:r>
      <w:r w:rsidRPr="0066138B">
        <w:rPr>
          <w:rFonts w:ascii="TH Niramit AS" w:hAnsi="TH Niramit AS" w:cs="TH Niramit AS"/>
          <w:sz w:val="28"/>
        </w:rPr>
        <w:t>Critical Thinking</w:t>
      </w:r>
      <w:r w:rsidRPr="0066138B">
        <w:rPr>
          <w:rFonts w:ascii="TH Niramit AS" w:hAnsi="TH Niramit AS" w:cs="TH Niramit AS"/>
          <w:sz w:val="28"/>
          <w:cs/>
        </w:rPr>
        <w:t>) (ไพศาล สุวรรณน้อย</w:t>
      </w:r>
      <w:r w:rsidRPr="0066138B">
        <w:rPr>
          <w:rFonts w:ascii="TH Niramit AS" w:hAnsi="TH Niramit AS" w:cs="TH Niramit AS" w:hint="cs"/>
          <w:sz w:val="28"/>
          <w:cs/>
        </w:rPr>
        <w:t>,</w:t>
      </w:r>
      <w:r w:rsidRPr="0066138B">
        <w:rPr>
          <w:rFonts w:ascii="TH Niramit AS" w:hAnsi="TH Niramit AS" w:cs="TH Niramit AS"/>
          <w:sz w:val="28"/>
          <w:cs/>
        </w:rPr>
        <w:t xml:space="preserve"> 2558) ซึ่งประกอบด้วยขั้นตอนการจัดการเรียนรู้ ดังนี้ 1. กำหนดปัญหา 2. ทำความเข้าใจกับปัญหา 3. ดำเนินการค้นคว้า 4. สังเคราะห์ความรู้ 5. สรุปและประเมินค่าของคำตอบ และ 6. นำเสนอและประเมินผลงาน (สำนักงานเลขาธิการสภาการศึกษา</w:t>
      </w:r>
      <w:r w:rsidRPr="0066138B">
        <w:rPr>
          <w:rFonts w:ascii="TH Niramit AS" w:hAnsi="TH Niramit AS" w:cs="TH Niramit AS" w:hint="cs"/>
          <w:sz w:val="28"/>
          <w:cs/>
        </w:rPr>
        <w:t>,</w:t>
      </w:r>
      <w:r w:rsidRPr="0066138B">
        <w:rPr>
          <w:rFonts w:ascii="TH Niramit AS" w:hAnsi="TH Niramit AS" w:cs="TH Niramit AS"/>
          <w:sz w:val="28"/>
          <w:cs/>
        </w:rPr>
        <w:t xml:space="preserve">2550) มีงานวิจัยที่สอดคล้อง คือ เมื่อทดสอบวัดความสามารถในการคิดอย่างมีวิจารณญาณโดยใช้ปัญหาเป็นฐานพบว่า ความสามารถในการคิดอย่างมีวิจารณญาณหลังการทดลองสูงกว่าก่อนการทดลองอย่างมีนัยสำคัญทางสถิติที่ระดับ .01 วีระ </w:t>
      </w:r>
      <w:proofErr w:type="spellStart"/>
      <w:r w:rsidRPr="0066138B">
        <w:rPr>
          <w:rFonts w:ascii="TH Niramit AS" w:hAnsi="TH Niramit AS" w:cs="TH Niramit AS"/>
          <w:sz w:val="28"/>
          <w:cs/>
        </w:rPr>
        <w:t>เตโช</w:t>
      </w:r>
      <w:proofErr w:type="spellEnd"/>
      <w:r w:rsidRPr="0066138B">
        <w:rPr>
          <w:rFonts w:ascii="TH Niramit AS" w:hAnsi="TH Niramit AS" w:cs="TH Niramit AS" w:hint="cs"/>
          <w:sz w:val="28"/>
          <w:cs/>
        </w:rPr>
        <w:t xml:space="preserve"> (</w:t>
      </w:r>
      <w:r w:rsidRPr="0066138B">
        <w:rPr>
          <w:rFonts w:ascii="TH Niramit AS" w:hAnsi="TH Niramit AS" w:cs="TH Niramit AS"/>
          <w:sz w:val="28"/>
          <w:cs/>
        </w:rPr>
        <w:t xml:space="preserve">2549) เช่นเดียวกับงานวิจัยของ </w:t>
      </w:r>
      <w:proofErr w:type="spellStart"/>
      <w:r w:rsidRPr="0066138B">
        <w:rPr>
          <w:rFonts w:ascii="TH Niramit AS" w:hAnsi="TH Niramit AS" w:cs="TH Niramit AS"/>
          <w:sz w:val="28"/>
          <w:cs/>
        </w:rPr>
        <w:t>อลิศ</w:t>
      </w:r>
      <w:proofErr w:type="spellEnd"/>
      <w:r w:rsidRPr="0066138B">
        <w:rPr>
          <w:rFonts w:ascii="TH Niramit AS" w:hAnsi="TH Niramit AS" w:cs="TH Niramit AS"/>
          <w:sz w:val="28"/>
          <w:cs/>
        </w:rPr>
        <w:t>รา ศรีสร้อย (2554) ที่พบว่านักเรียนที่เรียนรู้แบบการใช้ปัญหาเป็นฐาน มีความสามารถในการคิดอย่างมีวิจารณญาณ สูงกว่านักเรียนที่เรียนรู้แบบปกติ และควรสนับสนุนให้ครูผู้สอนนำการเรียนรู้แบบการใช้ปัญหาเป็นฐานไปใช้ในการสอนวิทยาศาสตร์ ส่วนงานวิจัยของ อ้อแก้ว เดือนอุประ (2555) พบว่า การจัดการเรียนรู้โดยใช้ปัญหาเป็นฐานช่วยพัฒนาความสามารถในการคิดอย่างมีวิจารณญาณ และหลังการจัดการเรียนรู้นักเรียนส่วนใหญ่มีความสามารถในการคิดอย่างมีวิจารณญาณสูงขึ้น และในการจัด</w:t>
      </w:r>
      <w:r w:rsidRPr="0066138B">
        <w:rPr>
          <w:rFonts w:ascii="TH Niramit AS" w:hAnsi="TH Niramit AS" w:cs="TH Niramit AS" w:hint="cs"/>
          <w:sz w:val="28"/>
          <w:cs/>
        </w:rPr>
        <w:t xml:space="preserve"> </w:t>
      </w:r>
      <w:r w:rsidRPr="0066138B">
        <w:rPr>
          <w:rFonts w:ascii="TH Niramit AS" w:hAnsi="TH Niramit AS" w:cs="TH Niramit AS"/>
          <w:sz w:val="28"/>
          <w:cs/>
        </w:rPr>
        <w:t xml:space="preserve">การเรียนรู้โดยใช้ปัญหาเป็นฐานยังพบว่า การคิดอย่างมีวิจารณญาณของนักเรียนผ่านเกณฑ์คิดเป็นร้อยละ 75.00 ของนักเรียนทั้งหมด สูงกว่าเกณฑ์ที่กำหนดไว้ และ </w:t>
      </w:r>
      <w:r w:rsidRPr="0066138B">
        <w:rPr>
          <w:rFonts w:ascii="TH Niramit AS" w:hAnsi="TH Niramit AS" w:cs="TH Niramit AS"/>
          <w:sz w:val="28"/>
        </w:rPr>
        <w:t xml:space="preserve">Cindy </w:t>
      </w:r>
      <w:r w:rsidRPr="0066138B">
        <w:rPr>
          <w:rFonts w:ascii="TH Niramit AS" w:hAnsi="TH Niramit AS" w:cs="TH Niramit AS"/>
          <w:sz w:val="28"/>
          <w:cs/>
        </w:rPr>
        <w:t>(2004) ยังเสนอข้อค้นพบอีกว่า การเรียนแบบใช้ปัญหาเป็นฐานนักเรียนจะได้เรียนรู้ทั้งเนื้อหาและกระบวนการคิด นอกจากนี้การจัด</w:t>
      </w:r>
      <w:r w:rsidRPr="0066138B">
        <w:rPr>
          <w:rFonts w:ascii="TH Niramit AS" w:hAnsi="TH Niramit AS" w:cs="TH Niramit AS" w:hint="cs"/>
          <w:sz w:val="28"/>
          <w:cs/>
        </w:rPr>
        <w:t xml:space="preserve"> </w:t>
      </w:r>
      <w:r w:rsidRPr="0066138B">
        <w:rPr>
          <w:rFonts w:ascii="TH Niramit AS" w:hAnsi="TH Niramit AS" w:cs="TH Niramit AS"/>
          <w:sz w:val="28"/>
          <w:cs/>
        </w:rPr>
        <w:t>การเรียนรู้ยังยึดผู้เรียนเป็นสำคัญอีกด้วย</w:t>
      </w:r>
      <w:r>
        <w:rPr>
          <w:rFonts w:ascii="TH Niramit AS" w:hAnsi="TH Niramit AS" w:cs="TH Niramit AS"/>
          <w:sz w:val="28"/>
        </w:rPr>
        <w:t xml:space="preserve"> </w:t>
      </w:r>
    </w:p>
    <w:p w:rsidR="006E2045" w:rsidRDefault="006E2045" w:rsidP="006E2045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6138B">
        <w:rPr>
          <w:rFonts w:ascii="TH Niramit AS" w:hAnsi="TH Niramit AS" w:cs="TH Niramit AS"/>
          <w:sz w:val="28"/>
          <w:cs/>
        </w:rPr>
        <w:tab/>
      </w:r>
      <w:r w:rsidRPr="006E2045">
        <w:rPr>
          <w:rFonts w:ascii="TH Niramit AS" w:hAnsi="TH Niramit AS" w:cs="TH Niramit AS"/>
          <w:sz w:val="28"/>
          <w:cs/>
        </w:rPr>
        <w:t>จากความสำคัญของความสามารถในการคิดอย่างมีวิจารณญาณ และทิศทางการเปลี่ยนแปลงในยุค</w:t>
      </w:r>
    </w:p>
    <w:p w:rsidR="006E2045" w:rsidRPr="007B70D5" w:rsidRDefault="006E2045" w:rsidP="006E2045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28"/>
        </w:rPr>
      </w:pPr>
      <w:r w:rsidRPr="006E2045">
        <w:rPr>
          <w:rFonts w:ascii="TH Niramit AS" w:hAnsi="TH Niramit AS" w:cs="TH Niramit AS"/>
          <w:sz w:val="28"/>
          <w:cs/>
        </w:rPr>
        <w:t>โลกา</w:t>
      </w:r>
      <w:proofErr w:type="spellStart"/>
      <w:r w:rsidRPr="006E2045">
        <w:rPr>
          <w:rFonts w:ascii="TH Niramit AS" w:hAnsi="TH Niramit AS" w:cs="TH Niramit AS"/>
          <w:sz w:val="28"/>
          <w:cs/>
        </w:rPr>
        <w:t>ภิวั</w:t>
      </w:r>
      <w:proofErr w:type="spellEnd"/>
      <w:r w:rsidRPr="006E2045">
        <w:rPr>
          <w:rFonts w:ascii="TH Niramit AS" w:hAnsi="TH Niramit AS" w:cs="TH Niramit AS"/>
          <w:sz w:val="28"/>
          <w:cs/>
        </w:rPr>
        <w:t>ตน์ (</w:t>
      </w:r>
      <w:r w:rsidRPr="006E2045">
        <w:rPr>
          <w:rFonts w:ascii="TH Niramit AS" w:hAnsi="TH Niramit AS" w:cs="TH Niramit AS"/>
          <w:sz w:val="28"/>
        </w:rPr>
        <w:t>Globalization</w:t>
      </w:r>
      <w:r w:rsidRPr="006E2045">
        <w:rPr>
          <w:rFonts w:ascii="TH Niramit AS" w:hAnsi="TH Niramit AS" w:cs="TH Niramit AS"/>
          <w:sz w:val="28"/>
          <w:cs/>
        </w:rPr>
        <w:t>) ที่กล่าวมาข้างต้น</w:t>
      </w:r>
      <w:r w:rsidRPr="006E2045">
        <w:rPr>
          <w:rFonts w:ascii="TH Niramit AS" w:hAnsi="TH Niramit AS" w:cs="TH Niramit AS" w:hint="cs"/>
          <w:sz w:val="28"/>
          <w:cs/>
        </w:rPr>
        <w:t xml:space="preserve"> </w:t>
      </w:r>
      <w:r w:rsidRPr="006E2045">
        <w:rPr>
          <w:rFonts w:ascii="TH Niramit AS" w:hAnsi="TH Niramit AS" w:cs="TH Niramit AS"/>
          <w:sz w:val="28"/>
          <w:cs/>
        </w:rPr>
        <w:t>การจัดการเรียนรู้โดยใช้ปัญหาเป็นฐาน</w:t>
      </w:r>
      <w:r w:rsidRPr="006E2045">
        <w:rPr>
          <w:rFonts w:ascii="TH Niramit AS" w:hAnsi="TH Niramit AS" w:cs="TH Niramit AS" w:hint="cs"/>
          <w:sz w:val="28"/>
          <w:cs/>
        </w:rPr>
        <w:t>นอกจากจะพัฒนาทักษะในการแก้ปัญหาแล้ว</w:t>
      </w:r>
      <w:r w:rsidRPr="006E2045">
        <w:rPr>
          <w:rFonts w:ascii="TH Niramit AS" w:hAnsi="TH Niramit AS" w:cs="TH Niramit AS"/>
          <w:sz w:val="28"/>
          <w:cs/>
        </w:rPr>
        <w:t>ยัง</w:t>
      </w:r>
      <w:r w:rsidRPr="006E2045">
        <w:rPr>
          <w:rFonts w:ascii="TH Niramit AS" w:hAnsi="TH Niramit AS" w:cs="TH Niramit AS" w:hint="cs"/>
          <w:sz w:val="28"/>
          <w:cs/>
        </w:rPr>
        <w:t>สามารถ</w:t>
      </w:r>
      <w:r w:rsidRPr="006E2045">
        <w:rPr>
          <w:rFonts w:ascii="TH Niramit AS" w:hAnsi="TH Niramit AS" w:cs="TH Niramit AS"/>
          <w:sz w:val="28"/>
          <w:cs/>
        </w:rPr>
        <w:t>พัฒนาทักษะ</w:t>
      </w:r>
      <w:r w:rsidRPr="006E2045">
        <w:rPr>
          <w:rFonts w:ascii="TH Niramit AS" w:hAnsi="TH Niramit AS" w:cs="TH Niramit AS" w:hint="cs"/>
          <w:sz w:val="28"/>
          <w:cs/>
        </w:rPr>
        <w:t>การคิดขั้นสูง</w:t>
      </w:r>
      <w:r w:rsidRPr="006E2045">
        <w:rPr>
          <w:rFonts w:ascii="TH Niramit AS" w:hAnsi="TH Niramit AS" w:cs="TH Niramit AS"/>
          <w:sz w:val="28"/>
          <w:cs/>
        </w:rPr>
        <w:t xml:space="preserve"> หรือความสามารถในการคิดอย่างมีวิจารณญาณ (</w:t>
      </w:r>
      <w:r w:rsidRPr="006E2045">
        <w:rPr>
          <w:rFonts w:ascii="TH Niramit AS" w:hAnsi="TH Niramit AS" w:cs="TH Niramit AS"/>
          <w:sz w:val="28"/>
        </w:rPr>
        <w:t>Critical Thinking</w:t>
      </w:r>
      <w:r w:rsidRPr="006E2045">
        <w:rPr>
          <w:rFonts w:ascii="TH Niramit AS" w:hAnsi="TH Niramit AS" w:cs="TH Niramit AS"/>
          <w:sz w:val="28"/>
          <w:cs/>
        </w:rPr>
        <w:t xml:space="preserve">) </w:t>
      </w:r>
      <w:r w:rsidRPr="006E2045">
        <w:rPr>
          <w:rFonts w:ascii="TH Niramit AS" w:hAnsi="TH Niramit AS" w:cs="TH Niramit AS" w:hint="cs"/>
          <w:sz w:val="28"/>
          <w:cs/>
        </w:rPr>
        <w:t>ดังนั้น</w:t>
      </w:r>
      <w:r w:rsidRPr="006E2045">
        <w:rPr>
          <w:rFonts w:ascii="TH Niramit AS" w:hAnsi="TH Niramit AS" w:cs="TH Niramit AS"/>
          <w:sz w:val="28"/>
          <w:cs/>
        </w:rPr>
        <w:t>ผู้วิจัยจึงมีความสนใจที่จะทำการวิจัย เรื่อง ผลการจัดการเรียนรู้โดยใช้ปัญหาเป็นฐานที่มีต่อความสามารถในการคิดอย่างมีวิจารณญาณและเจตคติต่อการเรียนวิชาวิทยาศาสตร์ของนักเรียนชั้นมัธยมศึกษาปีที่ 3 เพื่อพัฒนาผู้เรียนให้เกิดความสามารถในการคิดอย่างมีวิจารณญาณ โดยการพิจารณาไตร่ตรองข้อมูล สรุปข้อมูลอย่างมีเหตุผล รอบคอบ จากหลักฐานที่น่าเชื่อถือ เมื่อผู้เรียนต้องเผชิญกับสถานการณ์ปัญหาในชีวิตจริง และเห็นคุณค่าความสำคัญของวิทยาศาสตร์มากขึ้น</w:t>
      </w:r>
    </w:p>
    <w:p w:rsidR="00DF1557" w:rsidRPr="00A15C20" w:rsidRDefault="00DF1557" w:rsidP="00A15C20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  <w:r w:rsidRPr="00A15C20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571C07" w:rsidRPr="00D45615" w:rsidRDefault="0035730F" w:rsidP="00081905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>1</w:t>
      </w:r>
      <w:r w:rsidRPr="00D45615">
        <w:rPr>
          <w:rFonts w:ascii="TH SarabunPSK" w:hAnsi="TH SarabunPSK" w:cs="TH SarabunPSK"/>
          <w:sz w:val="28"/>
          <w:cs/>
        </w:rPr>
        <w:t xml:space="preserve">) </w:t>
      </w:r>
      <w:r w:rsidR="00571C07" w:rsidRPr="00D45615">
        <w:rPr>
          <w:rFonts w:ascii="TH SarabunPSK" w:hAnsi="TH SarabunPSK" w:cs="TH SarabunPSK"/>
          <w:sz w:val="28"/>
          <w:cs/>
        </w:rPr>
        <w:t>เพื่อ</w:t>
      </w:r>
      <w:r w:rsidRPr="00D45615">
        <w:rPr>
          <w:rFonts w:ascii="TH SarabunPSK" w:hAnsi="TH SarabunPSK" w:cs="TH SarabunPSK"/>
          <w:sz w:val="28"/>
          <w:cs/>
        </w:rPr>
        <w:t>เปรียบเทียบความสามารถในการคิด</w:t>
      </w:r>
      <w:r w:rsidRPr="00D45615">
        <w:rPr>
          <w:rFonts w:ascii="TH SarabunPSK" w:hAnsi="TH SarabunPSK" w:cs="TH SarabunPSK"/>
          <w:spacing w:val="-8"/>
          <w:sz w:val="28"/>
          <w:cs/>
        </w:rPr>
        <w:t xml:space="preserve">อย่างมีวิจารณญาณของนักเรียนชั้นมัธยมศึกษาชั้นปีที่ </w:t>
      </w:r>
      <w:r w:rsidRPr="00D45615">
        <w:rPr>
          <w:rFonts w:ascii="TH SarabunPSK" w:hAnsi="TH SarabunPSK" w:cs="TH SarabunPSK"/>
          <w:spacing w:val="-8"/>
          <w:sz w:val="28"/>
        </w:rPr>
        <w:t>3</w:t>
      </w:r>
      <w:r w:rsidRPr="00D45615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D45615">
        <w:rPr>
          <w:rFonts w:ascii="TH SarabunPSK" w:hAnsi="TH SarabunPSK" w:cs="TH SarabunPSK"/>
          <w:sz w:val="28"/>
          <w:cs/>
        </w:rPr>
        <w:t xml:space="preserve">ก่อนและหลังการจัดการเรียนรู้โดยใช้ปัญหาเป็นฐาน </w:t>
      </w:r>
    </w:p>
    <w:p w:rsidR="00152E8B" w:rsidRPr="00D45615" w:rsidRDefault="0035730F" w:rsidP="00081905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>2</w:t>
      </w:r>
      <w:r w:rsidRPr="00D45615">
        <w:rPr>
          <w:rFonts w:ascii="TH SarabunPSK" w:hAnsi="TH SarabunPSK" w:cs="TH SarabunPSK"/>
          <w:sz w:val="28"/>
          <w:cs/>
        </w:rPr>
        <w:t xml:space="preserve">) </w:t>
      </w:r>
      <w:r w:rsidR="00571C07" w:rsidRPr="00D45615">
        <w:rPr>
          <w:rFonts w:ascii="TH SarabunPSK" w:hAnsi="TH SarabunPSK" w:cs="TH SarabunPSK"/>
          <w:sz w:val="28"/>
          <w:cs/>
        </w:rPr>
        <w:t>เพื่อ</w:t>
      </w:r>
      <w:r w:rsidRPr="00D45615">
        <w:rPr>
          <w:rFonts w:ascii="TH SarabunPSK" w:hAnsi="TH SarabunPSK" w:cs="TH SarabunPSK"/>
          <w:sz w:val="28"/>
          <w:cs/>
        </w:rPr>
        <w:t>เปรียบเทียบความสามารถในการคิด</w:t>
      </w:r>
      <w:r w:rsidRPr="00D45615">
        <w:rPr>
          <w:rFonts w:ascii="TH SarabunPSK" w:hAnsi="TH SarabunPSK" w:cs="TH SarabunPSK"/>
          <w:spacing w:val="4"/>
          <w:sz w:val="28"/>
          <w:cs/>
        </w:rPr>
        <w:t>อย่างมีวิจารณญาณของนักเรียนชั้นมัธยมศึกษาปีที่ 3</w:t>
      </w:r>
      <w:r w:rsidRPr="00D45615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ที่ได้รับการจัดการเรียนรู้โดยใช้ปัญหาเป็นฐานกับเกณฑ์ร้อยละ 75 ของคะแนนเต็ม</w:t>
      </w:r>
    </w:p>
    <w:p w:rsidR="00CA3CDC" w:rsidRPr="00D45615" w:rsidRDefault="0035730F" w:rsidP="00081905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  <w:r w:rsidRPr="00D45615">
        <w:rPr>
          <w:rFonts w:ascii="TH SarabunPSK" w:hAnsi="TH SarabunPSK" w:cs="TH SarabunPSK"/>
          <w:sz w:val="28"/>
          <w:cs/>
        </w:rPr>
        <w:t xml:space="preserve">3) </w:t>
      </w:r>
      <w:r w:rsidRPr="00D45615">
        <w:rPr>
          <w:rFonts w:ascii="TH SarabunPSK" w:hAnsi="TH SarabunPSK" w:cs="TH SarabunPSK"/>
          <w:spacing w:val="-4"/>
          <w:sz w:val="28"/>
          <w:cs/>
        </w:rPr>
        <w:t>เพื่อศึกษาเจตคติของนักเรียนชั้นมัธยมศึกษาปีที่ 3</w:t>
      </w:r>
      <w:r w:rsidRPr="00D45615">
        <w:rPr>
          <w:rFonts w:ascii="TH SarabunPSK" w:hAnsi="TH SarabunPSK" w:cs="TH SarabunPSK"/>
          <w:sz w:val="28"/>
          <w:cs/>
        </w:rPr>
        <w:t xml:space="preserve"> ที่มีต่อการเรียนวิชาวิทยาศาสตร์</w:t>
      </w:r>
    </w:p>
    <w:p w:rsidR="00DF1557" w:rsidRPr="00A15C20" w:rsidRDefault="00DF1557" w:rsidP="00A15C20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  <w:r w:rsidRPr="00A15C20">
        <w:rPr>
          <w:rFonts w:ascii="TH SarabunPSK" w:hAnsi="TH SarabunPSK" w:cs="TH SarabunPSK"/>
          <w:b/>
          <w:bCs/>
          <w:sz w:val="28"/>
          <w:cs/>
        </w:rPr>
        <w:t>สมมติฐานของการวิจัย</w:t>
      </w:r>
    </w:p>
    <w:p w:rsidR="00CA3CDC" w:rsidRPr="00D45615" w:rsidRDefault="00932C0B" w:rsidP="00081905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CA3CDC" w:rsidRPr="00D45615">
        <w:rPr>
          <w:rFonts w:ascii="TH SarabunPSK" w:hAnsi="TH SarabunPSK" w:cs="TH SarabunPSK"/>
          <w:sz w:val="28"/>
          <w:cs/>
        </w:rPr>
        <w:t>1.  นักเรียนชั้นมัธยมศึกษาชั้นปีที่ 3 ที่ได้รับการจัดการเรียนรู้โดยใช้ปัญหาเป็นฐาน มีความสามารถ</w:t>
      </w:r>
      <w:r w:rsidR="00CA3CDC" w:rsidRPr="00D45615">
        <w:rPr>
          <w:rFonts w:ascii="TH SarabunPSK" w:hAnsi="TH SarabunPSK" w:cs="TH SarabunPSK"/>
          <w:spacing w:val="-8"/>
          <w:sz w:val="28"/>
          <w:cs/>
        </w:rPr>
        <w:t>ในการคิดอย่างมีวิจารณญาณหลังเรียนสูงกว่าก่อนเรียน</w:t>
      </w:r>
    </w:p>
    <w:p w:rsidR="00CA3CDC" w:rsidRPr="00D45615" w:rsidRDefault="00CA3CDC" w:rsidP="00081905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  <w:t>2.  นักเรียนชั้นมัธยมศึกษาชั้นปีที่ 3 ที่ได้รับการจัดการเรียนรู้โดยใช้ปัญหาเป็นฐาน มีความสามารถในการคิดอย่างมีวิจารณญาณสูงกว่าเกณฑ์ร้อยละ 75 ของคะแนนเต็ม</w:t>
      </w:r>
    </w:p>
    <w:p w:rsidR="00152E8B" w:rsidRPr="00D45615" w:rsidRDefault="00152E8B" w:rsidP="00081905">
      <w:pPr>
        <w:pStyle w:val="aa"/>
        <w:jc w:val="thaiDistribute"/>
        <w:rPr>
          <w:rFonts w:ascii="TH SarabunPSK" w:hAnsi="TH SarabunPSK" w:cs="TH SarabunPSK"/>
          <w:sz w:val="28"/>
        </w:rPr>
      </w:pPr>
    </w:p>
    <w:p w:rsidR="00152E8B" w:rsidRDefault="00152E8B" w:rsidP="00A15C20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  <w:r w:rsidRPr="00A15C20">
        <w:rPr>
          <w:rFonts w:ascii="TH SarabunPSK" w:hAnsi="TH SarabunPSK" w:cs="TH SarabunPSK"/>
          <w:b/>
          <w:bCs/>
          <w:sz w:val="28"/>
          <w:cs/>
        </w:rPr>
        <w:lastRenderedPageBreak/>
        <w:t>วิธีดำเนินการวิจัย</w:t>
      </w:r>
    </w:p>
    <w:p w:rsidR="00021631" w:rsidRPr="0066138B" w:rsidRDefault="00021631" w:rsidP="00021631">
      <w:pPr>
        <w:pStyle w:val="aa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 w:rsidRPr="0066138B">
        <w:rPr>
          <w:rFonts w:ascii="TH Niramit AS" w:hAnsi="TH Niramit AS" w:cs="TH Niramit AS"/>
          <w:sz w:val="28"/>
          <w:cs/>
        </w:rPr>
        <w:t>การวิจัยครั้งนี้เป็นการวิจัยเชิงทดลองเบื้องต้น (</w:t>
      </w:r>
      <w:r w:rsidRPr="0066138B">
        <w:rPr>
          <w:rFonts w:ascii="TH Niramit AS" w:hAnsi="TH Niramit AS" w:cs="TH Niramit AS"/>
          <w:sz w:val="28"/>
        </w:rPr>
        <w:t>Pre</w:t>
      </w:r>
      <w:r w:rsidRPr="0066138B">
        <w:rPr>
          <w:rFonts w:ascii="TH Niramit AS" w:hAnsi="TH Niramit AS" w:cs="TH Niramit AS"/>
          <w:sz w:val="28"/>
          <w:cs/>
        </w:rPr>
        <w:t>-</w:t>
      </w:r>
      <w:r w:rsidRPr="0066138B">
        <w:rPr>
          <w:rFonts w:ascii="TH Niramit AS" w:hAnsi="TH Niramit AS" w:cs="TH Niramit AS"/>
          <w:sz w:val="28"/>
        </w:rPr>
        <w:t>experimental Research</w:t>
      </w:r>
      <w:r w:rsidRPr="0066138B">
        <w:rPr>
          <w:rFonts w:ascii="TH Niramit AS" w:hAnsi="TH Niramit AS" w:cs="TH Niramit AS"/>
          <w:sz w:val="28"/>
          <w:cs/>
        </w:rPr>
        <w:t>) ซึ่งผู้วิจัยใช้แบบแผน</w:t>
      </w:r>
      <w:r w:rsidRPr="0066138B">
        <w:rPr>
          <w:rFonts w:ascii="TH Niramit AS" w:hAnsi="TH Niramit AS" w:cs="TH Niramit AS" w:hint="cs"/>
          <w:sz w:val="28"/>
          <w:cs/>
        </w:rPr>
        <w:t xml:space="preserve"> </w:t>
      </w:r>
      <w:r w:rsidRPr="0066138B">
        <w:rPr>
          <w:rFonts w:ascii="TH Niramit AS" w:hAnsi="TH Niramit AS" w:cs="TH Niramit AS"/>
          <w:sz w:val="28"/>
          <w:cs/>
        </w:rPr>
        <w:t>การวิจัยแบบกลุ่มทดสอบกลุ่มเดียว วัดผลก่อนและหลังการทดลอง (</w:t>
      </w:r>
      <w:r w:rsidRPr="0066138B">
        <w:rPr>
          <w:rFonts w:ascii="TH Niramit AS" w:hAnsi="TH Niramit AS" w:cs="TH Niramit AS"/>
          <w:sz w:val="28"/>
        </w:rPr>
        <w:t>One Group Pretest</w:t>
      </w:r>
      <w:r w:rsidRPr="0066138B">
        <w:rPr>
          <w:rFonts w:ascii="TH Niramit AS" w:hAnsi="TH Niramit AS" w:cs="TH Niramit AS"/>
          <w:sz w:val="28"/>
          <w:cs/>
        </w:rPr>
        <w:t>-</w:t>
      </w:r>
      <w:r w:rsidRPr="0066138B">
        <w:rPr>
          <w:rFonts w:ascii="TH Niramit AS" w:hAnsi="TH Niramit AS" w:cs="TH Niramit AS"/>
          <w:sz w:val="28"/>
        </w:rPr>
        <w:t>posttest Design</w:t>
      </w:r>
      <w:r w:rsidRPr="0066138B">
        <w:rPr>
          <w:rFonts w:ascii="TH Niramit AS" w:hAnsi="TH Niramit AS" w:cs="TH Niramit AS"/>
          <w:sz w:val="28"/>
          <w:cs/>
        </w:rPr>
        <w:t xml:space="preserve">) </w:t>
      </w:r>
    </w:p>
    <w:p w:rsidR="00021631" w:rsidRPr="0066138B" w:rsidRDefault="00021631" w:rsidP="00021631">
      <w:pPr>
        <w:pStyle w:val="aa"/>
        <w:jc w:val="thaiDistribute"/>
        <w:rPr>
          <w:rFonts w:ascii="TH Niramit AS" w:hAnsi="TH Niramit AS" w:cs="TH Niramit AS"/>
          <w:sz w:val="30"/>
          <w:szCs w:val="30"/>
        </w:rPr>
      </w:pPr>
      <w:r w:rsidRPr="0066138B">
        <w:rPr>
          <w:rFonts w:ascii="TH Niramit AS" w:hAnsi="TH Niramit AS" w:cs="TH Niramit AS"/>
          <w:b/>
          <w:bCs/>
          <w:sz w:val="28"/>
          <w:cs/>
        </w:rPr>
        <w:tab/>
        <w:t>ประชากร</w:t>
      </w:r>
    </w:p>
    <w:p w:rsidR="00021631" w:rsidRPr="0066138B" w:rsidRDefault="00021631" w:rsidP="00021631">
      <w:pPr>
        <w:pStyle w:val="aa"/>
        <w:ind w:firstLine="720"/>
        <w:jc w:val="thaiDistribute"/>
        <w:rPr>
          <w:rFonts w:ascii="TH Niramit AS" w:hAnsi="TH Niramit AS" w:cs="TH Niramit AS"/>
          <w:sz w:val="28"/>
        </w:rPr>
      </w:pPr>
      <w:r w:rsidRPr="0066138B">
        <w:rPr>
          <w:rFonts w:ascii="TH Niramit AS" w:hAnsi="TH Niramit AS" w:cs="TH Niramit AS"/>
          <w:sz w:val="28"/>
          <w:cs/>
        </w:rPr>
        <w:t>ประชากรในการวิจัยครั้งนี้ ได้แก่ นักเรียนชั้นมัธยมศึกษาชั้นปีที่ 3 ปีการศึกษา 2562 ในกลุ่มโรงเรียนอำเภอแม่วงก์ จังหวัดนครสวรรค์ สังกัดสำนักงานเขตพื้นที่การศึกษาประถมศึกษานครสวรรค์ เขต 2 จำนวน 11 โรงเรียน จำนวนนักเรียน 320 คน</w:t>
      </w:r>
    </w:p>
    <w:p w:rsidR="00021631" w:rsidRPr="0066138B" w:rsidRDefault="00021631" w:rsidP="00021631">
      <w:pPr>
        <w:pStyle w:val="aa"/>
        <w:jc w:val="thaiDistribute"/>
        <w:rPr>
          <w:rFonts w:ascii="TH Niramit AS" w:hAnsi="TH Niramit AS" w:cs="TH Niramit AS"/>
          <w:b/>
          <w:bCs/>
          <w:sz w:val="28"/>
        </w:rPr>
      </w:pPr>
      <w:r w:rsidRPr="0066138B">
        <w:rPr>
          <w:rFonts w:ascii="TH Niramit AS" w:hAnsi="TH Niramit AS" w:cs="TH Niramit AS"/>
          <w:sz w:val="28"/>
          <w:cs/>
        </w:rPr>
        <w:tab/>
      </w:r>
      <w:r w:rsidRPr="0066138B">
        <w:rPr>
          <w:rFonts w:ascii="TH Niramit AS" w:hAnsi="TH Niramit AS" w:cs="TH Niramit AS"/>
          <w:b/>
          <w:bCs/>
          <w:sz w:val="28"/>
          <w:cs/>
        </w:rPr>
        <w:t>กลุ่มตัวอย่าง</w:t>
      </w:r>
    </w:p>
    <w:p w:rsidR="00F97CBA" w:rsidRPr="00F97CBA" w:rsidRDefault="00021631" w:rsidP="0066705A">
      <w:pPr>
        <w:pStyle w:val="aa"/>
        <w:ind w:firstLine="720"/>
        <w:jc w:val="thaiDistribute"/>
        <w:rPr>
          <w:rFonts w:ascii="TH Niramit AS" w:hAnsi="TH Niramit AS" w:cs="TH Niramit AS" w:hint="cs"/>
          <w:sz w:val="28"/>
          <w:cs/>
        </w:rPr>
      </w:pPr>
      <w:r w:rsidRPr="0066138B">
        <w:rPr>
          <w:rFonts w:ascii="TH Niramit AS" w:hAnsi="TH Niramit AS" w:cs="TH Niramit AS"/>
          <w:sz w:val="28"/>
          <w:cs/>
        </w:rPr>
        <w:t xml:space="preserve">กลุ่มตัวอย่างในการวิจัยครั้งนี้ </w:t>
      </w:r>
      <w:r w:rsidRPr="0066138B">
        <w:rPr>
          <w:rFonts w:ascii="TH Niramit AS" w:hAnsi="TH Niramit AS" w:cs="TH Niramit AS" w:hint="cs"/>
          <w:sz w:val="28"/>
          <w:cs/>
        </w:rPr>
        <w:t>คือ</w:t>
      </w:r>
      <w:r w:rsidRPr="0066138B">
        <w:rPr>
          <w:rFonts w:ascii="TH Niramit AS" w:hAnsi="TH Niramit AS" w:cs="TH Niramit AS"/>
          <w:sz w:val="28"/>
          <w:cs/>
        </w:rPr>
        <w:t xml:space="preserve"> นักเรียนชั้นมัธยมศึกษาชั้นปีที่ 3 โรงเรียนบ้า</w:t>
      </w:r>
      <w:r w:rsidRPr="0066138B">
        <w:rPr>
          <w:rFonts w:ascii="TH Niramit AS" w:hAnsi="TH Niramit AS" w:cs="TH Niramit AS" w:hint="cs"/>
          <w:sz w:val="28"/>
          <w:cs/>
        </w:rPr>
        <w:t>น</w:t>
      </w:r>
      <w:r w:rsidRPr="0066138B">
        <w:rPr>
          <w:rFonts w:ascii="TH Niramit AS" w:hAnsi="TH Niramit AS" w:cs="TH Niramit AS"/>
          <w:sz w:val="28"/>
          <w:cs/>
        </w:rPr>
        <w:t>วังชุมพร ในกลุ่มโรงเรียนอำเภอแม่วงก์ สังกัดสำนักงานเขตพื้นที่การศึกษาประถมศึกษานครสวรรค์ เขต 2 ปีการศึกษา 2562 จำนวน 30 คน ซึ่งได้มาจากการสุ่มตัวอย่างแบบกลุ่ม (</w:t>
      </w:r>
      <w:r w:rsidRPr="0066138B">
        <w:rPr>
          <w:rFonts w:ascii="TH Niramit AS" w:hAnsi="TH Niramit AS" w:cs="TH Niramit AS"/>
          <w:sz w:val="28"/>
        </w:rPr>
        <w:t>Cluster random sample</w:t>
      </w:r>
      <w:r w:rsidRPr="0066138B">
        <w:rPr>
          <w:rFonts w:ascii="TH Niramit AS" w:hAnsi="TH Niramit AS" w:cs="TH Niramit AS"/>
          <w:sz w:val="28"/>
          <w:cs/>
        </w:rPr>
        <w:t>)</w:t>
      </w:r>
      <w:r w:rsidR="0066705A">
        <w:rPr>
          <w:rFonts w:ascii="TH Niramit AS" w:hAnsi="TH Niramit AS" w:cs="TH Niramit AS" w:hint="cs"/>
          <w:sz w:val="28"/>
          <w:cs/>
        </w:rPr>
        <w:t xml:space="preserve"> </w:t>
      </w:r>
      <w:r w:rsidR="0066705A" w:rsidRPr="00F97CBA">
        <w:rPr>
          <w:rFonts w:ascii="TH Niramit AS" w:hAnsi="TH Niramit AS" w:cs="TH Niramit AS" w:hint="cs"/>
          <w:sz w:val="28"/>
          <w:cs/>
        </w:rPr>
        <w:t>ที่มีความคล้ายคลึงกันระหว่างกลุ่ม</w:t>
      </w:r>
      <w:r w:rsidR="00F97CBA" w:rsidRPr="00F97CBA">
        <w:rPr>
          <w:rFonts w:ascii="TH Niramit AS" w:hAnsi="TH Niramit AS" w:cs="TH Niramit AS" w:hint="cs"/>
          <w:sz w:val="28"/>
          <w:cs/>
        </w:rPr>
        <w:t>โดยการจับฉลากที่ระบุชื่อโรงเรียน</w:t>
      </w:r>
      <w:r w:rsidR="00F97CBA">
        <w:rPr>
          <w:rFonts w:ascii="TH Niramit AS" w:hAnsi="TH Niramit AS" w:cs="TH Niramit AS" w:hint="cs"/>
          <w:sz w:val="28"/>
          <w:cs/>
        </w:rPr>
        <w:t xml:space="preserve">และจำนวนกลุ่มตัวอย่าง </w:t>
      </w:r>
      <w:r w:rsidR="00E3401A">
        <w:rPr>
          <w:rFonts w:ascii="TH Niramit AS" w:hAnsi="TH Niramit AS" w:cs="TH Niramit AS" w:hint="cs"/>
          <w:sz w:val="28"/>
          <w:cs/>
        </w:rPr>
        <w:t>ได้</w:t>
      </w:r>
      <w:r w:rsidR="00E3401A" w:rsidRPr="0066138B">
        <w:rPr>
          <w:rFonts w:ascii="TH Niramit AS" w:hAnsi="TH Niramit AS" w:cs="TH Niramit AS"/>
          <w:sz w:val="28"/>
          <w:cs/>
        </w:rPr>
        <w:t>กลุ่มตัวอย่าง</w:t>
      </w:r>
      <w:r w:rsidR="00E3401A">
        <w:rPr>
          <w:rFonts w:ascii="TH Niramit AS" w:hAnsi="TH Niramit AS" w:cs="TH Niramit AS" w:hint="cs"/>
          <w:sz w:val="28"/>
          <w:cs/>
        </w:rPr>
        <w:t>เป็น</w:t>
      </w:r>
      <w:r w:rsidR="00E3401A" w:rsidRPr="0066138B">
        <w:rPr>
          <w:rFonts w:ascii="TH Niramit AS" w:hAnsi="TH Niramit AS" w:cs="TH Niramit AS"/>
          <w:sz w:val="28"/>
          <w:cs/>
        </w:rPr>
        <w:t>โรงเรียนบ้า</w:t>
      </w:r>
      <w:r w:rsidR="00E3401A" w:rsidRPr="0066138B">
        <w:rPr>
          <w:rFonts w:ascii="TH Niramit AS" w:hAnsi="TH Niramit AS" w:cs="TH Niramit AS" w:hint="cs"/>
          <w:sz w:val="28"/>
          <w:cs/>
        </w:rPr>
        <w:t>น</w:t>
      </w:r>
      <w:r w:rsidR="00E3401A" w:rsidRPr="0066138B">
        <w:rPr>
          <w:rFonts w:ascii="TH Niramit AS" w:hAnsi="TH Niramit AS" w:cs="TH Niramit AS"/>
          <w:sz w:val="28"/>
          <w:cs/>
        </w:rPr>
        <w:t>วังชุมพร</w:t>
      </w:r>
    </w:p>
    <w:p w:rsidR="00021631" w:rsidRPr="0066138B" w:rsidRDefault="00021631" w:rsidP="00021631">
      <w:pPr>
        <w:pStyle w:val="aa"/>
        <w:rPr>
          <w:rFonts w:ascii="TH Niramit AS" w:hAnsi="TH Niramit AS" w:cs="TH Niramit AS"/>
          <w:b/>
          <w:bCs/>
          <w:sz w:val="28"/>
        </w:rPr>
      </w:pPr>
      <w:r w:rsidRPr="0066138B">
        <w:rPr>
          <w:rFonts w:ascii="TH Niramit AS" w:hAnsi="TH Niramit AS" w:cs="TH Niramit AS"/>
          <w:sz w:val="28"/>
          <w:cs/>
        </w:rPr>
        <w:tab/>
      </w:r>
      <w:r w:rsidRPr="0066138B">
        <w:rPr>
          <w:rFonts w:ascii="TH Niramit AS" w:hAnsi="TH Niramit AS" w:cs="TH Niramit AS"/>
          <w:b/>
          <w:bCs/>
          <w:sz w:val="28"/>
          <w:cs/>
        </w:rPr>
        <w:t>เครื่องมือที่ใช้ในการวิจัย</w:t>
      </w:r>
    </w:p>
    <w:p w:rsidR="00021631" w:rsidRPr="0066138B" w:rsidRDefault="00021631" w:rsidP="00021631">
      <w:pPr>
        <w:pStyle w:val="aa"/>
        <w:rPr>
          <w:rFonts w:ascii="TH Niramit AS" w:hAnsi="TH Niramit AS" w:cs="TH Niramit AS"/>
          <w:sz w:val="28"/>
        </w:rPr>
      </w:pPr>
      <w:r w:rsidRPr="0066138B">
        <w:rPr>
          <w:rFonts w:ascii="TH Niramit AS" w:hAnsi="TH Niramit AS" w:cs="TH Niramit AS"/>
          <w:b/>
          <w:bCs/>
          <w:sz w:val="28"/>
          <w:cs/>
        </w:rPr>
        <w:tab/>
      </w:r>
      <w:r w:rsidRPr="0066138B">
        <w:rPr>
          <w:rFonts w:ascii="TH Niramit AS" w:hAnsi="TH Niramit AS" w:cs="TH Niramit AS"/>
          <w:sz w:val="28"/>
        </w:rPr>
        <w:t>1</w:t>
      </w:r>
      <w:r w:rsidRPr="0066138B">
        <w:rPr>
          <w:rFonts w:ascii="TH Niramit AS" w:hAnsi="TH Niramit AS" w:cs="TH Niramit AS"/>
          <w:sz w:val="28"/>
          <w:cs/>
        </w:rPr>
        <w:t xml:space="preserve">. แผนการจัดการเรียนรู้โดยใช้ปัญหาเป็นฐาน จำนวน 6 แผน </w:t>
      </w:r>
      <w:r w:rsidRPr="00CE19EB">
        <w:rPr>
          <w:rFonts w:ascii="TH Niramit AS" w:hAnsi="TH Niramit AS" w:cs="TH Niramit AS"/>
          <w:sz w:val="28"/>
        </w:rPr>
        <w:t xml:space="preserve">12 </w:t>
      </w:r>
      <w:r w:rsidRPr="00CE19EB">
        <w:rPr>
          <w:rFonts w:ascii="TH Niramit AS" w:hAnsi="TH Niramit AS" w:cs="TH Niramit AS"/>
          <w:sz w:val="28"/>
          <w:cs/>
        </w:rPr>
        <w:t>ชั่วโมง</w:t>
      </w:r>
    </w:p>
    <w:p w:rsidR="00021631" w:rsidRPr="00021631" w:rsidRDefault="00021631" w:rsidP="00021631">
      <w:pPr>
        <w:pStyle w:val="aa"/>
        <w:ind w:firstLine="720"/>
        <w:jc w:val="thaiDistribute"/>
        <w:rPr>
          <w:rFonts w:ascii="TH Niramit AS" w:hAnsi="TH Niramit AS" w:cs="TH Niramit AS"/>
          <w:sz w:val="28"/>
        </w:rPr>
      </w:pPr>
      <w:r w:rsidRPr="0066138B">
        <w:rPr>
          <w:rFonts w:ascii="TH Niramit AS" w:hAnsi="TH Niramit AS" w:cs="TH Niramit AS"/>
          <w:sz w:val="28"/>
        </w:rPr>
        <w:t>2</w:t>
      </w:r>
      <w:r w:rsidRPr="0066138B">
        <w:rPr>
          <w:rFonts w:ascii="TH Niramit AS" w:hAnsi="TH Niramit AS" w:cs="TH Niramit AS"/>
          <w:sz w:val="28"/>
          <w:cs/>
        </w:rPr>
        <w:t xml:space="preserve">. แบบวัดความสามารถในการคิดอย่างมีวิจารณญาณ เป็นชนิดเขียนตอบแบบบรรยาย </w:t>
      </w:r>
      <w:proofErr w:type="gramStart"/>
      <w:r w:rsidRPr="00021631">
        <w:rPr>
          <w:rFonts w:ascii="TH Niramit AS" w:hAnsi="TH Niramit AS" w:cs="TH Niramit AS"/>
          <w:sz w:val="28"/>
          <w:cs/>
        </w:rPr>
        <w:t xml:space="preserve">จำนวน </w:t>
      </w:r>
      <w:r w:rsidRPr="00021631">
        <w:rPr>
          <w:rFonts w:ascii="TH Niramit AS" w:hAnsi="TH Niramit AS" w:cs="TH Niramit AS"/>
          <w:sz w:val="28"/>
        </w:rPr>
        <w:t xml:space="preserve"> </w:t>
      </w:r>
      <w:r w:rsidRPr="00021631">
        <w:rPr>
          <w:rFonts w:ascii="TH Niramit AS" w:hAnsi="TH Niramit AS" w:cs="TH Niramit AS" w:hint="cs"/>
          <w:sz w:val="28"/>
          <w:cs/>
        </w:rPr>
        <w:t>3</w:t>
      </w:r>
      <w:proofErr w:type="gramEnd"/>
      <w:r w:rsidRPr="00021631">
        <w:rPr>
          <w:rFonts w:ascii="TH Niramit AS" w:hAnsi="TH Niramit AS" w:cs="TH Niramit AS"/>
          <w:sz w:val="28"/>
        </w:rPr>
        <w:t xml:space="preserve"> </w:t>
      </w:r>
      <w:r w:rsidRPr="00021631">
        <w:rPr>
          <w:rFonts w:ascii="TH Niramit AS" w:hAnsi="TH Niramit AS" w:cs="TH Niramit AS"/>
          <w:sz w:val="28"/>
          <w:cs/>
        </w:rPr>
        <w:t xml:space="preserve">สถานการณ์ </w:t>
      </w:r>
    </w:p>
    <w:p w:rsidR="00021631" w:rsidRDefault="00021631" w:rsidP="0002163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66138B">
        <w:rPr>
          <w:rFonts w:ascii="TH Niramit AS" w:hAnsi="TH Niramit AS" w:cs="TH Niramit AS"/>
          <w:sz w:val="28"/>
        </w:rPr>
        <w:t>3</w:t>
      </w:r>
      <w:r w:rsidRPr="0066138B">
        <w:rPr>
          <w:rFonts w:ascii="TH Niramit AS" w:hAnsi="TH Niramit AS" w:cs="TH Niramit AS"/>
          <w:sz w:val="28"/>
          <w:cs/>
        </w:rPr>
        <w:t xml:space="preserve">. แบบวัดเจตคติต่อการเรียนวิชาวิทยาศาสตร์ จำนวน 15 ข้อ </w:t>
      </w:r>
    </w:p>
    <w:p w:rsidR="00021631" w:rsidRDefault="00021631" w:rsidP="0002163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28"/>
        </w:rPr>
      </w:pPr>
      <w:r w:rsidRPr="0066138B">
        <w:rPr>
          <w:rFonts w:ascii="TH Niramit AS" w:hAnsi="TH Niramit AS" w:cs="TH Niramit AS" w:hint="cs"/>
          <w:b/>
          <w:bCs/>
          <w:sz w:val="28"/>
          <w:cs/>
        </w:rPr>
        <w:t>การสร้างและหาคุณภาพเครื่องมือ</w:t>
      </w:r>
    </w:p>
    <w:p w:rsidR="002F1B78" w:rsidRPr="002F1B78" w:rsidRDefault="002F1B78" w:rsidP="002F1B78">
      <w:pPr>
        <w:pStyle w:val="aa"/>
        <w:ind w:firstLine="720"/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 xml:space="preserve">1.  แผนการจัดการเรียนรู้โดยใช้ปัญหาเป็นฐาน เรื่อง สิ่งแวดล้อมและทรัพยากรธรรมชาติ วิชาวิทยาศาสตร์ ชั้นมัธยมศึกษาปีที่ 3 จำนวน 6 แผน แผนละ 2 ชั่วโมง รวม </w:t>
      </w:r>
      <w:r w:rsidRPr="002F1B78">
        <w:rPr>
          <w:rFonts w:ascii="TH Niramit AS" w:hAnsi="TH Niramit AS" w:cs="TH Niramit AS"/>
          <w:sz w:val="28"/>
        </w:rPr>
        <w:t xml:space="preserve">12 </w:t>
      </w:r>
      <w:r w:rsidRPr="002F1B78">
        <w:rPr>
          <w:rFonts w:ascii="TH Niramit AS" w:hAnsi="TH Niramit AS" w:cs="TH Niramit AS"/>
          <w:sz w:val="28"/>
          <w:cs/>
        </w:rPr>
        <w:t>ชั่วโมง  ดังนี้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1</w:t>
      </w:r>
      <w:r w:rsidRPr="002F1B78">
        <w:rPr>
          <w:rFonts w:ascii="TH Niramit AS" w:hAnsi="TH Niramit AS" w:cs="TH Niramit AS"/>
          <w:sz w:val="28"/>
          <w:cs/>
        </w:rPr>
        <w:t>.</w:t>
      </w:r>
      <w:r w:rsidRPr="002F1B78">
        <w:rPr>
          <w:rFonts w:ascii="TH Niramit AS" w:hAnsi="TH Niramit AS" w:cs="TH Niramit AS"/>
          <w:sz w:val="28"/>
        </w:rPr>
        <w:t xml:space="preserve">1 </w:t>
      </w:r>
      <w:r w:rsidRPr="002F1B78">
        <w:rPr>
          <w:rFonts w:ascii="TH Niramit AS" w:hAnsi="TH Niramit AS" w:cs="TH Niramit AS"/>
          <w:sz w:val="28"/>
          <w:cs/>
        </w:rPr>
        <w:t>ศึกษา วิเคราะห์หลักสูตรแกนกลางการศึกษาขั้นพื้นฐานกลุ่ม พุทธศักราช 2551 กลุ่มสาระการเรียนรู้วิทยาศาสตร์ในระดับชั้นมัธยมศึกษาชั้นปีที่ 3 หน่วยการเรียนรู้เรื่อง สิ่งแวดล้อมและทรัพยากรธรรมชาติ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1</w:t>
      </w:r>
      <w:r w:rsidRPr="002F1B78">
        <w:rPr>
          <w:rFonts w:ascii="TH Niramit AS" w:hAnsi="TH Niramit AS" w:cs="TH Niramit AS"/>
          <w:sz w:val="28"/>
          <w:cs/>
        </w:rPr>
        <w:t>.</w:t>
      </w:r>
      <w:r w:rsidRPr="002F1B78">
        <w:rPr>
          <w:rFonts w:ascii="TH Niramit AS" w:hAnsi="TH Niramit AS" w:cs="TH Niramit AS"/>
          <w:sz w:val="28"/>
        </w:rPr>
        <w:t xml:space="preserve">2 </w:t>
      </w:r>
      <w:r w:rsidRPr="002F1B78">
        <w:rPr>
          <w:rFonts w:ascii="TH Niramit AS" w:hAnsi="TH Niramit AS" w:cs="TH Niramit AS"/>
          <w:sz w:val="28"/>
          <w:cs/>
        </w:rPr>
        <w:t xml:space="preserve">ศึกษาแนวคิด ทฤษฎี และหลักการ ของการจัดการเรียนรู้โดยใช้ปัญหาเป็นฐาน </w:t>
      </w:r>
      <w:r w:rsidRPr="002F1B78">
        <w:rPr>
          <w:rFonts w:ascii="TH Niramit AS" w:hAnsi="TH Niramit AS" w:cs="TH Niramit AS"/>
          <w:sz w:val="28"/>
        </w:rPr>
        <w:t xml:space="preserve">6 </w:t>
      </w:r>
      <w:r w:rsidRPr="002F1B78">
        <w:rPr>
          <w:rFonts w:ascii="TH Niramit AS" w:hAnsi="TH Niramit AS" w:cs="TH Niramit AS"/>
          <w:sz w:val="28"/>
          <w:cs/>
        </w:rPr>
        <w:t xml:space="preserve">ขั้นตอน ดังนี้ ขั้นที่ 1 กำหนดปัญหา ขั้นที่ 2 ทำความเข้าใจกับปัญหา ขั้นที่ </w:t>
      </w:r>
      <w:r w:rsidRPr="002F1B78">
        <w:rPr>
          <w:rFonts w:ascii="TH Niramit AS" w:hAnsi="TH Niramit AS" w:cs="TH Niramit AS"/>
          <w:sz w:val="28"/>
        </w:rPr>
        <w:t xml:space="preserve">3 </w:t>
      </w:r>
      <w:r w:rsidRPr="002F1B78">
        <w:rPr>
          <w:rFonts w:ascii="TH Niramit AS" w:hAnsi="TH Niramit AS" w:cs="TH Niramit AS"/>
          <w:sz w:val="28"/>
          <w:cs/>
        </w:rPr>
        <w:t xml:space="preserve">ดำเนินการค้นคว้า ขั้นที่ </w:t>
      </w:r>
      <w:r w:rsidRPr="002F1B78">
        <w:rPr>
          <w:rFonts w:ascii="TH Niramit AS" w:hAnsi="TH Niramit AS" w:cs="TH Niramit AS"/>
          <w:sz w:val="28"/>
        </w:rPr>
        <w:t>4</w:t>
      </w:r>
      <w:r w:rsidRPr="002F1B78">
        <w:rPr>
          <w:rFonts w:ascii="TH Niramit AS" w:hAnsi="TH Niramit AS" w:cs="TH Niramit AS"/>
          <w:sz w:val="28"/>
          <w:cs/>
        </w:rPr>
        <w:t xml:space="preserve"> สังเคราะห์ความรู้ ขั้นที่ </w:t>
      </w:r>
      <w:r w:rsidRPr="002F1B78">
        <w:rPr>
          <w:rFonts w:ascii="TH Niramit AS" w:hAnsi="TH Niramit AS" w:cs="TH Niramit AS"/>
          <w:sz w:val="28"/>
        </w:rPr>
        <w:t>5</w:t>
      </w:r>
      <w:r w:rsidRPr="002F1B78">
        <w:rPr>
          <w:rFonts w:ascii="TH Niramit AS" w:hAnsi="TH Niramit AS" w:cs="TH Niramit AS"/>
          <w:sz w:val="28"/>
          <w:cs/>
        </w:rPr>
        <w:t xml:space="preserve"> สรุปและประเมินค่าของคำตอบ ขั้นที่ 6 จากนั้นจึงทำการออกแบบกิจกรรมการจัดการเรียนรู้ โดยการเขียนแผนการจัดการเรียนรู้ที่มีองค์ประกอบดังนี้ </w:t>
      </w:r>
      <w:r w:rsidRPr="002F1B78">
        <w:rPr>
          <w:rFonts w:ascii="TH Niramit AS" w:hAnsi="TH Niramit AS" w:cs="TH Niramit AS"/>
          <w:sz w:val="28"/>
        </w:rPr>
        <w:t>1</w:t>
      </w:r>
      <w:r w:rsidRPr="002F1B78">
        <w:rPr>
          <w:rFonts w:ascii="TH Niramit AS" w:hAnsi="TH Niramit AS" w:cs="TH Niramit AS"/>
          <w:sz w:val="28"/>
          <w:cs/>
        </w:rPr>
        <w:t xml:space="preserve">) ชื่อแผนการจัดการเรียนรู้ </w:t>
      </w:r>
      <w:r w:rsidRPr="002F1B78">
        <w:rPr>
          <w:rFonts w:ascii="TH Niramit AS" w:hAnsi="TH Niramit AS" w:cs="TH Niramit AS"/>
          <w:sz w:val="28"/>
        </w:rPr>
        <w:t>2</w:t>
      </w:r>
      <w:r w:rsidRPr="002F1B78">
        <w:rPr>
          <w:rFonts w:ascii="TH Niramit AS" w:hAnsi="TH Niramit AS" w:cs="TH Niramit AS"/>
          <w:sz w:val="28"/>
          <w:cs/>
        </w:rPr>
        <w:t>) มาตรฐานและตัวชี้วัด</w:t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3</w:t>
      </w:r>
      <w:r w:rsidRPr="002F1B78">
        <w:rPr>
          <w:rFonts w:ascii="TH Niramit AS" w:hAnsi="TH Niramit AS" w:cs="TH Niramit AS"/>
          <w:sz w:val="28"/>
          <w:cs/>
        </w:rPr>
        <w:t xml:space="preserve">) สาระสำคัญ </w:t>
      </w:r>
      <w:r w:rsidRPr="002F1B78">
        <w:rPr>
          <w:rFonts w:ascii="TH Niramit AS" w:hAnsi="TH Niramit AS" w:cs="TH Niramit AS"/>
          <w:sz w:val="28"/>
        </w:rPr>
        <w:t>4</w:t>
      </w:r>
      <w:r w:rsidRPr="002F1B78">
        <w:rPr>
          <w:rFonts w:ascii="TH Niramit AS" w:hAnsi="TH Niramit AS" w:cs="TH Niramit AS"/>
          <w:sz w:val="28"/>
          <w:cs/>
        </w:rPr>
        <w:t xml:space="preserve">) สาระการเรียนรู้ </w:t>
      </w:r>
      <w:r w:rsidRPr="002F1B78">
        <w:rPr>
          <w:rFonts w:ascii="TH Niramit AS" w:hAnsi="TH Niramit AS" w:cs="TH Niramit AS"/>
          <w:sz w:val="28"/>
        </w:rPr>
        <w:t>5</w:t>
      </w:r>
      <w:r w:rsidRPr="002F1B78">
        <w:rPr>
          <w:rFonts w:ascii="TH Niramit AS" w:hAnsi="TH Niramit AS" w:cs="TH Niramit AS"/>
          <w:sz w:val="28"/>
          <w:cs/>
        </w:rPr>
        <w:t>) จุดประสงค์การเรียนรู้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 xml:space="preserve">6) กิจกรรมการเรียนรู้ </w:t>
      </w:r>
      <w:r w:rsidRPr="002F1B78">
        <w:rPr>
          <w:rFonts w:ascii="TH Niramit AS" w:hAnsi="TH Niramit AS" w:cs="TH Niramit AS"/>
          <w:sz w:val="28"/>
        </w:rPr>
        <w:t>7</w:t>
      </w:r>
      <w:r w:rsidRPr="002F1B78">
        <w:rPr>
          <w:rFonts w:ascii="TH Niramit AS" w:hAnsi="TH Niramit AS" w:cs="TH Niramit AS"/>
          <w:sz w:val="28"/>
          <w:cs/>
        </w:rPr>
        <w:t xml:space="preserve">) สื่อการเรียนการสอน </w:t>
      </w:r>
      <w:r w:rsidRPr="002F1B78">
        <w:rPr>
          <w:rFonts w:ascii="TH Niramit AS" w:hAnsi="TH Niramit AS" w:cs="TH Niramit AS" w:hint="cs"/>
          <w:sz w:val="28"/>
          <w:cs/>
        </w:rPr>
        <w:t xml:space="preserve">และ </w:t>
      </w:r>
      <w:r w:rsidRPr="002F1B78">
        <w:rPr>
          <w:rFonts w:ascii="TH Niramit AS" w:hAnsi="TH Niramit AS" w:cs="TH Niramit AS"/>
          <w:sz w:val="28"/>
          <w:cs/>
        </w:rPr>
        <w:t>8) การวัดและประเมินผล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  <w:t>1.3 นำแผนการจัดการเรียนรู้ทั้ง 6 แผน ไปให้ผู้เชี่ยวชาญ 3 ท่านประเมินความเหมาะสม มีค่าเฉลี่ยเท่ากับ 4.84 ซึ่งหมายความว่ามีความเหมาะสมในระดับมากที่สุด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2</w:t>
      </w:r>
      <w:r w:rsidRPr="002F1B78">
        <w:rPr>
          <w:rFonts w:ascii="TH Niramit AS" w:hAnsi="TH Niramit AS" w:cs="TH Niramit AS"/>
          <w:sz w:val="28"/>
          <w:cs/>
        </w:rPr>
        <w:t xml:space="preserve">. แบบวัดความสามารถในการคิดอย่างมีวิจารณญาณ เป็นชนิดเขียนตอบแบบบรรยาย จำนวน </w:t>
      </w:r>
      <w:r w:rsidRPr="002F1B78">
        <w:rPr>
          <w:rFonts w:ascii="TH Niramit AS" w:hAnsi="TH Niramit AS" w:cs="TH Niramit AS" w:hint="cs"/>
          <w:sz w:val="28"/>
          <w:cs/>
        </w:rPr>
        <w:t>3</w:t>
      </w:r>
      <w:r w:rsidRPr="002F1B78">
        <w:rPr>
          <w:rFonts w:ascii="TH Niramit AS" w:hAnsi="TH Niramit AS" w:cs="TH Niramit AS"/>
          <w:sz w:val="28"/>
          <w:cs/>
        </w:rPr>
        <w:t xml:space="preserve"> ข้อ </w:t>
      </w:r>
      <w:r w:rsidRPr="002F1B78">
        <w:rPr>
          <w:rFonts w:ascii="TH Niramit AS" w:hAnsi="TH Niramit AS" w:cs="TH Niramit AS"/>
          <w:sz w:val="28"/>
        </w:rPr>
        <w:t xml:space="preserve">5 </w:t>
      </w:r>
      <w:r w:rsidRPr="002F1B78">
        <w:rPr>
          <w:rFonts w:ascii="TH Niramit AS" w:hAnsi="TH Niramit AS" w:cs="TH Niramit AS"/>
          <w:sz w:val="28"/>
          <w:cs/>
        </w:rPr>
        <w:t>สถานการณ์ ซึ่งมีขั้นตอนการสร้างและหาคุณภาพดังนี้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2</w:t>
      </w:r>
      <w:r w:rsidRPr="002F1B78">
        <w:rPr>
          <w:rFonts w:ascii="TH Niramit AS" w:hAnsi="TH Niramit AS" w:cs="TH Niramit AS"/>
          <w:sz w:val="28"/>
          <w:cs/>
        </w:rPr>
        <w:t>.</w:t>
      </w:r>
      <w:r w:rsidRPr="002F1B78">
        <w:rPr>
          <w:rFonts w:ascii="TH Niramit AS" w:hAnsi="TH Niramit AS" w:cs="TH Niramit AS"/>
          <w:sz w:val="28"/>
        </w:rPr>
        <w:t xml:space="preserve">1 </w:t>
      </w:r>
      <w:r w:rsidRPr="002F1B78">
        <w:rPr>
          <w:rFonts w:ascii="TH Niramit AS" w:hAnsi="TH Niramit AS" w:cs="TH Niramit AS"/>
          <w:sz w:val="28"/>
          <w:cs/>
        </w:rPr>
        <w:t xml:space="preserve">ศึกษาเอกสาร แนวคิด ทฤษฎี และงานวิจัยที่เกี่ยวข้องกับกับการสร้างแบบวัดความสามารถในการคิดอย่างมีวิจารณญาณ </w:t>
      </w:r>
      <w:r w:rsidRPr="002F1B78">
        <w:rPr>
          <w:rFonts w:ascii="TH Niramit AS" w:hAnsi="TH Niramit AS" w:cs="TH Niramit AS" w:hint="cs"/>
          <w:sz w:val="28"/>
          <w:cs/>
        </w:rPr>
        <w:t>จากนั้นจึงทำการ</w:t>
      </w:r>
      <w:r w:rsidRPr="002F1B78">
        <w:rPr>
          <w:rFonts w:ascii="TH Niramit AS" w:hAnsi="TH Niramit AS" w:cs="TH Niramit AS"/>
          <w:sz w:val="28"/>
          <w:cs/>
        </w:rPr>
        <w:t xml:space="preserve">กำหนดโครงสร้างของแบบวัดความสามารถในการคิดอย่างมีวิจารณญาณ ตามแนวคิดของ </w:t>
      </w:r>
      <w:r w:rsidRPr="002F1B78">
        <w:rPr>
          <w:rFonts w:ascii="TH Niramit AS" w:hAnsi="TH Niramit AS" w:cs="TH Niramit AS"/>
          <w:sz w:val="28"/>
        </w:rPr>
        <w:t>Dressel,</w:t>
      </w:r>
      <w:r w:rsidRPr="002F1B78">
        <w:rPr>
          <w:rFonts w:ascii="TH Niramit AS" w:hAnsi="TH Niramit AS" w:cs="TH Niramit AS"/>
          <w:sz w:val="28"/>
          <w:cs/>
        </w:rPr>
        <w:t xml:space="preserve"> </w:t>
      </w:r>
      <w:r w:rsidRPr="002F1B78">
        <w:rPr>
          <w:rFonts w:ascii="TH Niramit AS" w:hAnsi="TH Niramit AS" w:cs="TH Niramit AS"/>
          <w:sz w:val="28"/>
        </w:rPr>
        <w:t>&amp; Mayhew</w:t>
      </w:r>
      <w:r w:rsidRPr="002F1B78">
        <w:rPr>
          <w:rFonts w:ascii="TH Niramit AS" w:hAnsi="TH Niramit AS" w:cs="TH Niramit AS"/>
          <w:sz w:val="28"/>
          <w:cs/>
        </w:rPr>
        <w:t xml:space="preserve"> 5 องค์ประกอบ คือ 1) ความสามารถในการนิยามปัญหา 2) ความสามารถใน</w:t>
      </w:r>
      <w:r w:rsidRPr="002F1B78">
        <w:rPr>
          <w:rFonts w:ascii="TH Niramit AS" w:hAnsi="TH Niramit AS" w:cs="TH Niramit AS"/>
          <w:sz w:val="28"/>
          <w:cs/>
        </w:rPr>
        <w:lastRenderedPageBreak/>
        <w:t>การเลือกข้อมูล 3) ความสามารถในการระบุข้อตกลงเบื้องต้น 4) ความสามารถในการตั้งสมมติฐาน 5) คว</w:t>
      </w:r>
      <w:r w:rsidRPr="002F1B78">
        <w:rPr>
          <w:rFonts w:ascii="TH Niramit AS" w:hAnsi="TH Niramit AS" w:cs="TH Niramit AS" w:hint="cs"/>
          <w:sz w:val="28"/>
          <w:cs/>
        </w:rPr>
        <w:t>า</w:t>
      </w:r>
      <w:r w:rsidRPr="002F1B78">
        <w:rPr>
          <w:rFonts w:ascii="TH Niramit AS" w:hAnsi="TH Niramit AS" w:cs="TH Niramit AS"/>
          <w:sz w:val="28"/>
          <w:cs/>
        </w:rPr>
        <w:t xml:space="preserve">มสามารถในการตัดสินใจและลงข้อสรุป 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2</w:t>
      </w:r>
      <w:r w:rsidRPr="002F1B78">
        <w:rPr>
          <w:rFonts w:ascii="TH Niramit AS" w:hAnsi="TH Niramit AS" w:cs="TH Niramit AS"/>
          <w:sz w:val="28"/>
          <w:cs/>
        </w:rPr>
        <w:t>.</w:t>
      </w:r>
      <w:r w:rsidRPr="002F1B78">
        <w:rPr>
          <w:rFonts w:ascii="TH Niramit AS" w:hAnsi="TH Niramit AS" w:cs="TH Niramit AS"/>
          <w:sz w:val="28"/>
        </w:rPr>
        <w:t>2</w:t>
      </w:r>
      <w:r w:rsidRPr="002F1B78">
        <w:rPr>
          <w:rFonts w:ascii="TH Niramit AS" w:hAnsi="TH Niramit AS" w:cs="TH Niramit AS"/>
          <w:sz w:val="28"/>
          <w:cs/>
        </w:rPr>
        <w:t xml:space="preserve"> สร้างแบบวัดความสามารถในการคิดอย่างมีวิจารณญาณ เขียนตอบแบบบรรยาย จำนวน </w:t>
      </w:r>
      <w:r w:rsidRPr="002F1B78">
        <w:rPr>
          <w:rFonts w:ascii="TH Niramit AS" w:hAnsi="TH Niramit AS" w:cs="TH Niramit AS" w:hint="cs"/>
          <w:sz w:val="28"/>
          <w:cs/>
        </w:rPr>
        <w:t>3</w:t>
      </w:r>
      <w:r w:rsidRPr="002F1B78">
        <w:rPr>
          <w:rFonts w:ascii="TH Niramit AS" w:hAnsi="TH Niramit AS" w:cs="TH Niramit AS"/>
          <w:sz w:val="28"/>
          <w:cs/>
        </w:rPr>
        <w:t xml:space="preserve"> ข้อ</w:t>
      </w:r>
      <w:r w:rsidRPr="002F1B78">
        <w:rPr>
          <w:rFonts w:ascii="TH Niramit AS" w:hAnsi="TH Niramit AS" w:cs="TH Niramit AS"/>
          <w:sz w:val="28"/>
        </w:rPr>
        <w:t xml:space="preserve"> 5 </w:t>
      </w:r>
      <w:r w:rsidRPr="002F1B78">
        <w:rPr>
          <w:rFonts w:ascii="TH Niramit AS" w:hAnsi="TH Niramit AS" w:cs="TH Niramit AS"/>
          <w:sz w:val="28"/>
          <w:cs/>
        </w:rPr>
        <w:t xml:space="preserve">สถานการณ์ โดยใช้สถานการณ์หรือประเด็นที่สังคมให้ความสนใจ 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2</w:t>
      </w:r>
      <w:r w:rsidRPr="002F1B78">
        <w:rPr>
          <w:rFonts w:ascii="TH Niramit AS" w:hAnsi="TH Niramit AS" w:cs="TH Niramit AS"/>
          <w:sz w:val="28"/>
          <w:cs/>
        </w:rPr>
        <w:t>.</w:t>
      </w:r>
      <w:r w:rsidRPr="002F1B78">
        <w:rPr>
          <w:rFonts w:ascii="TH Niramit AS" w:hAnsi="TH Niramit AS" w:cs="TH Niramit AS" w:hint="cs"/>
          <w:sz w:val="28"/>
          <w:cs/>
        </w:rPr>
        <w:t>3</w:t>
      </w:r>
      <w:r w:rsidRPr="002F1B78">
        <w:rPr>
          <w:rFonts w:ascii="TH Niramit AS" w:hAnsi="TH Niramit AS" w:cs="TH Niramit AS"/>
          <w:sz w:val="28"/>
          <w:cs/>
        </w:rPr>
        <w:t xml:space="preserve"> นำแบบวัดความสามารถในการคิดอย่างมีวิจารณญาณไปให้ผู้เชี่ยวชาญจำนวน </w:t>
      </w:r>
      <w:r w:rsidRPr="002F1B78">
        <w:rPr>
          <w:rFonts w:ascii="TH Niramit AS" w:hAnsi="TH Niramit AS" w:cs="TH Niramit AS"/>
          <w:sz w:val="28"/>
        </w:rPr>
        <w:t xml:space="preserve">3 </w:t>
      </w:r>
      <w:r w:rsidRPr="002F1B78">
        <w:rPr>
          <w:rFonts w:ascii="TH Niramit AS" w:hAnsi="TH Niramit AS" w:cs="TH Niramit AS"/>
          <w:sz w:val="28"/>
          <w:cs/>
        </w:rPr>
        <w:t>ท่านตรวจสอบหาความเที่ยงตรงเชิงเนื้อหา โดยการประเมินความสอดคล้องระหว่างข้อคำถามกับพฤติกรรมบ่งชี้ความสามารถในการคิดอย่างมีวิจารณญาณ จากนั้นนำค่าที่ผู้เชี่ยวชาญประเมินไปหาดัชนีความสอดคล้อง (</w:t>
      </w:r>
      <w:r w:rsidRPr="002F1B78">
        <w:rPr>
          <w:rFonts w:ascii="TH Niramit AS" w:hAnsi="TH Niramit AS" w:cs="TH Niramit AS"/>
          <w:sz w:val="28"/>
        </w:rPr>
        <w:t>Index of item</w:t>
      </w:r>
      <w:r w:rsidRPr="002F1B78">
        <w:rPr>
          <w:rFonts w:ascii="TH Niramit AS" w:hAnsi="TH Niramit AS" w:cs="TH Niramit AS"/>
          <w:sz w:val="28"/>
          <w:cs/>
        </w:rPr>
        <w:t>-</w:t>
      </w:r>
      <w:r w:rsidRPr="002F1B78">
        <w:rPr>
          <w:rFonts w:ascii="TH Niramit AS" w:hAnsi="TH Niramit AS" w:cs="TH Niramit AS"/>
          <w:sz w:val="28"/>
        </w:rPr>
        <w:t>objective congruence</w:t>
      </w:r>
      <w:r w:rsidRPr="002F1B78">
        <w:rPr>
          <w:rFonts w:ascii="TH Niramit AS" w:hAnsi="TH Niramit AS" w:cs="TH Niramit AS"/>
          <w:sz w:val="28"/>
          <w:cs/>
        </w:rPr>
        <w:t xml:space="preserve">: </w:t>
      </w:r>
      <w:r w:rsidRPr="002F1B78">
        <w:rPr>
          <w:rFonts w:ascii="TH Niramit AS" w:hAnsi="TH Niramit AS" w:cs="TH Niramit AS"/>
          <w:sz w:val="28"/>
        </w:rPr>
        <w:t>IOC</w:t>
      </w:r>
      <w:r w:rsidRPr="002F1B78">
        <w:rPr>
          <w:rFonts w:ascii="TH Niramit AS" w:hAnsi="TH Niramit AS" w:cs="TH Niramit AS"/>
          <w:sz w:val="28"/>
          <w:cs/>
        </w:rPr>
        <w:t xml:space="preserve">) พบว่ามีค่าอยู่ระหว่าง 0.67 - </w:t>
      </w:r>
      <w:r w:rsidRPr="002F1B78">
        <w:rPr>
          <w:rFonts w:ascii="TH Niramit AS" w:hAnsi="TH Niramit AS" w:cs="TH Niramit AS"/>
          <w:sz w:val="28"/>
        </w:rPr>
        <w:t>1</w:t>
      </w:r>
      <w:r w:rsidRPr="002F1B78">
        <w:rPr>
          <w:rFonts w:ascii="TH Niramit AS" w:hAnsi="TH Niramit AS" w:cs="TH Niramit AS"/>
          <w:sz w:val="28"/>
          <w:cs/>
        </w:rPr>
        <w:t xml:space="preserve"> 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  <w:t>2.</w:t>
      </w:r>
      <w:r w:rsidRPr="002F1B78">
        <w:rPr>
          <w:rFonts w:ascii="TH Niramit AS" w:hAnsi="TH Niramit AS" w:cs="TH Niramit AS" w:hint="cs"/>
          <w:sz w:val="28"/>
          <w:cs/>
        </w:rPr>
        <w:t>4</w:t>
      </w:r>
      <w:r w:rsidRPr="002F1B78">
        <w:rPr>
          <w:rFonts w:ascii="TH Niramit AS" w:hAnsi="TH Niramit AS" w:cs="TH Niramit AS"/>
          <w:sz w:val="28"/>
          <w:cs/>
        </w:rPr>
        <w:t xml:space="preserve"> นำแบบวัดความสามารถในการคิดอย่างมีวิจารณญาณไปทดลองใช้กับนักเรียนชั้นมัธยมศึกษาชั้นปีที่ </w:t>
      </w:r>
      <w:r w:rsidRPr="002F1B78">
        <w:rPr>
          <w:rFonts w:ascii="TH Niramit AS" w:hAnsi="TH Niramit AS" w:cs="TH Niramit AS"/>
          <w:sz w:val="28"/>
        </w:rPr>
        <w:t xml:space="preserve">3 </w:t>
      </w:r>
      <w:r w:rsidRPr="002F1B78">
        <w:rPr>
          <w:rFonts w:ascii="TH Niramit AS" w:hAnsi="TH Niramit AS" w:cs="TH Niramit AS"/>
          <w:sz w:val="28"/>
          <w:cs/>
        </w:rPr>
        <w:t>ที่ไม่ใช่กลุ่มตัวอย่าง และเคยเรียนในเนื้อหานี้แล้ว จำนวน 30 คน นำผลการสอบมาวิเคราะห์หาค่าความยาก และค่าอำนาจจำแนก พบว่า มีค่าความยาก (</w:t>
      </w:r>
      <w:r w:rsidRPr="002F1B78">
        <w:rPr>
          <w:rFonts w:ascii="TH Niramit AS" w:hAnsi="TH Niramit AS" w:cs="TH Niramit AS"/>
          <w:sz w:val="28"/>
        </w:rPr>
        <w:t>P</w:t>
      </w:r>
      <w:r w:rsidRPr="002F1B78">
        <w:rPr>
          <w:rFonts w:ascii="TH Niramit AS" w:hAnsi="TH Niramit AS" w:cs="TH Niramit AS"/>
          <w:sz w:val="28"/>
          <w:cs/>
        </w:rPr>
        <w:t>) อยู่ระหว่าง .31-.51 และค่าอำนาจจำแนก (</w:t>
      </w:r>
      <w:r w:rsidRPr="002F1B78">
        <w:rPr>
          <w:rFonts w:ascii="TH Niramit AS" w:hAnsi="TH Niramit AS" w:cs="TH Niramit AS"/>
          <w:sz w:val="28"/>
        </w:rPr>
        <w:t>D</w:t>
      </w:r>
      <w:r w:rsidRPr="002F1B78">
        <w:rPr>
          <w:rFonts w:ascii="TH Niramit AS" w:hAnsi="TH Niramit AS" w:cs="TH Niramit AS"/>
          <w:sz w:val="28"/>
          <w:cs/>
        </w:rPr>
        <w:t xml:space="preserve">) อยู่ระหว่าง .32-.47 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  <w:t>2.</w:t>
      </w:r>
      <w:r w:rsidRPr="002F1B78">
        <w:rPr>
          <w:rFonts w:ascii="TH Niramit AS" w:hAnsi="TH Niramit AS" w:cs="TH Niramit AS" w:hint="cs"/>
          <w:sz w:val="28"/>
          <w:cs/>
        </w:rPr>
        <w:t>5</w:t>
      </w:r>
      <w:r w:rsidRPr="002F1B78">
        <w:rPr>
          <w:rFonts w:ascii="TH Niramit AS" w:hAnsi="TH Niramit AS" w:cs="TH Niramit AS"/>
          <w:sz w:val="28"/>
          <w:cs/>
        </w:rPr>
        <w:t xml:space="preserve"> นำแบบวัดความสามารถความที่ได้มาคัดเลือก แล้วจัดทำแบบวัดความสามารถในการคิดอย่างมีวิจารณญาณฉบับใหม่โดย 1 ฉบับมีข้อสอบจำนวน 3 ข้อ ประกอบด้วย 3 สถานการณ์ จากนั้นนำแบบวัดความสามารถไปทดสอบกับนักเรียนที่มีลักษณะคล้ายคลึงกับกลุ่มตัวอย่าง จำนวน 30 คน เพื่อหา</w:t>
      </w:r>
      <w:bookmarkStart w:id="0" w:name="_Hlk48143197"/>
      <w:r w:rsidRPr="002F1B78">
        <w:rPr>
          <w:rFonts w:ascii="TH Niramit AS" w:hAnsi="TH Niramit AS" w:cs="TH Niramit AS"/>
          <w:sz w:val="28"/>
          <w:cs/>
        </w:rPr>
        <w:t>ความเชื่อมั่น</w:t>
      </w:r>
      <w:bookmarkEnd w:id="0"/>
      <w:r w:rsidRPr="002F1B78">
        <w:rPr>
          <w:rFonts w:ascii="TH Niramit AS" w:hAnsi="TH Niramit AS" w:cs="TH Niramit AS"/>
          <w:sz w:val="28"/>
          <w:cs/>
        </w:rPr>
        <w:t>ด้วยวิธีสัมประสิทธิ์แอลฟาของ</w:t>
      </w:r>
      <w:proofErr w:type="spellStart"/>
      <w:r w:rsidRPr="002F1B78">
        <w:rPr>
          <w:rFonts w:ascii="TH Niramit AS" w:hAnsi="TH Niramit AS" w:cs="TH Niramit AS"/>
          <w:sz w:val="28"/>
          <w:cs/>
        </w:rPr>
        <w:t>ครอน</w:t>
      </w:r>
      <w:proofErr w:type="spellEnd"/>
      <w:r w:rsidRPr="002F1B78">
        <w:rPr>
          <w:rFonts w:ascii="TH Niramit AS" w:hAnsi="TH Niramit AS" w:cs="TH Niramit AS"/>
          <w:sz w:val="28"/>
          <w:cs/>
        </w:rPr>
        <w:t xml:space="preserve">บาค พบว่า มีค่าความเชื่อมั่นทั้งฉบับ เท่ากับ .90 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3</w:t>
      </w:r>
      <w:r w:rsidRPr="002F1B78">
        <w:rPr>
          <w:rFonts w:ascii="TH Niramit AS" w:hAnsi="TH Niramit AS" w:cs="TH Niramit AS"/>
          <w:sz w:val="28"/>
          <w:cs/>
        </w:rPr>
        <w:t>. แบบวัดเจตคติต่อการเรียนวิชาวิทยาศาสตร์ จำนวน 15 ข้อ ซึ่งมีขั้นตอนการสร้างและหาคุณภาพดังนี้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  <w:t xml:space="preserve">3.1 ศึกษาเอกสารที่เกี่ยวข้องกับแบบวัดเจตคติต่อการเรียนวิชาวิทยาศาสตร์และวิเคราะห์นิยามความหมายของเจตคติต่อการเรียนวิชาวิทยาศาสตร์ 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  <w:cs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  <w:t xml:space="preserve">3.2 สร้างแบบวัดเจตคติต่อการเรียนวิชาวิทยาศาสตร์ ประกอบด้วยประเด็นหลัก 3 ด้าน คือ 1) ด้านความรู้สึก 2) ด้านพฤติกรรม และ 3) ด้านความคิด เป็นข้อความทางบวกและทางลบ จำนวน 15 ข้อ  </w:t>
      </w:r>
      <w:r w:rsidRPr="002F1B78">
        <w:rPr>
          <w:rFonts w:ascii="TH Niramit AS" w:hAnsi="TH Niramit AS" w:cs="TH Niramit AS" w:hint="cs"/>
          <w:sz w:val="28"/>
          <w:cs/>
        </w:rPr>
        <w:t>โดยกำหนดให้มีระดับของการประเมิน 5 ระดับ คือ มากที่สุด มาก ปานกลาง น้อย และน้อยที่สุด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3</w:t>
      </w:r>
      <w:r w:rsidRPr="002F1B78">
        <w:rPr>
          <w:rFonts w:ascii="TH Niramit AS" w:hAnsi="TH Niramit AS" w:cs="TH Niramit AS"/>
          <w:sz w:val="28"/>
          <w:cs/>
        </w:rPr>
        <w:t>.</w:t>
      </w:r>
      <w:r w:rsidRPr="002F1B78">
        <w:rPr>
          <w:rFonts w:ascii="TH Niramit AS" w:hAnsi="TH Niramit AS" w:cs="TH Niramit AS"/>
          <w:sz w:val="28"/>
        </w:rPr>
        <w:t>3</w:t>
      </w:r>
      <w:r w:rsidRPr="002F1B78">
        <w:rPr>
          <w:rFonts w:ascii="TH Niramit AS" w:hAnsi="TH Niramit AS" w:cs="TH Niramit AS"/>
          <w:sz w:val="28"/>
          <w:cs/>
        </w:rPr>
        <w:t xml:space="preserve"> นำแบบวัดเจตคติต่อการเรียนวิชาวิทยาศาสตร์ไปหาความเที่ยงตรงเชิงเนื้อหา โดยให้ผู้เชี่ยวชาญจำนวน 3 ท่านประเมินความสอดคล้องระหว่างข้อคำถามกับเจตคติทั้ง 3 ด้าน จากนั้นนำผลที่ได้จากการประเมินมาหาค่าดัชนีความสอดคล้อง (</w:t>
      </w:r>
      <w:r w:rsidRPr="002F1B78">
        <w:rPr>
          <w:rFonts w:ascii="TH Niramit AS" w:hAnsi="TH Niramit AS" w:cs="TH Niramit AS"/>
          <w:sz w:val="28"/>
        </w:rPr>
        <w:t>Item</w:t>
      </w:r>
      <w:r w:rsidRPr="002F1B78">
        <w:rPr>
          <w:rFonts w:ascii="TH Niramit AS" w:hAnsi="TH Niramit AS" w:cs="TH Niramit AS"/>
          <w:sz w:val="28"/>
          <w:cs/>
        </w:rPr>
        <w:t>-</w:t>
      </w:r>
      <w:r w:rsidRPr="002F1B78">
        <w:rPr>
          <w:rFonts w:ascii="TH Niramit AS" w:hAnsi="TH Niramit AS" w:cs="TH Niramit AS"/>
          <w:sz w:val="28"/>
        </w:rPr>
        <w:t>objective congruence</w:t>
      </w:r>
      <w:r w:rsidRPr="002F1B78">
        <w:rPr>
          <w:rFonts w:ascii="TH Niramit AS" w:hAnsi="TH Niramit AS" w:cs="TH Niramit AS"/>
          <w:sz w:val="28"/>
          <w:cs/>
        </w:rPr>
        <w:t xml:space="preserve">: </w:t>
      </w:r>
      <w:r w:rsidRPr="002F1B78">
        <w:rPr>
          <w:rFonts w:ascii="TH Niramit AS" w:hAnsi="TH Niramit AS" w:cs="TH Niramit AS"/>
          <w:sz w:val="28"/>
        </w:rPr>
        <w:t>IOC</w:t>
      </w:r>
      <w:r w:rsidRPr="002F1B78">
        <w:rPr>
          <w:rFonts w:ascii="TH Niramit AS" w:hAnsi="TH Niramit AS" w:cs="TH Niramit AS"/>
          <w:sz w:val="28"/>
          <w:cs/>
        </w:rPr>
        <w:t xml:space="preserve">) พบว่ามีค่าระหว่าง 0.67 – </w:t>
      </w:r>
      <w:r w:rsidRPr="002F1B78">
        <w:rPr>
          <w:rFonts w:ascii="TH Niramit AS" w:hAnsi="TH Niramit AS" w:cs="TH Niramit AS"/>
          <w:sz w:val="28"/>
        </w:rPr>
        <w:t>1</w:t>
      </w:r>
      <w:r w:rsidRPr="002F1B78">
        <w:rPr>
          <w:rFonts w:ascii="TH Niramit AS" w:hAnsi="TH Niramit AS" w:cs="TH Niramit AS"/>
          <w:sz w:val="28"/>
          <w:cs/>
        </w:rPr>
        <w:t>.00</w:t>
      </w:r>
    </w:p>
    <w:p w:rsidR="002F1B78" w:rsidRPr="002F1B78" w:rsidRDefault="002F1B78" w:rsidP="002F1B78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Niramit AS" w:hAnsi="TH Niramit AS" w:cs="TH Niramit AS"/>
          <w:sz w:val="28"/>
        </w:rPr>
      </w:pP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  <w:cs/>
        </w:rPr>
        <w:tab/>
      </w:r>
      <w:r w:rsidRPr="002F1B78">
        <w:rPr>
          <w:rFonts w:ascii="TH Niramit AS" w:hAnsi="TH Niramit AS" w:cs="TH Niramit AS"/>
          <w:sz w:val="28"/>
        </w:rPr>
        <w:t>3</w:t>
      </w:r>
      <w:r w:rsidRPr="002F1B78">
        <w:rPr>
          <w:rFonts w:ascii="TH Niramit AS" w:hAnsi="TH Niramit AS" w:cs="TH Niramit AS"/>
          <w:sz w:val="28"/>
          <w:cs/>
        </w:rPr>
        <w:t>.</w:t>
      </w:r>
      <w:r w:rsidRPr="002F1B78">
        <w:rPr>
          <w:rFonts w:ascii="TH Niramit AS" w:hAnsi="TH Niramit AS" w:cs="TH Niramit AS"/>
          <w:sz w:val="28"/>
        </w:rPr>
        <w:t>4</w:t>
      </w:r>
      <w:r w:rsidRPr="002F1B78">
        <w:rPr>
          <w:rFonts w:ascii="TH Niramit AS" w:hAnsi="TH Niramit AS" w:cs="TH Niramit AS"/>
          <w:sz w:val="28"/>
          <w:cs/>
        </w:rPr>
        <w:t xml:space="preserve"> นำแบบวัดเจตคติต่อการเรียนวิชาวิทยาศาสตร์ จำนวน 15 ข้อ ไปทดลองใช้กับนักเรียนชั้นมัธยมศึกษาชั้นปีที่ </w:t>
      </w:r>
      <w:r w:rsidRPr="002F1B78">
        <w:rPr>
          <w:rFonts w:ascii="TH Niramit AS" w:hAnsi="TH Niramit AS" w:cs="TH Niramit AS"/>
          <w:sz w:val="28"/>
        </w:rPr>
        <w:t xml:space="preserve">3 </w:t>
      </w:r>
      <w:r w:rsidRPr="002F1B78">
        <w:rPr>
          <w:rFonts w:ascii="TH Niramit AS" w:hAnsi="TH Niramit AS" w:cs="TH Niramit AS"/>
          <w:sz w:val="28"/>
          <w:cs/>
        </w:rPr>
        <w:t>จำนวน 30 คน ที่ไม่ใช่กลุ่มตัวอย่าง เพื่อหาความเชื่อมั่นด้วยวิธีสัมประสิทธิ์แอลฟาของ</w:t>
      </w:r>
      <w:proofErr w:type="spellStart"/>
      <w:r w:rsidRPr="002F1B78">
        <w:rPr>
          <w:rFonts w:ascii="TH Niramit AS" w:hAnsi="TH Niramit AS" w:cs="TH Niramit AS"/>
          <w:sz w:val="28"/>
          <w:cs/>
        </w:rPr>
        <w:t>ครอน</w:t>
      </w:r>
      <w:proofErr w:type="spellEnd"/>
      <w:r w:rsidRPr="002F1B78">
        <w:rPr>
          <w:rFonts w:ascii="TH Niramit AS" w:hAnsi="TH Niramit AS" w:cs="TH Niramit AS"/>
          <w:sz w:val="28"/>
          <w:cs/>
        </w:rPr>
        <w:t xml:space="preserve">บาค พบว่า มีค่าความเชื่อมั่นทั้งฉบับ เท่ากับ 0.55 </w:t>
      </w:r>
    </w:p>
    <w:p w:rsidR="002F1B78" w:rsidRPr="0066138B" w:rsidRDefault="002F1B78" w:rsidP="00021631">
      <w:pPr>
        <w:spacing w:after="0" w:line="240" w:lineRule="auto"/>
        <w:ind w:firstLine="720"/>
        <w:jc w:val="thaiDistribute"/>
        <w:rPr>
          <w:rFonts w:ascii="TH Niramit AS" w:hAnsi="TH Niramit AS" w:cs="TH Niramit AS" w:hint="cs"/>
          <w:b/>
          <w:bCs/>
          <w:sz w:val="28"/>
          <w:cs/>
        </w:rPr>
      </w:pPr>
    </w:p>
    <w:p w:rsidR="0038781D" w:rsidRPr="00D45615" w:rsidRDefault="00152E8B" w:rsidP="00CE110A">
      <w:pPr>
        <w:pStyle w:val="aa"/>
        <w:tabs>
          <w:tab w:val="left" w:pos="720"/>
          <w:tab w:val="left" w:pos="990"/>
          <w:tab w:val="left" w:pos="12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45615">
        <w:rPr>
          <w:rFonts w:ascii="TH SarabunPSK" w:hAnsi="TH SarabunPSK" w:cs="TH SarabunPSK"/>
          <w:b/>
          <w:bCs/>
          <w:sz w:val="28"/>
          <w:cs/>
        </w:rPr>
        <w:t>การ</w:t>
      </w:r>
      <w:r w:rsidR="00223775" w:rsidRPr="00D45615">
        <w:rPr>
          <w:rFonts w:ascii="TH SarabunPSK" w:hAnsi="TH SarabunPSK" w:cs="TH SarabunPSK"/>
          <w:b/>
          <w:bCs/>
          <w:sz w:val="28"/>
          <w:cs/>
        </w:rPr>
        <w:t>เก็บ</w:t>
      </w:r>
      <w:r w:rsidRPr="00D45615">
        <w:rPr>
          <w:rFonts w:ascii="TH SarabunPSK" w:hAnsi="TH SarabunPSK" w:cs="TH SarabunPSK"/>
          <w:b/>
          <w:bCs/>
          <w:sz w:val="28"/>
          <w:cs/>
        </w:rPr>
        <w:t>รวบรวมข้อมูล</w:t>
      </w:r>
    </w:p>
    <w:p w:rsidR="0038781D" w:rsidRPr="00D45615" w:rsidRDefault="0038781D" w:rsidP="0038781D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b/>
          <w:bCs/>
          <w:sz w:val="28"/>
          <w:cs/>
        </w:rPr>
        <w:tab/>
      </w:r>
      <w:r w:rsidR="00152E8B" w:rsidRPr="00D45615">
        <w:rPr>
          <w:rFonts w:ascii="TH SarabunPSK" w:hAnsi="TH SarabunPSK" w:cs="TH SarabunPSK"/>
          <w:sz w:val="28"/>
        </w:rPr>
        <w:t>1</w:t>
      </w:r>
      <w:r w:rsidR="00152E8B" w:rsidRPr="00D45615">
        <w:rPr>
          <w:rFonts w:ascii="TH SarabunPSK" w:hAnsi="TH SarabunPSK" w:cs="TH SarabunPSK"/>
          <w:sz w:val="28"/>
          <w:cs/>
        </w:rPr>
        <w:t>. วัดความสามารถในการคิดอย่างมีวิจารณญาณก่อนเรียน (</w:t>
      </w:r>
      <w:r w:rsidR="00152E8B" w:rsidRPr="00D45615">
        <w:rPr>
          <w:rFonts w:ascii="TH SarabunPSK" w:hAnsi="TH SarabunPSK" w:cs="TH SarabunPSK"/>
          <w:sz w:val="28"/>
        </w:rPr>
        <w:t>Pre</w:t>
      </w:r>
      <w:r w:rsidR="00152E8B" w:rsidRPr="00D45615">
        <w:rPr>
          <w:rFonts w:ascii="TH SarabunPSK" w:hAnsi="TH SarabunPSK" w:cs="TH SarabunPSK"/>
          <w:sz w:val="28"/>
          <w:cs/>
        </w:rPr>
        <w:t>-</w:t>
      </w:r>
      <w:r w:rsidR="00152E8B" w:rsidRPr="00D45615">
        <w:rPr>
          <w:rFonts w:ascii="TH SarabunPSK" w:hAnsi="TH SarabunPSK" w:cs="TH SarabunPSK"/>
          <w:sz w:val="28"/>
        </w:rPr>
        <w:t>test</w:t>
      </w:r>
      <w:r w:rsidR="00152E8B" w:rsidRPr="00D45615">
        <w:rPr>
          <w:rFonts w:ascii="TH SarabunPSK" w:hAnsi="TH SarabunPSK" w:cs="TH SarabunPSK"/>
          <w:sz w:val="28"/>
          <w:cs/>
        </w:rPr>
        <w:t>) โดยใช้แบบวัด</w:t>
      </w:r>
      <w:r w:rsidR="00152E8B" w:rsidRPr="00D45615">
        <w:rPr>
          <w:rFonts w:ascii="TH SarabunPSK" w:hAnsi="TH SarabunPSK" w:cs="TH SarabunPSK"/>
          <w:spacing w:val="-8"/>
          <w:sz w:val="28"/>
          <w:cs/>
        </w:rPr>
        <w:t>ความสามารถในการคิดอย่างมีวิจารณญาณแบบเขียนตอบ</w:t>
      </w:r>
      <w:r w:rsidR="00152E8B" w:rsidRPr="00D45615">
        <w:rPr>
          <w:rFonts w:ascii="TH SarabunPSK" w:hAnsi="TH SarabunPSK" w:cs="TH SarabunPSK"/>
          <w:spacing w:val="4"/>
          <w:sz w:val="28"/>
          <w:cs/>
        </w:rPr>
        <w:t>จำนวน 3 ข้อ ที่ผู้วิจัยสร้างขึ้น บันทึกผลการทดสอบ</w:t>
      </w:r>
      <w:r w:rsidR="00152E8B" w:rsidRPr="00D45615">
        <w:rPr>
          <w:rFonts w:ascii="TH SarabunPSK" w:hAnsi="TH SarabunPSK" w:cs="TH SarabunPSK"/>
          <w:sz w:val="28"/>
          <w:cs/>
        </w:rPr>
        <w:t>ไว้เป็นคะแนนสอบก่อนเรียน</w:t>
      </w:r>
    </w:p>
    <w:p w:rsidR="0038781D" w:rsidRPr="00D45615" w:rsidRDefault="0038781D" w:rsidP="0038781D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152E8B" w:rsidRPr="00D45615">
        <w:rPr>
          <w:rFonts w:ascii="TH SarabunPSK" w:hAnsi="TH SarabunPSK" w:cs="TH SarabunPSK"/>
          <w:sz w:val="28"/>
        </w:rPr>
        <w:t>2</w:t>
      </w:r>
      <w:r w:rsidR="00152E8B" w:rsidRPr="00D45615">
        <w:rPr>
          <w:rFonts w:ascii="TH SarabunPSK" w:hAnsi="TH SarabunPSK" w:cs="TH SarabunPSK"/>
          <w:sz w:val="28"/>
          <w:cs/>
        </w:rPr>
        <w:t>. ดำเนินการทดลอง</w:t>
      </w:r>
      <w:r w:rsidR="00223775" w:rsidRPr="00D45615">
        <w:rPr>
          <w:rFonts w:ascii="TH SarabunPSK" w:hAnsi="TH SarabunPSK" w:cs="TH SarabunPSK"/>
          <w:sz w:val="28"/>
          <w:cs/>
        </w:rPr>
        <w:t>จัดกิจกรรมการเรียนรู้</w:t>
      </w:r>
      <w:r w:rsidR="00152E8B" w:rsidRPr="00D45615">
        <w:rPr>
          <w:rFonts w:ascii="TH SarabunPSK" w:hAnsi="TH SarabunPSK" w:cs="TH SarabunPSK"/>
          <w:sz w:val="28"/>
          <w:cs/>
        </w:rPr>
        <w:t>โดยใช้แผนการจัดการเรียนรู้โดยใช้ปัญหาเป็นฐานรายวิชาวิทยาศาสตร์ หน่วยการเรียนรู้เรื่อง สิ่งแวดล้อม</w:t>
      </w:r>
      <w:r w:rsidR="00152E8B" w:rsidRPr="00D45615">
        <w:rPr>
          <w:rFonts w:ascii="TH SarabunPSK" w:hAnsi="TH SarabunPSK" w:cs="TH SarabunPSK"/>
          <w:spacing w:val="-8"/>
          <w:sz w:val="28"/>
          <w:cs/>
        </w:rPr>
        <w:t xml:space="preserve">และทรัพยากรธรรมชาติ ใช้เวลาในการทดลอง </w:t>
      </w:r>
      <w:r w:rsidR="00152E8B" w:rsidRPr="00D45615">
        <w:rPr>
          <w:rFonts w:ascii="TH SarabunPSK" w:hAnsi="TH SarabunPSK" w:cs="TH SarabunPSK"/>
          <w:spacing w:val="-8"/>
          <w:sz w:val="28"/>
        </w:rPr>
        <w:t xml:space="preserve">4 </w:t>
      </w:r>
      <w:r w:rsidR="00152E8B" w:rsidRPr="00D45615">
        <w:rPr>
          <w:rFonts w:ascii="TH SarabunPSK" w:hAnsi="TH SarabunPSK" w:cs="TH SarabunPSK"/>
          <w:spacing w:val="-8"/>
          <w:sz w:val="28"/>
          <w:cs/>
        </w:rPr>
        <w:t>สัปดาห์</w:t>
      </w:r>
      <w:r w:rsidR="00152E8B" w:rsidRPr="00D45615">
        <w:rPr>
          <w:rFonts w:ascii="TH SarabunPSK" w:hAnsi="TH SarabunPSK" w:cs="TH SarabunPSK"/>
          <w:sz w:val="28"/>
          <w:cs/>
        </w:rPr>
        <w:t xml:space="preserve"> สัปดาห์ละ </w:t>
      </w:r>
      <w:r w:rsidR="00152E8B" w:rsidRPr="00D45615">
        <w:rPr>
          <w:rFonts w:ascii="TH SarabunPSK" w:hAnsi="TH SarabunPSK" w:cs="TH SarabunPSK"/>
          <w:sz w:val="28"/>
        </w:rPr>
        <w:t>3</w:t>
      </w:r>
      <w:r w:rsidR="00152E8B" w:rsidRPr="00D45615">
        <w:rPr>
          <w:rFonts w:ascii="TH SarabunPSK" w:hAnsi="TH SarabunPSK" w:cs="TH SarabunPSK"/>
          <w:sz w:val="28"/>
          <w:cs/>
        </w:rPr>
        <w:t xml:space="preserve"> ชั่วโมง รวมเป็นในเวลาเรียน 12 ชั่วโมง และนอกเวลาเรียน 14 ชั่วโมง</w:t>
      </w:r>
    </w:p>
    <w:p w:rsidR="00FC348A" w:rsidRPr="00D45615" w:rsidRDefault="0038781D" w:rsidP="00FC348A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152E8B" w:rsidRPr="00D45615">
        <w:rPr>
          <w:rFonts w:ascii="TH SarabunPSK" w:hAnsi="TH SarabunPSK" w:cs="TH SarabunPSK"/>
          <w:sz w:val="28"/>
        </w:rPr>
        <w:t>3</w:t>
      </w:r>
      <w:r w:rsidR="00152E8B" w:rsidRPr="00D45615">
        <w:rPr>
          <w:rFonts w:ascii="TH SarabunPSK" w:hAnsi="TH SarabunPSK" w:cs="TH SarabunPSK"/>
          <w:sz w:val="28"/>
          <w:cs/>
        </w:rPr>
        <w:t xml:space="preserve">. </w:t>
      </w:r>
      <w:r w:rsidR="00152E8B" w:rsidRPr="00D45615">
        <w:rPr>
          <w:rFonts w:ascii="TH SarabunPSK" w:hAnsi="TH SarabunPSK" w:cs="TH SarabunPSK"/>
          <w:spacing w:val="4"/>
          <w:sz w:val="28"/>
          <w:cs/>
        </w:rPr>
        <w:t>เมื่อเสร็จสิ้นการดำเนินการจัดกิจกรรมการเรียนรู้แล้ว ทำการทดสอบวัดความสามารถใน</w:t>
      </w:r>
      <w:r w:rsidR="00152E8B" w:rsidRPr="00D45615">
        <w:rPr>
          <w:rFonts w:ascii="TH SarabunPSK" w:hAnsi="TH SarabunPSK" w:cs="TH SarabunPSK"/>
          <w:sz w:val="28"/>
          <w:cs/>
        </w:rPr>
        <w:t>การคิดอย่างมีวิจารณญาณหลังเรียน โดยใช้แบบวัดความสามารถในการคิดอย่างมีวิจารณญาณฉบับเดียวกับก่อนเรียน แล้วบันทึกผลการ</w:t>
      </w:r>
      <w:r w:rsidR="00152E8B" w:rsidRPr="00D45615">
        <w:rPr>
          <w:rFonts w:ascii="TH SarabunPSK" w:hAnsi="TH SarabunPSK" w:cs="TH SarabunPSK"/>
          <w:sz w:val="28"/>
          <w:cs/>
        </w:rPr>
        <w:lastRenderedPageBreak/>
        <w:t>ทดสอบวัดความสามารถในการคิดอย่างมีวิจารณญาณไว้เป็นคะแนนสอบหลังเรียน</w:t>
      </w:r>
      <w:r w:rsidR="00223775" w:rsidRPr="00D45615">
        <w:rPr>
          <w:rFonts w:ascii="TH SarabunPSK" w:hAnsi="TH SarabunPSK" w:cs="TH SarabunPSK"/>
          <w:sz w:val="28"/>
          <w:cs/>
        </w:rPr>
        <w:t xml:space="preserve"> และ ให้นักเรียนทำแบบวัดเจตคติต่อการเรียนวิชาวิทยาศาสตร์ จำนวน 15 ข้อ</w:t>
      </w:r>
    </w:p>
    <w:p w:rsidR="00FC348A" w:rsidRPr="00D45615" w:rsidRDefault="00FC348A" w:rsidP="00FC348A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z w:val="28"/>
        </w:rPr>
      </w:pPr>
    </w:p>
    <w:p w:rsidR="00FC348A" w:rsidRPr="00CE110A" w:rsidRDefault="00FC348A" w:rsidP="00CE110A">
      <w:pPr>
        <w:pStyle w:val="aa"/>
        <w:tabs>
          <w:tab w:val="left" w:pos="720"/>
          <w:tab w:val="left" w:pos="990"/>
          <w:tab w:val="left" w:pos="12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CE110A">
        <w:rPr>
          <w:rFonts w:ascii="TH SarabunPSK" w:hAnsi="TH SarabunPSK" w:cs="TH SarabunPSK"/>
          <w:b/>
          <w:bCs/>
          <w:sz w:val="28"/>
          <w:cs/>
        </w:rPr>
        <w:tab/>
      </w:r>
      <w:r w:rsidR="00152E8B" w:rsidRPr="00D45615">
        <w:rPr>
          <w:rFonts w:ascii="TH SarabunPSK" w:hAnsi="TH SarabunPSK" w:cs="TH SarabunPSK"/>
          <w:b/>
          <w:bCs/>
          <w:sz w:val="28"/>
          <w:cs/>
        </w:rPr>
        <w:t>การวิเคราะห์ข้อมูล</w:t>
      </w:r>
    </w:p>
    <w:p w:rsidR="00FC348A" w:rsidRPr="00D45615" w:rsidRDefault="00FC348A" w:rsidP="00FC348A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8B0D86" w:rsidRPr="00D45615">
        <w:rPr>
          <w:rFonts w:ascii="TH SarabunPSK" w:hAnsi="TH SarabunPSK" w:cs="TH SarabunPSK"/>
          <w:spacing w:val="-8"/>
          <w:sz w:val="28"/>
          <w:cs/>
        </w:rPr>
        <w:t>ผู้วิจัยได้ทำการวิเคราะห์ข้อมูลตามวัตถุประสงค์</w:t>
      </w:r>
      <w:r w:rsidR="008B0D86" w:rsidRPr="00D45615">
        <w:rPr>
          <w:rFonts w:ascii="TH SarabunPSK" w:hAnsi="TH SarabunPSK" w:cs="TH SarabunPSK"/>
          <w:sz w:val="28"/>
          <w:cs/>
        </w:rPr>
        <w:t>การวิจัยดังนี้</w:t>
      </w:r>
    </w:p>
    <w:p w:rsidR="00FC348A" w:rsidRPr="00D45615" w:rsidRDefault="00FC348A" w:rsidP="00FC348A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152E8B" w:rsidRPr="00D45615">
        <w:rPr>
          <w:rFonts w:ascii="TH SarabunPSK" w:hAnsi="TH SarabunPSK" w:cs="TH SarabunPSK"/>
          <w:sz w:val="28"/>
          <w:cs/>
        </w:rPr>
        <w:t xml:space="preserve">1. </w:t>
      </w:r>
      <w:r w:rsidR="00197DC0" w:rsidRPr="00D45615">
        <w:rPr>
          <w:rFonts w:ascii="TH SarabunPSK" w:hAnsi="TH SarabunPSK" w:cs="TH SarabunPSK"/>
          <w:sz w:val="28"/>
          <w:cs/>
        </w:rPr>
        <w:t>การเปรียบเทียบความสามารถในการคิด</w:t>
      </w:r>
      <w:r w:rsidR="00197DC0" w:rsidRPr="00D45615">
        <w:rPr>
          <w:rFonts w:ascii="TH SarabunPSK" w:hAnsi="TH SarabunPSK" w:cs="TH SarabunPSK"/>
          <w:spacing w:val="-4"/>
          <w:sz w:val="28"/>
          <w:cs/>
        </w:rPr>
        <w:t xml:space="preserve">อย่างมีวิจารณญาณของนักเรียนชั้นมัธยมศึกษาชั้นปีที่ </w:t>
      </w:r>
      <w:r w:rsidR="00197DC0" w:rsidRPr="00D45615">
        <w:rPr>
          <w:rFonts w:ascii="TH SarabunPSK" w:hAnsi="TH SarabunPSK" w:cs="TH SarabunPSK"/>
          <w:spacing w:val="-4"/>
          <w:sz w:val="28"/>
        </w:rPr>
        <w:t>3</w:t>
      </w:r>
      <w:r w:rsidR="00197DC0" w:rsidRPr="00D45615">
        <w:rPr>
          <w:rFonts w:ascii="TH SarabunPSK" w:hAnsi="TH SarabunPSK" w:cs="TH SarabunPSK"/>
          <w:sz w:val="28"/>
          <w:cs/>
        </w:rPr>
        <w:t xml:space="preserve"> ก่อนและหลังการจัดการเรียนรู้โดยใช้ปัญหาเป็นฐาน </w:t>
      </w:r>
      <w:r w:rsidR="00197DC0" w:rsidRPr="00D45615">
        <w:rPr>
          <w:rFonts w:ascii="TH SarabunPSK" w:hAnsi="TH SarabunPSK" w:cs="TH SarabunPSK"/>
          <w:spacing w:val="-8"/>
          <w:sz w:val="28"/>
          <w:cs/>
        </w:rPr>
        <w:t xml:space="preserve">โดยการทดสอบค่าทีแบบกลุ่มตัวอย่างไม่เป็นอิสระต่อกัน </w:t>
      </w:r>
    </w:p>
    <w:p w:rsidR="00FC348A" w:rsidRPr="00D45615" w:rsidRDefault="00FC348A" w:rsidP="00FC348A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D45615">
        <w:rPr>
          <w:rFonts w:ascii="TH SarabunPSK" w:hAnsi="TH SarabunPSK" w:cs="TH SarabunPSK"/>
          <w:spacing w:val="-8"/>
          <w:sz w:val="28"/>
          <w:cs/>
        </w:rPr>
        <w:tab/>
      </w:r>
      <w:r w:rsidR="00197DC0" w:rsidRPr="00D45615">
        <w:rPr>
          <w:rFonts w:ascii="TH SarabunPSK" w:hAnsi="TH SarabunPSK" w:cs="TH SarabunPSK"/>
          <w:sz w:val="28"/>
        </w:rPr>
        <w:t>2</w:t>
      </w:r>
      <w:r w:rsidRPr="00D45615">
        <w:rPr>
          <w:rFonts w:ascii="TH SarabunPSK" w:hAnsi="TH SarabunPSK" w:cs="TH SarabunPSK"/>
          <w:sz w:val="28"/>
          <w:cs/>
        </w:rPr>
        <w:t>.</w:t>
      </w:r>
      <w:r w:rsidR="00197DC0" w:rsidRPr="00D45615">
        <w:rPr>
          <w:rFonts w:ascii="TH SarabunPSK" w:hAnsi="TH SarabunPSK" w:cs="TH SarabunPSK"/>
          <w:sz w:val="28"/>
          <w:cs/>
        </w:rPr>
        <w:t xml:space="preserve"> การเปรียบเทียบความสามารถในการคิด</w:t>
      </w:r>
      <w:r w:rsidR="00197DC0" w:rsidRPr="00D45615">
        <w:rPr>
          <w:rFonts w:ascii="TH SarabunPSK" w:hAnsi="TH SarabunPSK" w:cs="TH SarabunPSK"/>
          <w:spacing w:val="4"/>
          <w:sz w:val="28"/>
          <w:cs/>
        </w:rPr>
        <w:t xml:space="preserve">อย่างมีวิจารณญาณของนักเรียนชั้นมัธยมศึกษาปีที่ 3 </w:t>
      </w:r>
      <w:r w:rsidR="00197DC0" w:rsidRPr="00D45615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ที่ได้รับการจัดการเรียนรู้โดยใช้ปัญหาเป็นฐานกับเกณฑ์ร้อยละ 75 ของคะแนนเต็ม โดยการทดสอบค่าทีแบบกลุ่มตัวอย่างกลุ่มเดียว </w:t>
      </w:r>
    </w:p>
    <w:p w:rsidR="00197DC0" w:rsidRPr="00D45615" w:rsidRDefault="00FC348A" w:rsidP="00FC348A">
      <w:pPr>
        <w:pStyle w:val="aa"/>
        <w:tabs>
          <w:tab w:val="left" w:pos="720"/>
          <w:tab w:val="left" w:pos="990"/>
          <w:tab w:val="left" w:pos="126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pacing w:val="-8"/>
          <w:sz w:val="28"/>
          <w:cs/>
        </w:rPr>
        <w:tab/>
      </w:r>
      <w:r w:rsidR="00197DC0" w:rsidRPr="00D45615">
        <w:rPr>
          <w:rFonts w:ascii="TH SarabunPSK" w:hAnsi="TH SarabunPSK" w:cs="TH SarabunPSK"/>
          <w:sz w:val="28"/>
          <w:cs/>
        </w:rPr>
        <w:t>3</w:t>
      </w:r>
      <w:r w:rsidRPr="00D45615">
        <w:rPr>
          <w:rFonts w:ascii="TH SarabunPSK" w:hAnsi="TH SarabunPSK" w:cs="TH SarabunPSK"/>
          <w:sz w:val="28"/>
          <w:cs/>
        </w:rPr>
        <w:t>.</w:t>
      </w:r>
      <w:r w:rsidR="00197DC0" w:rsidRPr="00D45615">
        <w:rPr>
          <w:rFonts w:ascii="TH SarabunPSK" w:hAnsi="TH SarabunPSK" w:cs="TH SarabunPSK"/>
          <w:sz w:val="28"/>
          <w:cs/>
        </w:rPr>
        <w:t xml:space="preserve"> </w:t>
      </w:r>
      <w:r w:rsidR="00197DC0" w:rsidRPr="00D45615">
        <w:rPr>
          <w:rFonts w:ascii="TH SarabunPSK" w:hAnsi="TH SarabunPSK" w:cs="TH SarabunPSK"/>
          <w:spacing w:val="-4"/>
          <w:sz w:val="28"/>
          <w:cs/>
        </w:rPr>
        <w:t>การศึกษาเจตคติของนักเรียนชั้นมัธยมศึกษา</w:t>
      </w:r>
      <w:r w:rsidR="00197DC0" w:rsidRPr="00D45615">
        <w:rPr>
          <w:rFonts w:ascii="TH SarabunPSK" w:hAnsi="TH SarabunPSK" w:cs="TH SarabunPSK"/>
          <w:sz w:val="28"/>
          <w:cs/>
        </w:rPr>
        <w:t>ปีที่ 3 ที่มีต่อการเรียนวิชาวิทยาศาสตร์ โดยการหาค่าเฉลี่ย และส่วนเบี่ยงเบนมาตรฐาน</w:t>
      </w:r>
    </w:p>
    <w:p w:rsidR="00672DEF" w:rsidRPr="00D45615" w:rsidRDefault="00672DEF" w:rsidP="00672DEF">
      <w:pPr>
        <w:pStyle w:val="aa"/>
        <w:rPr>
          <w:rFonts w:ascii="TH SarabunPSK" w:hAnsi="TH SarabunPSK" w:cs="TH SarabunPSK"/>
          <w:b/>
          <w:bCs/>
          <w:sz w:val="28"/>
        </w:rPr>
      </w:pPr>
    </w:p>
    <w:p w:rsidR="00672DEF" w:rsidRPr="00CE110A" w:rsidRDefault="00672DEF" w:rsidP="00CE110A">
      <w:pPr>
        <w:pStyle w:val="aa"/>
        <w:tabs>
          <w:tab w:val="left" w:pos="720"/>
          <w:tab w:val="left" w:pos="990"/>
          <w:tab w:val="left" w:pos="126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CE110A">
        <w:rPr>
          <w:rFonts w:ascii="TH SarabunPSK" w:hAnsi="TH SarabunPSK" w:cs="TH SarabunPSK"/>
          <w:b/>
          <w:bCs/>
          <w:sz w:val="28"/>
          <w:cs/>
        </w:rPr>
        <w:t>ผลการวิจัย</w:t>
      </w:r>
      <w:r w:rsidRPr="00CE110A">
        <w:rPr>
          <w:rFonts w:ascii="TH SarabunPSK" w:hAnsi="TH SarabunPSK" w:cs="TH SarabunPSK"/>
          <w:b/>
          <w:bCs/>
          <w:sz w:val="28"/>
          <w:cs/>
        </w:rPr>
        <w:tab/>
      </w:r>
    </w:p>
    <w:p w:rsidR="00672DEF" w:rsidRPr="002D13D3" w:rsidRDefault="00672DEF" w:rsidP="00672DEF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2D13D3">
        <w:rPr>
          <w:rFonts w:ascii="TH SarabunPSK" w:hAnsi="TH SarabunPSK" w:cs="TH SarabunPSK"/>
          <w:sz w:val="28"/>
          <w:cs/>
        </w:rPr>
        <w:t xml:space="preserve">1.  </w:t>
      </w:r>
      <w:r w:rsidRPr="002D13D3">
        <w:rPr>
          <w:rFonts w:ascii="TH SarabunPSK" w:hAnsi="TH SarabunPSK" w:cs="TH SarabunPSK"/>
          <w:spacing w:val="12"/>
          <w:sz w:val="28"/>
          <w:cs/>
        </w:rPr>
        <w:t>ผลการเปรียบเทียบความสามารถใน</w:t>
      </w:r>
      <w:r w:rsidRPr="002D13D3">
        <w:rPr>
          <w:rFonts w:ascii="TH SarabunPSK" w:hAnsi="TH SarabunPSK" w:cs="TH SarabunPSK"/>
          <w:sz w:val="28"/>
          <w:cs/>
        </w:rPr>
        <w:t xml:space="preserve">การคิดอย่างมีวิจารณญาณของนักเรียนชั้นมัธยมศึกษาชั้นปีที่ </w:t>
      </w:r>
      <w:r w:rsidRPr="002D13D3">
        <w:rPr>
          <w:rFonts w:ascii="TH SarabunPSK" w:hAnsi="TH SarabunPSK" w:cs="TH SarabunPSK"/>
          <w:sz w:val="28"/>
        </w:rPr>
        <w:t>3</w:t>
      </w:r>
      <w:r w:rsidRPr="002D13D3">
        <w:rPr>
          <w:rFonts w:ascii="TH SarabunPSK" w:hAnsi="TH SarabunPSK" w:cs="TH SarabunPSK"/>
          <w:sz w:val="28"/>
          <w:cs/>
        </w:rPr>
        <w:t xml:space="preserve"> ก่อนและหลังการจัดการเรียนรู้โดยใช้ปัญหาเป็นฐาน สามารถแสดงผลการวิจัยได้ดังตารางที่ 1 </w:t>
      </w:r>
    </w:p>
    <w:p w:rsidR="00A41E77" w:rsidRPr="002D13D3" w:rsidRDefault="00A41E77" w:rsidP="00081905">
      <w:pPr>
        <w:pStyle w:val="aa"/>
        <w:rPr>
          <w:rFonts w:ascii="TH SarabunPSK" w:hAnsi="TH SarabunPSK" w:cs="TH SarabunPSK"/>
          <w:sz w:val="28"/>
        </w:rPr>
      </w:pPr>
    </w:p>
    <w:p w:rsidR="00084FD9" w:rsidRPr="00D45615" w:rsidRDefault="00B536E0" w:rsidP="00FC348A">
      <w:pPr>
        <w:pStyle w:val="aa"/>
        <w:jc w:val="thaiDistribute"/>
        <w:rPr>
          <w:rFonts w:ascii="TH SarabunPSK" w:hAnsi="TH SarabunPSK" w:cs="TH SarabunPSK"/>
          <w:sz w:val="20"/>
          <w:szCs w:val="20"/>
        </w:rPr>
      </w:pPr>
      <w:r w:rsidRPr="00D45615">
        <w:rPr>
          <w:rFonts w:ascii="TH SarabunPSK" w:hAnsi="TH SarabunPSK" w:cs="TH SarabunPSK"/>
          <w:b/>
          <w:bCs/>
          <w:sz w:val="28"/>
          <w:cs/>
        </w:rPr>
        <w:t>ตารางที่ 1</w:t>
      </w:r>
      <w:r w:rsidRPr="00D45615">
        <w:rPr>
          <w:rFonts w:ascii="TH SarabunPSK" w:hAnsi="TH SarabunPSK" w:cs="TH SarabunPSK"/>
          <w:sz w:val="28"/>
          <w:cs/>
        </w:rPr>
        <w:t xml:space="preserve"> </w:t>
      </w:r>
      <w:r w:rsidR="00FA0C15" w:rsidRPr="00D45615">
        <w:rPr>
          <w:rFonts w:ascii="TH SarabunPSK" w:hAnsi="TH SarabunPSK" w:cs="TH SarabunPSK"/>
          <w:sz w:val="28"/>
          <w:cs/>
        </w:rPr>
        <w:t xml:space="preserve"> </w:t>
      </w:r>
      <w:r w:rsidR="00382C8B" w:rsidRPr="00D45615">
        <w:rPr>
          <w:rFonts w:ascii="TH SarabunPSK" w:hAnsi="TH SarabunPSK" w:cs="TH SarabunPSK"/>
          <w:sz w:val="28"/>
          <w:cs/>
        </w:rPr>
        <w:t>ผลการเปรียบเทียบความสามารถในการคิดอย่างมีวิจารณญาณ ก่อนเรียนและหลังเรียนของนักเรียนชั้นมัธยมศึกษาชั้นปีที่ 3 ที่ได้รับการจัดการเรียนรู้โดยใช้ปัญหาเป็นฐาน</w:t>
      </w:r>
    </w:p>
    <w:p w:rsidR="00382C8B" w:rsidRPr="00D45615" w:rsidRDefault="00382C8B" w:rsidP="00081905">
      <w:pPr>
        <w:pStyle w:val="aa"/>
        <w:rPr>
          <w:rFonts w:ascii="TH SarabunPSK" w:hAnsi="TH SarabunPSK" w:cs="TH SarabunPSK"/>
          <w:sz w:val="18"/>
          <w:szCs w:val="1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60"/>
        <w:gridCol w:w="1016"/>
        <w:gridCol w:w="1069"/>
        <w:gridCol w:w="2196"/>
        <w:gridCol w:w="1485"/>
        <w:gridCol w:w="1431"/>
      </w:tblGrid>
      <w:tr w:rsidR="00382C8B" w:rsidRPr="00D45615" w:rsidTr="00FC348A">
        <w:tc>
          <w:tcPr>
            <w:tcW w:w="982" w:type="pct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ค่าคะแนนเฉลี่ย</w:t>
            </w:r>
          </w:p>
        </w:tc>
        <w:tc>
          <w:tcPr>
            <w:tcW w:w="567" w:type="pct"/>
            <w:tcBorders>
              <w:top w:val="double" w:sz="4" w:space="0" w:color="auto"/>
              <w:bottom w:val="single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597" w:type="pct"/>
            <w:tcBorders>
              <w:top w:val="double" w:sz="4" w:space="0" w:color="auto"/>
              <w:bottom w:val="single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eastAsiaTheme="minorEastAsia" w:hAnsi="TH SarabunPSK" w:cs="TH SarabunPSK"/>
                <w:sz w:val="2"/>
                <w:szCs w:val="2"/>
              </w:rPr>
            </w:pPr>
          </w:p>
          <w:p w:rsidR="00382C8B" w:rsidRPr="005C45A4" w:rsidRDefault="001E0E88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26" w:type="pct"/>
            <w:tcBorders>
              <w:top w:val="double" w:sz="4" w:space="0" w:color="auto"/>
              <w:bottom w:val="single" w:sz="4" w:space="0" w:color="auto"/>
            </w:tcBorders>
          </w:tcPr>
          <w:p w:rsidR="00382C8B" w:rsidRPr="00D45615" w:rsidRDefault="00925447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SD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29" w:type="pc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800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382C8B" w:rsidRPr="00D45615" w:rsidTr="00FC348A">
        <w:tc>
          <w:tcPr>
            <w:tcW w:w="982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ก่อนเรียน</w:t>
            </w:r>
          </w:p>
        </w:tc>
        <w:tc>
          <w:tcPr>
            <w:tcW w:w="567" w:type="pct"/>
            <w:tcBorders>
              <w:top w:val="single" w:sz="4" w:space="0" w:color="auto"/>
              <w:bottom w:val="dotted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bottom w:val="dotted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13.60</w:t>
            </w:r>
          </w:p>
        </w:tc>
        <w:tc>
          <w:tcPr>
            <w:tcW w:w="1226" w:type="pct"/>
            <w:tcBorders>
              <w:top w:val="single" w:sz="4" w:space="0" w:color="auto"/>
              <w:bottom w:val="dotted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2.73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35.41*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right w:val="nil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382C8B" w:rsidRPr="00D45615" w:rsidTr="00FC348A">
        <w:tc>
          <w:tcPr>
            <w:tcW w:w="982" w:type="pct"/>
            <w:tcBorders>
              <w:top w:val="dotted" w:sz="4" w:space="0" w:color="auto"/>
              <w:left w:val="nil"/>
              <w:bottom w:val="double" w:sz="2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567" w:type="pct"/>
            <w:tcBorders>
              <w:top w:val="dotted" w:sz="4" w:space="0" w:color="auto"/>
              <w:bottom w:val="double" w:sz="2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597" w:type="pct"/>
            <w:tcBorders>
              <w:top w:val="dotted" w:sz="4" w:space="0" w:color="auto"/>
              <w:bottom w:val="double" w:sz="2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34.87</w:t>
            </w:r>
          </w:p>
        </w:tc>
        <w:tc>
          <w:tcPr>
            <w:tcW w:w="1226" w:type="pct"/>
            <w:tcBorders>
              <w:top w:val="dotted" w:sz="4" w:space="0" w:color="auto"/>
              <w:bottom w:val="double" w:sz="2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4.76</w:t>
            </w:r>
          </w:p>
        </w:tc>
        <w:tc>
          <w:tcPr>
            <w:tcW w:w="829" w:type="pct"/>
            <w:vMerge/>
            <w:tcBorders>
              <w:bottom w:val="double" w:sz="2" w:space="0" w:color="auto"/>
              <w:right w:val="dotted" w:sz="4" w:space="0" w:color="auto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pct"/>
            <w:vMerge/>
            <w:tcBorders>
              <w:bottom w:val="double" w:sz="2" w:space="0" w:color="auto"/>
              <w:right w:val="nil"/>
            </w:tcBorders>
          </w:tcPr>
          <w:p w:rsidR="00382C8B" w:rsidRPr="00D45615" w:rsidRDefault="00382C8B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2785B" w:rsidRPr="00D45615" w:rsidRDefault="00A53FB7" w:rsidP="00081905">
      <w:pPr>
        <w:pStyle w:val="aa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* </w:t>
      </w:r>
      <w:r w:rsidR="00B536E0" w:rsidRPr="00D45615">
        <w:rPr>
          <w:rFonts w:ascii="TH SarabunPSK" w:hAnsi="TH SarabunPSK" w:cs="TH SarabunPSK"/>
          <w:sz w:val="28"/>
          <w:cs/>
        </w:rPr>
        <w:t>มีนัยสำคัญทางสถิติที่ระดับ .05</w:t>
      </w:r>
    </w:p>
    <w:p w:rsidR="00FC348A" w:rsidRPr="00D45615" w:rsidRDefault="00382C8B" w:rsidP="00FC348A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>จากตารางที่ 1 พบว่าความสามารถในการคิดอย่างมีวิจารณญาณของนักเรียนชั้นมัธยมศึกษาปีที่ 3 ที่ได้รับการจัดการเรียนรู้โดยใช้ปัญหาเป็นฐาน</w:t>
      </w:r>
      <w:r w:rsidR="004C5BDC" w:rsidRPr="00D45615">
        <w:rPr>
          <w:rFonts w:ascii="TH SarabunPSK" w:hAnsi="TH SarabunPSK" w:cs="TH SarabunPSK"/>
          <w:sz w:val="28"/>
          <w:cs/>
        </w:rPr>
        <w:t>มีคะแนนเฉลี่ยก่อนเรียนเท่ากับ 13.60 ค่าเบี่ยงเบนมาตรฐานเท่ากับ 2.73</w:t>
      </w:r>
      <w:r w:rsidR="00F02ACE" w:rsidRPr="00D45615">
        <w:rPr>
          <w:rFonts w:ascii="TH SarabunPSK" w:hAnsi="TH SarabunPSK" w:cs="TH SarabunPSK"/>
          <w:sz w:val="28"/>
          <w:cs/>
        </w:rPr>
        <w:t xml:space="preserve"> </w:t>
      </w:r>
      <w:r w:rsidRPr="00D45615">
        <w:rPr>
          <w:rFonts w:ascii="TH SarabunPSK" w:hAnsi="TH SarabunPSK" w:cs="TH SarabunPSK"/>
          <w:sz w:val="28"/>
          <w:cs/>
        </w:rPr>
        <w:t>มีคะแนนเฉลี่ย</w:t>
      </w:r>
      <w:r w:rsidR="004C5BDC" w:rsidRPr="00D45615">
        <w:rPr>
          <w:rFonts w:ascii="TH SarabunPSK" w:hAnsi="TH SarabunPSK" w:cs="TH SarabunPSK"/>
          <w:sz w:val="28"/>
          <w:cs/>
        </w:rPr>
        <w:t>หลังเรียน</w:t>
      </w:r>
      <w:r w:rsidRPr="00D45615">
        <w:rPr>
          <w:rFonts w:ascii="TH SarabunPSK" w:hAnsi="TH SarabunPSK" w:cs="TH SarabunPSK"/>
          <w:sz w:val="28"/>
          <w:cs/>
        </w:rPr>
        <w:t>เท่ากับ 34.87 ค่าเบี่ยงเบนมาตรฐานเท่ากับ 4.76 เมื่อเปรียบเทียบคะแนนก่อนเรียนและหลังเรียน พบว่านักเรียนชั้นมัธยมศึกษาปีที่ 3 ที่ได้รับการจัดการเรียนรู้โดยใช้ปัญหาเป็นฐาน มีความสามารถในการคิดอย่างมีวิจารณญาณ หลังเรียนสูงกว่าก่อนเรียนอย่างมีนัยสำคัญทางสถิติที่ระดับ .05</w:t>
      </w:r>
    </w:p>
    <w:p w:rsidR="00B41AEE" w:rsidRPr="00D45615" w:rsidRDefault="00FC348A" w:rsidP="00FC348A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2.  </w:t>
      </w:r>
      <w:r w:rsidR="00D50E89" w:rsidRPr="00D45615">
        <w:rPr>
          <w:rFonts w:ascii="TH SarabunPSK" w:hAnsi="TH SarabunPSK" w:cs="TH SarabunPSK"/>
          <w:spacing w:val="4"/>
          <w:sz w:val="28"/>
          <w:cs/>
        </w:rPr>
        <w:t xml:space="preserve">ผลการเปรียบเทียบความสามารถในการคิดอย่างมีวิจารณญาณของนักเรียนชั้นมัธยมศึกษาปีที่ 3 </w:t>
      </w:r>
      <w:r w:rsidR="00D50E89" w:rsidRPr="00D45615">
        <w:rPr>
          <w:rFonts w:ascii="TH SarabunPSK" w:hAnsi="TH SarabunPSK" w:cs="TH SarabunPSK"/>
          <w:spacing w:val="8"/>
          <w:sz w:val="28"/>
          <w:cs/>
        </w:rPr>
        <w:t>หลังการจัดการเรียนรู้โดยใช้ปัญหาเป็นฐานกับเกณฑ์ร้อยละ 75 ของคะแนนเต็ม</w:t>
      </w:r>
      <w:r w:rsidR="00F02ACE" w:rsidRPr="00D45615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B41AEE" w:rsidRPr="00D45615">
        <w:rPr>
          <w:rFonts w:ascii="TH SarabunPSK" w:hAnsi="TH SarabunPSK" w:cs="TH SarabunPSK"/>
          <w:spacing w:val="8"/>
          <w:sz w:val="28"/>
          <w:cs/>
        </w:rPr>
        <w:t>สามารถแสดงผลการวิจัยได้</w:t>
      </w:r>
      <w:r w:rsidR="00B41AEE" w:rsidRPr="00D45615">
        <w:rPr>
          <w:rFonts w:ascii="TH SarabunPSK" w:hAnsi="TH SarabunPSK" w:cs="TH SarabunPSK"/>
          <w:sz w:val="28"/>
          <w:cs/>
        </w:rPr>
        <w:t xml:space="preserve">ดังตารางที่ 2 </w:t>
      </w:r>
    </w:p>
    <w:p w:rsidR="00D50E89" w:rsidRPr="00D45615" w:rsidRDefault="00D50E89" w:rsidP="00FC348A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b/>
          <w:bCs/>
          <w:sz w:val="28"/>
          <w:cs/>
        </w:rPr>
        <w:t>ตารางที่ 2</w:t>
      </w:r>
      <w:r w:rsidRPr="00D45615">
        <w:rPr>
          <w:rFonts w:ascii="TH SarabunPSK" w:hAnsi="TH SarabunPSK" w:cs="TH SarabunPSK"/>
          <w:sz w:val="28"/>
          <w:cs/>
        </w:rPr>
        <w:t xml:space="preserve">  ผลการเปรียบเทียบความสามารถในการคิดอย่างมีวิจารณญาณของนักเรียนชั้นมัธยมศึกษาชั้นปีที่ 3 หลังการจัดการเรียนรู้โดยใช้ปัญหาเป็นฐานกับเกณฑ์ร้อยละ 75 ของคะแนนเต็ม</w:t>
      </w:r>
    </w:p>
    <w:p w:rsidR="00056A9A" w:rsidRPr="00D45615" w:rsidRDefault="00056A9A" w:rsidP="00081905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ad"/>
        <w:tblW w:w="5000" w:type="pct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881"/>
        <w:gridCol w:w="1594"/>
        <w:gridCol w:w="812"/>
        <w:gridCol w:w="1954"/>
        <w:gridCol w:w="1399"/>
        <w:gridCol w:w="1061"/>
      </w:tblGrid>
      <w:tr w:rsidR="00056A9A" w:rsidRPr="00D45615" w:rsidTr="00FC348A">
        <w:tc>
          <w:tcPr>
            <w:tcW w:w="701" w:type="pct"/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492" w:type="pct"/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890" w:type="pct"/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="00F226DF" w:rsidRPr="00D45615">
              <w:rPr>
                <w:rFonts w:ascii="TH SarabunPSK" w:hAnsi="TH SarabunPSK" w:cs="TH SarabunPSK"/>
                <w:sz w:val="28"/>
                <w:cs/>
              </w:rPr>
              <w:t>เกณฑ์</w:t>
            </w:r>
          </w:p>
        </w:tc>
        <w:tc>
          <w:tcPr>
            <w:tcW w:w="453" w:type="pct"/>
          </w:tcPr>
          <w:p w:rsidR="00056A9A" w:rsidRPr="00D45615" w:rsidRDefault="001E0E88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91" w:type="pct"/>
          </w:tcPr>
          <w:p w:rsidR="00056A9A" w:rsidRPr="00D45615" w:rsidRDefault="00C01020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SD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81" w:type="pct"/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592" w:type="pct"/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056A9A" w:rsidRPr="00D45615" w:rsidTr="00FC348A">
        <w:tc>
          <w:tcPr>
            <w:tcW w:w="701" w:type="pct"/>
            <w:tcBorders>
              <w:bottom w:val="double" w:sz="2" w:space="0" w:color="auto"/>
            </w:tcBorders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492" w:type="pct"/>
            <w:tcBorders>
              <w:bottom w:val="double" w:sz="2" w:space="0" w:color="auto"/>
            </w:tcBorders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890" w:type="pct"/>
            <w:tcBorders>
              <w:bottom w:val="double" w:sz="2" w:space="0" w:color="auto"/>
            </w:tcBorders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33.75</w:t>
            </w:r>
          </w:p>
        </w:tc>
        <w:tc>
          <w:tcPr>
            <w:tcW w:w="453" w:type="pct"/>
            <w:tcBorders>
              <w:bottom w:val="double" w:sz="2" w:space="0" w:color="auto"/>
            </w:tcBorders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34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1091" w:type="pct"/>
            <w:tcBorders>
              <w:bottom w:val="double" w:sz="2" w:space="0" w:color="auto"/>
            </w:tcBorders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2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781" w:type="pct"/>
            <w:tcBorders>
              <w:bottom w:val="double" w:sz="2" w:space="0" w:color="auto"/>
            </w:tcBorders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2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24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592" w:type="pct"/>
            <w:tcBorders>
              <w:bottom w:val="double" w:sz="2" w:space="0" w:color="auto"/>
            </w:tcBorders>
          </w:tcPr>
          <w:p w:rsidR="00056A9A" w:rsidRPr="00D45615" w:rsidRDefault="00056A9A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03</w:t>
            </w:r>
          </w:p>
        </w:tc>
      </w:tr>
    </w:tbl>
    <w:p w:rsidR="00056A9A" w:rsidRPr="00D45615" w:rsidRDefault="00056A9A" w:rsidP="00081905">
      <w:pPr>
        <w:spacing w:after="0" w:line="240" w:lineRule="auto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* มีนัยสำคัญทางสถิติที่ .05  </w:t>
      </w:r>
    </w:p>
    <w:p w:rsidR="00FC348A" w:rsidRPr="00D45615" w:rsidRDefault="00FC348A" w:rsidP="0008190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C348A" w:rsidRDefault="00056A9A" w:rsidP="00FC348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cs/>
        </w:rPr>
        <w:lastRenderedPageBreak/>
        <w:tab/>
      </w:r>
      <w:r w:rsidRPr="00D45615">
        <w:rPr>
          <w:rFonts w:ascii="TH SarabunPSK" w:hAnsi="TH SarabunPSK" w:cs="TH SarabunPSK"/>
          <w:sz w:val="28"/>
          <w:cs/>
        </w:rPr>
        <w:t>จากตารางที่ 2 พบว่า ความสามารถในการคิดอย่างมีวิจารณญาณ ของนักเรียนชั้นมัธยมศึกษาปีที่ 3 ที่ได้รับการจัดการเรียนรู้โดยใช้ปัญหาเป็นฐาน มีคะแนนเฉลี่ย</w:t>
      </w:r>
      <w:r w:rsidR="008C44A4" w:rsidRPr="00D45615">
        <w:rPr>
          <w:rFonts w:ascii="TH SarabunPSK" w:hAnsi="TH SarabunPSK" w:cs="TH SarabunPSK"/>
          <w:sz w:val="28"/>
          <w:cs/>
        </w:rPr>
        <w:t>หลังเรียน</w:t>
      </w:r>
      <w:r w:rsidRPr="00D45615">
        <w:rPr>
          <w:rFonts w:ascii="TH SarabunPSK" w:hAnsi="TH SarabunPSK" w:cs="TH SarabunPSK"/>
          <w:sz w:val="28"/>
          <w:cs/>
        </w:rPr>
        <w:t>เท่ากับ 34.87 คะแนน ค่าเบี่ยงเบนมาตรฐาน</w:t>
      </w:r>
      <w:r w:rsidRPr="00D45615">
        <w:rPr>
          <w:rFonts w:ascii="TH SarabunPSK" w:hAnsi="TH SarabunPSK" w:cs="TH SarabunPSK"/>
          <w:spacing w:val="4"/>
          <w:sz w:val="28"/>
          <w:cs/>
        </w:rPr>
        <w:t xml:space="preserve">เท่ากับ </w:t>
      </w:r>
      <w:r w:rsidRPr="00D45615">
        <w:rPr>
          <w:rFonts w:ascii="TH SarabunPSK" w:hAnsi="TH SarabunPSK" w:cs="TH SarabunPSK"/>
          <w:spacing w:val="4"/>
          <w:sz w:val="28"/>
        </w:rPr>
        <w:t>2</w:t>
      </w:r>
      <w:r w:rsidRPr="00D45615">
        <w:rPr>
          <w:rFonts w:ascii="TH SarabunPSK" w:hAnsi="TH SarabunPSK" w:cs="TH SarabunPSK"/>
          <w:spacing w:val="4"/>
          <w:sz w:val="28"/>
          <w:cs/>
        </w:rPr>
        <w:t>.</w:t>
      </w:r>
      <w:r w:rsidRPr="00D45615">
        <w:rPr>
          <w:rFonts w:ascii="TH SarabunPSK" w:hAnsi="TH SarabunPSK" w:cs="TH SarabunPSK"/>
          <w:spacing w:val="4"/>
          <w:sz w:val="28"/>
        </w:rPr>
        <w:t>73</w:t>
      </w:r>
      <w:r w:rsidRPr="00D45615">
        <w:rPr>
          <w:rFonts w:ascii="TH SarabunPSK" w:hAnsi="TH SarabunPSK" w:cs="TH SarabunPSK"/>
          <w:spacing w:val="4"/>
          <w:sz w:val="28"/>
          <w:cs/>
        </w:rPr>
        <w:t xml:space="preserve"> เมื่อเปรียบเทียบกับเกณฑ์ร้อยละ 75 ของคะแนนเต็ม พบว่านักเรียนชั้นมัธยมศึกษาชั้นปีที่ 3 ที่ได้รับ</w:t>
      </w:r>
      <w:r w:rsidRPr="00D45615">
        <w:rPr>
          <w:rFonts w:ascii="TH SarabunPSK" w:hAnsi="TH SarabunPSK" w:cs="TH SarabunPSK"/>
          <w:sz w:val="28"/>
          <w:cs/>
        </w:rPr>
        <w:t xml:space="preserve">การจัดการเรียนรู้โดยใช้ปัญหาเป็นฐาน มีความความสามารถในการคิดอย่างมีวิจารณญาณ สูงกว่าเกณฑ์ร้อยละ 75 ของคะแนนเต็มอย่างมีนัยสำคัญทางสถิติที่ระดับ .05 </w:t>
      </w:r>
    </w:p>
    <w:p w:rsidR="00FC348A" w:rsidRPr="00D45615" w:rsidRDefault="00FC348A" w:rsidP="00FC348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3.  </w:t>
      </w:r>
      <w:r w:rsidR="00B41AEE" w:rsidRPr="00D45615">
        <w:rPr>
          <w:rFonts w:ascii="TH SarabunPSK" w:hAnsi="TH SarabunPSK" w:cs="TH SarabunPSK"/>
          <w:spacing w:val="4"/>
          <w:sz w:val="28"/>
          <w:cs/>
        </w:rPr>
        <w:t>การศึกษาเจตคติต่อการเรียนวิชาวิทยาศาสตร์ ของนักเรียนชั้นมัธยมศึกษาชั้นปีที่ 3 ที่ได้รับการจัด</w:t>
      </w:r>
      <w:r w:rsidRPr="00D45615">
        <w:rPr>
          <w:rFonts w:ascii="TH SarabunPSK" w:hAnsi="TH SarabunPSK" w:cs="TH SarabunPSK"/>
          <w:sz w:val="28"/>
          <w:cs/>
        </w:rPr>
        <w:t xml:space="preserve"> </w:t>
      </w:r>
      <w:r w:rsidR="00B41AEE" w:rsidRPr="00D45615">
        <w:rPr>
          <w:rFonts w:ascii="TH SarabunPSK" w:hAnsi="TH SarabunPSK" w:cs="TH SarabunPSK"/>
          <w:sz w:val="28"/>
          <w:cs/>
        </w:rPr>
        <w:t>การเรียนรู้โดยใช้ปัญหาเป็นฐาน</w:t>
      </w:r>
      <w:r w:rsidR="008C44A4" w:rsidRPr="00D45615">
        <w:rPr>
          <w:rFonts w:ascii="TH SarabunPSK" w:hAnsi="TH SarabunPSK" w:cs="TH SarabunPSK"/>
          <w:sz w:val="28"/>
          <w:cs/>
        </w:rPr>
        <w:t>สามารถแสดงผลการวิจัยได้ดังตารางที่ 3</w:t>
      </w:r>
    </w:p>
    <w:p w:rsidR="00FC348A" w:rsidRPr="00D45615" w:rsidRDefault="00FC348A" w:rsidP="00FC348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AB3245" w:rsidRPr="00D45615" w:rsidRDefault="00AB3245" w:rsidP="00FC348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b/>
          <w:bCs/>
          <w:sz w:val="28"/>
          <w:cs/>
        </w:rPr>
        <w:t>ตารางที่ 3</w:t>
      </w:r>
      <w:r w:rsidRPr="00D45615">
        <w:rPr>
          <w:rFonts w:ascii="TH SarabunPSK" w:hAnsi="TH SarabunPSK" w:cs="TH SarabunPSK"/>
          <w:sz w:val="28"/>
          <w:cs/>
        </w:rPr>
        <w:t xml:space="preserve">  ผลการศึกษาเจตคติต่อการเรียนวิชาวิทยาศาสตร์ ของนักเรียนชั้นมัธยมศึกษาชั้นปีที่ 3 ที่ได้รับการจัด</w:t>
      </w:r>
      <w:r w:rsidR="00FC348A" w:rsidRPr="00D45615">
        <w:rPr>
          <w:rFonts w:ascii="TH SarabunPSK" w:hAnsi="TH SarabunPSK" w:cs="TH SarabunPSK"/>
          <w:sz w:val="28"/>
          <w:cs/>
        </w:rPr>
        <w:t xml:space="preserve"> </w:t>
      </w:r>
      <w:r w:rsidRPr="00D45615">
        <w:rPr>
          <w:rFonts w:ascii="TH SarabunPSK" w:hAnsi="TH SarabunPSK" w:cs="TH SarabunPSK"/>
          <w:sz w:val="28"/>
          <w:cs/>
        </w:rPr>
        <w:t>การเรียนรู้โดยใช้ปัญหาเป็นฐาน</w:t>
      </w:r>
    </w:p>
    <w:p w:rsidR="00AB3245" w:rsidRPr="00D45615" w:rsidRDefault="00AB3245" w:rsidP="0008190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297"/>
        <w:gridCol w:w="1101"/>
        <w:gridCol w:w="944"/>
        <w:gridCol w:w="1258"/>
        <w:gridCol w:w="2357"/>
      </w:tblGrid>
      <w:tr w:rsidR="00AB3245" w:rsidRPr="00D45615" w:rsidTr="00FC348A">
        <w:tc>
          <w:tcPr>
            <w:tcW w:w="1840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เจตคติต่อวิชาวิทยาศาสตร์</w:t>
            </w:r>
          </w:p>
        </w:tc>
        <w:tc>
          <w:tcPr>
            <w:tcW w:w="6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527" w:type="pct"/>
            <w:tcBorders>
              <w:top w:val="double" w:sz="4" w:space="0" w:color="auto"/>
              <w:bottom w:val="single" w:sz="4" w:space="0" w:color="auto"/>
            </w:tcBorders>
          </w:tcPr>
          <w:p w:rsidR="00AB3245" w:rsidRPr="00D45615" w:rsidRDefault="001E0E88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SD</w:t>
            </w:r>
            <w:r w:rsidR="008C44A4"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316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ระดับเจตคติ</w:t>
            </w:r>
          </w:p>
        </w:tc>
      </w:tr>
      <w:tr w:rsidR="00AB3245" w:rsidRPr="00D45615" w:rsidTr="00FC348A"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3245" w:rsidRPr="00D45615" w:rsidRDefault="00AB3245" w:rsidP="00081905">
            <w:pPr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1. ด้านความรู้สึก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4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0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316" w:type="pct"/>
            <w:tcBorders>
              <w:top w:val="single" w:sz="4" w:space="0" w:color="auto"/>
              <w:right w:val="nil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AB3245" w:rsidRPr="00D45615" w:rsidTr="00FC348A"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3245" w:rsidRPr="00D45615" w:rsidRDefault="00AB3245" w:rsidP="00081905">
            <w:pPr>
              <w:rPr>
                <w:rFonts w:ascii="TH SarabunPSK" w:hAnsi="TH SarabunPSK" w:cs="TH SarabunPSK"/>
                <w:sz w:val="28"/>
                <w:cs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2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 ด้านพฤติกรรม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4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0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1316" w:type="pct"/>
            <w:tcBorders>
              <w:right w:val="nil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B3245" w:rsidRPr="00D45615" w:rsidTr="00FC348A"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3245" w:rsidRPr="00D45615" w:rsidRDefault="00AB3245" w:rsidP="00081905">
            <w:pPr>
              <w:rPr>
                <w:rFonts w:ascii="TH SarabunPSK" w:hAnsi="TH SarabunPSK" w:cs="TH SarabunPSK"/>
                <w:sz w:val="28"/>
                <w:cs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 xml:space="preserve">3. ด้านความคิด  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4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0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1316" w:type="pct"/>
            <w:tcBorders>
              <w:right w:val="nil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AB3245" w:rsidRPr="00D45615" w:rsidTr="00B87DCF">
        <w:trPr>
          <w:trHeight w:val="70"/>
        </w:trPr>
        <w:tc>
          <w:tcPr>
            <w:tcW w:w="1840" w:type="pct"/>
            <w:tcBorders>
              <w:top w:val="single" w:sz="4" w:space="0" w:color="auto"/>
              <w:left w:val="nil"/>
              <w:bottom w:val="double" w:sz="2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รวมเฉลี่ย</w:t>
            </w:r>
          </w:p>
        </w:tc>
        <w:tc>
          <w:tcPr>
            <w:tcW w:w="614" w:type="pct"/>
            <w:tcBorders>
              <w:top w:val="single" w:sz="4" w:space="0" w:color="auto"/>
              <w:bottom w:val="double" w:sz="2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527" w:type="pct"/>
            <w:tcBorders>
              <w:top w:val="single" w:sz="4" w:space="0" w:color="auto"/>
              <w:bottom w:val="double" w:sz="2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4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702" w:type="pct"/>
            <w:tcBorders>
              <w:top w:val="single" w:sz="4" w:space="0" w:color="auto"/>
              <w:bottom w:val="double" w:sz="2" w:space="0" w:color="auto"/>
            </w:tcBorders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</w:rPr>
              <w:t>0</w:t>
            </w:r>
            <w:r w:rsidRPr="00D456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45615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316" w:type="pct"/>
            <w:tcBorders>
              <w:bottom w:val="double" w:sz="2" w:space="0" w:color="auto"/>
              <w:right w:val="nil"/>
            </w:tcBorders>
            <w:vAlign w:val="center"/>
          </w:tcPr>
          <w:p w:rsidR="00AB3245" w:rsidRPr="00D45615" w:rsidRDefault="00AB3245" w:rsidP="00081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61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FC348A" w:rsidRPr="00D45615" w:rsidRDefault="00FC348A" w:rsidP="0008190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928E8" w:rsidRPr="00D45615" w:rsidRDefault="00AB3245" w:rsidP="00FC348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>จากตารางที่ 3 พบว่า นักเรียนชั้นมัธยมศึกษาชั้นปีที่ 3 ที่ได้รับการจัดการเรียนรู้โดยใช้ปัญหาเป็นฐาน มี</w:t>
      </w:r>
      <w:r w:rsidR="008C44A4" w:rsidRPr="00D45615">
        <w:rPr>
          <w:rFonts w:ascii="TH SarabunPSK" w:hAnsi="TH SarabunPSK" w:cs="TH SarabunPSK"/>
          <w:sz w:val="28"/>
          <w:cs/>
        </w:rPr>
        <w:t>ค่าระดับ</w:t>
      </w:r>
      <w:r w:rsidRPr="00D45615">
        <w:rPr>
          <w:rFonts w:ascii="TH SarabunPSK" w:hAnsi="TH SarabunPSK" w:cs="TH SarabunPSK"/>
          <w:sz w:val="28"/>
          <w:cs/>
        </w:rPr>
        <w:t xml:space="preserve">เจตคติเฉลี่ยเท่ากับ 4.58 </w:t>
      </w:r>
      <w:r w:rsidR="008C44A4" w:rsidRPr="00D45615">
        <w:rPr>
          <w:rFonts w:ascii="TH SarabunPSK" w:hAnsi="TH SarabunPSK" w:cs="TH SarabunPSK"/>
          <w:sz w:val="28"/>
          <w:cs/>
        </w:rPr>
        <w:t xml:space="preserve">และค่าเบี่ยงเบนมาตรฐานเท่ากับ 0.50 </w:t>
      </w:r>
      <w:r w:rsidRPr="00D45615">
        <w:rPr>
          <w:rFonts w:ascii="TH SarabunPSK" w:hAnsi="TH SarabunPSK" w:cs="TH SarabunPSK"/>
          <w:sz w:val="28"/>
          <w:cs/>
        </w:rPr>
        <w:t>แสดงว่านักเรียนชั้นมัธยมศึกษาชั้นปีที่ 3 มีเจตคติต่อการเรียนวิชา</w:t>
      </w:r>
      <w:r w:rsidR="008C44A4" w:rsidRPr="00D45615">
        <w:rPr>
          <w:rFonts w:ascii="TH SarabunPSK" w:hAnsi="TH SarabunPSK" w:cs="TH SarabunPSK"/>
          <w:sz w:val="28"/>
          <w:cs/>
        </w:rPr>
        <w:t>วิทยาศาสตร์อยู่ในระดับมากที่สุด</w:t>
      </w:r>
    </w:p>
    <w:p w:rsidR="008C44A4" w:rsidRPr="00D45615" w:rsidRDefault="008C44A4" w:rsidP="00081905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B536E0" w:rsidRDefault="000D2B5B" w:rsidP="000D2B5B">
      <w:pPr>
        <w:pStyle w:val="aa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28"/>
          <w:cs/>
        </w:rPr>
        <w:t>และอภิปรายผล</w:t>
      </w:r>
    </w:p>
    <w:p w:rsidR="000D2B5B" w:rsidRPr="000D2B5B" w:rsidRDefault="000D2B5B" w:rsidP="000D2B5B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จากผลการวิจัยครั้งนี้ ผู้วิจัยสรุปผลได้ดังนี้</w:t>
      </w:r>
    </w:p>
    <w:p w:rsidR="000A7CC3" w:rsidRPr="00D45615" w:rsidRDefault="000A7CC3" w:rsidP="000A7CC3">
      <w:pPr>
        <w:pStyle w:val="aa"/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9536F8" w:rsidRPr="00D45615">
        <w:rPr>
          <w:rFonts w:ascii="TH SarabunPSK" w:hAnsi="TH SarabunPSK" w:cs="TH SarabunPSK"/>
          <w:sz w:val="28"/>
          <w:cs/>
        </w:rPr>
        <w:t>1. นักเรียนชั้นมัธยมศึกษาปีที่ 3 ที่ได้รับการจัด</w:t>
      </w:r>
      <w:r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การเรียนรู้โดยใช้ปัญหาเป็นฐาน มีความสามารถในการคิด</w:t>
      </w:r>
      <w:r w:rsidR="009536F8" w:rsidRPr="00D45615">
        <w:rPr>
          <w:rFonts w:ascii="TH SarabunPSK" w:hAnsi="TH SarabunPSK" w:cs="TH SarabunPSK"/>
          <w:sz w:val="28"/>
          <w:cs/>
        </w:rPr>
        <w:t xml:space="preserve">อย่างมีวิจารณญาณ หลังเรียนสูงกว่าก่อนเรียน อย่างมีนัยสำคัญทางสถิติที่ระดับ .05 </w:t>
      </w:r>
    </w:p>
    <w:p w:rsidR="000A7CC3" w:rsidRPr="00D45615" w:rsidRDefault="000A7CC3" w:rsidP="000A7CC3">
      <w:pPr>
        <w:pStyle w:val="aa"/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9536F8" w:rsidRPr="00D45615">
        <w:rPr>
          <w:rFonts w:ascii="TH SarabunPSK" w:hAnsi="TH SarabunPSK" w:cs="TH SarabunPSK"/>
          <w:sz w:val="28"/>
          <w:cs/>
        </w:rPr>
        <w:t>2. นักเรียนชั้นมัธยมศึกษาปีที่ 3 ที่ได้รับการจัด</w:t>
      </w:r>
      <w:r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การเรียนรู้โดยใช้ปัญหาเป็นฐาน มี</w:t>
      </w:r>
      <w:r w:rsidR="00A41E77" w:rsidRPr="00D45615">
        <w:rPr>
          <w:rFonts w:ascii="TH SarabunPSK" w:hAnsi="TH SarabunPSK" w:cs="TH SarabunPSK"/>
          <w:spacing w:val="-8"/>
          <w:sz w:val="28"/>
          <w:cs/>
        </w:rPr>
        <w:t>ความสามารถในการคิด</w:t>
      </w:r>
      <w:r w:rsidR="00A41E77" w:rsidRPr="00D45615">
        <w:rPr>
          <w:rFonts w:ascii="TH SarabunPSK" w:hAnsi="TH SarabunPSK" w:cs="TH SarabunPSK"/>
          <w:sz w:val="28"/>
          <w:cs/>
        </w:rPr>
        <w:t xml:space="preserve">อย่างมีวิจารณญาณ สูงกว่าเกณฑ์ร้อยละ 75 ของคะแนนเต็ม อย่างมีนัยสำคัญทางสถิติที่ระดับ .05 </w:t>
      </w:r>
    </w:p>
    <w:p w:rsidR="000A7CC3" w:rsidRPr="00D45615" w:rsidRDefault="000A7CC3" w:rsidP="000A7CC3">
      <w:pPr>
        <w:pStyle w:val="aa"/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</w:r>
      <w:r w:rsidR="00A41E77" w:rsidRPr="00D45615">
        <w:rPr>
          <w:rFonts w:ascii="TH SarabunPSK" w:hAnsi="TH SarabunPSK" w:cs="TH SarabunPSK"/>
          <w:sz w:val="28"/>
          <w:cs/>
        </w:rPr>
        <w:t xml:space="preserve">3. </w:t>
      </w:r>
      <w:r w:rsidR="00A41E77" w:rsidRPr="00D45615">
        <w:rPr>
          <w:rFonts w:ascii="TH SarabunPSK" w:hAnsi="TH SarabunPSK" w:cs="TH SarabunPSK"/>
          <w:spacing w:val="-4"/>
          <w:sz w:val="28"/>
          <w:cs/>
        </w:rPr>
        <w:t>นักเรียนชั้นมัธยมศึกษาปีที่ 3 ที่ได้รับการจัด</w:t>
      </w:r>
      <w:r w:rsidRPr="00D45615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A41E77" w:rsidRPr="00D45615">
        <w:rPr>
          <w:rFonts w:ascii="TH SarabunPSK" w:hAnsi="TH SarabunPSK" w:cs="TH SarabunPSK"/>
          <w:sz w:val="28"/>
          <w:cs/>
        </w:rPr>
        <w:t>การเรียนรู้โดยใช้ปัญหาเป็นฐานมีเจตคติต่อการเรียนวิชาวิทยาศาสตร์ อยู่ในระดับมากที่สุด</w:t>
      </w:r>
    </w:p>
    <w:p w:rsidR="00E37460" w:rsidRPr="000D2B5B" w:rsidRDefault="00E37460" w:rsidP="00E37460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จากผลการวิจัยครั้งนี้ ผู้วิจัยสามารถอภิปรายผลในประเด็นที่น่าสนใจได้ดังนี้</w:t>
      </w:r>
    </w:p>
    <w:p w:rsidR="009057B5" w:rsidRPr="00D45615" w:rsidRDefault="00A41E77" w:rsidP="009057B5">
      <w:pPr>
        <w:pStyle w:val="aa"/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ab/>
        <w:t>1. นักเรียนชั้นมัธยมศึกษาปีที่ 3 ที่ได้รับการจัด</w:t>
      </w:r>
      <w:r w:rsidR="00EC0DB3" w:rsidRPr="00D45615">
        <w:rPr>
          <w:rFonts w:ascii="TH SarabunPSK" w:hAnsi="TH SarabunPSK" w:cs="TH SarabunPSK"/>
          <w:sz w:val="28"/>
          <w:cs/>
        </w:rPr>
        <w:t xml:space="preserve"> </w:t>
      </w:r>
      <w:r w:rsidRPr="00D45615">
        <w:rPr>
          <w:rFonts w:ascii="TH SarabunPSK" w:hAnsi="TH SarabunPSK" w:cs="TH SarabunPSK"/>
          <w:spacing w:val="-8"/>
          <w:sz w:val="28"/>
          <w:cs/>
        </w:rPr>
        <w:t>การเรียนรู้โดยใช้ปัญหาเป็นฐาน มีความสามารถในการคิด</w:t>
      </w:r>
      <w:r w:rsidRPr="00D45615">
        <w:rPr>
          <w:rFonts w:ascii="TH SarabunPSK" w:hAnsi="TH SarabunPSK" w:cs="TH SarabunPSK"/>
          <w:sz w:val="28"/>
          <w:cs/>
        </w:rPr>
        <w:t>อย่างมีวิจารณญาณ หลังเรียนสูงกว่าก่อนเรียน ทั้งนี้อาจเป็นเพราะ</w:t>
      </w:r>
      <w:r w:rsidR="000B7BC8" w:rsidRPr="00D45615">
        <w:rPr>
          <w:rFonts w:ascii="TH SarabunPSK" w:hAnsi="TH SarabunPSK" w:cs="TH SarabunPSK"/>
          <w:sz w:val="28"/>
          <w:cs/>
        </w:rPr>
        <w:t>ผู้วิจัยได้ออกแบบการจัดการเรียนรู้ในบาง</w:t>
      </w:r>
      <w:r w:rsidRPr="00D45615">
        <w:rPr>
          <w:rFonts w:ascii="TH SarabunPSK" w:hAnsi="TH SarabunPSK" w:cs="TH SarabunPSK"/>
          <w:spacing w:val="8"/>
          <w:sz w:val="28"/>
          <w:cs/>
        </w:rPr>
        <w:t>ขั้นตอน</w:t>
      </w:r>
      <w:r w:rsidR="000B7BC8" w:rsidRPr="00D45615">
        <w:rPr>
          <w:rFonts w:ascii="TH SarabunPSK" w:hAnsi="TH SarabunPSK" w:cs="TH SarabunPSK"/>
          <w:spacing w:val="8"/>
          <w:sz w:val="28"/>
          <w:cs/>
        </w:rPr>
        <w:t>ให้</w:t>
      </w:r>
      <w:r w:rsidR="000B7BC8" w:rsidRPr="00D45615">
        <w:rPr>
          <w:rFonts w:ascii="TH SarabunPSK" w:hAnsi="TH SarabunPSK" w:cs="TH SarabunPSK"/>
          <w:sz w:val="28"/>
          <w:cs/>
        </w:rPr>
        <w:t>สอดคล้องกับแนวคิดในการพัฒนา</w:t>
      </w:r>
      <w:r w:rsidRPr="00D45615">
        <w:rPr>
          <w:rFonts w:ascii="TH SarabunPSK" w:hAnsi="TH SarabunPSK" w:cs="TH SarabunPSK"/>
          <w:spacing w:val="-8"/>
          <w:sz w:val="28"/>
          <w:cs/>
        </w:rPr>
        <w:t>ความสามารถ</w:t>
      </w:r>
      <w:r w:rsidRPr="00D45615">
        <w:rPr>
          <w:rFonts w:ascii="TH SarabunPSK" w:hAnsi="TH SarabunPSK" w:cs="TH SarabunPSK"/>
          <w:spacing w:val="8"/>
          <w:sz w:val="28"/>
          <w:cs/>
        </w:rPr>
        <w:t>ในการคิดอย่างมีวิจารณญาณ (</w:t>
      </w:r>
      <w:r w:rsidRPr="00D45615">
        <w:rPr>
          <w:rFonts w:ascii="TH SarabunPSK" w:hAnsi="TH SarabunPSK" w:cs="TH SarabunPSK"/>
          <w:spacing w:val="8"/>
          <w:sz w:val="28"/>
        </w:rPr>
        <w:t>Critical Thinking</w:t>
      </w:r>
      <w:r w:rsidRPr="00D45615">
        <w:rPr>
          <w:rFonts w:ascii="TH SarabunPSK" w:hAnsi="TH SarabunPSK" w:cs="TH SarabunPSK"/>
          <w:spacing w:val="8"/>
          <w:sz w:val="28"/>
          <w:cs/>
        </w:rPr>
        <w:t>)</w:t>
      </w:r>
      <w:r w:rsidRPr="00D45615">
        <w:rPr>
          <w:rFonts w:ascii="TH SarabunPSK" w:hAnsi="TH SarabunPSK" w:cs="TH SarabunPSK"/>
          <w:sz w:val="28"/>
          <w:cs/>
        </w:rPr>
        <w:t xml:space="preserve"> </w:t>
      </w:r>
      <w:r w:rsidRPr="00D45615">
        <w:rPr>
          <w:rFonts w:ascii="TH SarabunPSK" w:hAnsi="TH SarabunPSK" w:cs="TH SarabunPSK"/>
          <w:spacing w:val="8"/>
          <w:sz w:val="28"/>
          <w:cs/>
        </w:rPr>
        <w:t xml:space="preserve">ของ </w:t>
      </w:r>
      <w:r w:rsidRPr="00D45615">
        <w:rPr>
          <w:rFonts w:ascii="TH SarabunPSK" w:hAnsi="TH SarabunPSK" w:cs="TH SarabunPSK"/>
          <w:spacing w:val="8"/>
          <w:sz w:val="28"/>
        </w:rPr>
        <w:t>Dressel</w:t>
      </w:r>
      <w:r w:rsidR="009057B5" w:rsidRPr="00D45615">
        <w:rPr>
          <w:rFonts w:ascii="TH SarabunPSK" w:hAnsi="TH SarabunPSK" w:cs="TH SarabunPSK"/>
          <w:spacing w:val="8"/>
          <w:sz w:val="28"/>
        </w:rPr>
        <w:t>,</w:t>
      </w:r>
      <w:r w:rsidRPr="00D45615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9057B5" w:rsidRPr="00D45615">
        <w:rPr>
          <w:rFonts w:ascii="TH SarabunPSK" w:hAnsi="TH SarabunPSK" w:cs="TH SarabunPSK"/>
          <w:spacing w:val="8"/>
          <w:sz w:val="28"/>
        </w:rPr>
        <w:t>&amp;</w:t>
      </w:r>
      <w:r w:rsidRPr="00D45615">
        <w:rPr>
          <w:rFonts w:ascii="TH SarabunPSK" w:hAnsi="TH SarabunPSK" w:cs="TH SarabunPSK"/>
          <w:spacing w:val="8"/>
          <w:sz w:val="28"/>
        </w:rPr>
        <w:t xml:space="preserve"> Mayhew</w:t>
      </w:r>
      <w:r w:rsidR="002D2C5D" w:rsidRPr="00D45615">
        <w:rPr>
          <w:rFonts w:ascii="TH SarabunPSK" w:hAnsi="TH SarabunPSK" w:cs="TH SarabunPSK"/>
          <w:spacing w:val="8"/>
          <w:sz w:val="28"/>
          <w:cs/>
        </w:rPr>
        <w:t xml:space="preserve"> (1957) 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ดังนี้</w:t>
      </w:r>
      <w:r w:rsidR="000B7BC8" w:rsidRPr="00D45615">
        <w:rPr>
          <w:rFonts w:ascii="TH SarabunPSK" w:hAnsi="TH SarabunPSK" w:cs="TH SarabunPSK"/>
          <w:spacing w:val="8"/>
          <w:sz w:val="28"/>
          <w:cs/>
        </w:rPr>
        <w:t>คือ</w:t>
      </w:r>
      <w:r w:rsidR="002D2C5D" w:rsidRPr="00D45615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002288" w:rsidRPr="002E02FC">
        <w:rPr>
          <w:rFonts w:ascii="TH SarabunPSK" w:hAnsi="TH SarabunPSK" w:cs="TH SarabunPSK"/>
          <w:sz w:val="28"/>
          <w:cs/>
        </w:rPr>
        <w:t xml:space="preserve">ขั้นที่ </w:t>
      </w:r>
      <w:r w:rsidR="00002288" w:rsidRPr="002E02FC">
        <w:rPr>
          <w:rFonts w:ascii="TH SarabunPSK" w:hAnsi="TH SarabunPSK" w:cs="TH SarabunPSK"/>
          <w:sz w:val="28"/>
        </w:rPr>
        <w:t xml:space="preserve">1 </w:t>
      </w:r>
      <w:r w:rsidR="00002288" w:rsidRPr="002E02FC">
        <w:rPr>
          <w:rFonts w:ascii="TH SarabunPSK" w:hAnsi="TH SarabunPSK" w:cs="TH SarabunPSK"/>
          <w:sz w:val="28"/>
          <w:cs/>
        </w:rPr>
        <w:t xml:space="preserve">กำหนดปัญหา </w:t>
      </w:r>
      <w:r w:rsidR="009057B5" w:rsidRPr="00D45615">
        <w:rPr>
          <w:rFonts w:ascii="TH SarabunPSK" w:hAnsi="TH SarabunPSK" w:cs="TH SarabunPSK"/>
          <w:sz w:val="28"/>
          <w:cs/>
        </w:rPr>
        <w:t xml:space="preserve">ขั้นที่ 2 </w:t>
      </w:r>
      <w:r w:rsidR="009536F8" w:rsidRPr="00D45615">
        <w:rPr>
          <w:rFonts w:ascii="TH SarabunPSK" w:hAnsi="TH SarabunPSK" w:cs="TH SarabunPSK"/>
          <w:sz w:val="28"/>
          <w:cs/>
        </w:rPr>
        <w:t xml:space="preserve">ทำความใจกับปัญหา </w:t>
      </w:r>
      <w:r w:rsidR="000B7BC8" w:rsidRPr="00D45615">
        <w:rPr>
          <w:rFonts w:ascii="TH SarabunPSK" w:hAnsi="TH SarabunPSK" w:cs="TH SarabunPSK"/>
          <w:sz w:val="28"/>
          <w:cs/>
        </w:rPr>
        <w:t>ได้ออกแบบให้</w:t>
      </w:r>
      <w:r w:rsidR="009536F8" w:rsidRPr="00D45615">
        <w:rPr>
          <w:rFonts w:ascii="TH SarabunPSK" w:hAnsi="TH SarabunPSK" w:cs="TH SarabunPSK"/>
          <w:sz w:val="28"/>
          <w:cs/>
        </w:rPr>
        <w:t>สอดคล้องกับความ</w:t>
      </w:r>
      <w:r w:rsidR="000B7BC8" w:rsidRPr="00D45615">
        <w:rPr>
          <w:rFonts w:ascii="TH SarabunPSK" w:hAnsi="TH SarabunPSK" w:cs="TH SarabunPSK"/>
          <w:sz w:val="28"/>
          <w:cs/>
        </w:rPr>
        <w:t xml:space="preserve">สามารถในการคิดอย่างมีวิจารณญาณ </w:t>
      </w:r>
      <w:r w:rsidR="009536F8" w:rsidRPr="00D45615">
        <w:rPr>
          <w:rFonts w:ascii="TH SarabunPSK" w:hAnsi="TH SarabunPSK" w:cs="TH SarabunPSK"/>
          <w:sz w:val="28"/>
          <w:cs/>
        </w:rPr>
        <w:t xml:space="preserve">คือ </w:t>
      </w:r>
      <w:r w:rsidR="000B7BC8" w:rsidRPr="00D45615">
        <w:rPr>
          <w:rFonts w:ascii="TH SarabunPSK" w:hAnsi="TH SarabunPSK" w:cs="TH SarabunPSK"/>
          <w:sz w:val="28"/>
          <w:cs/>
        </w:rPr>
        <w:t>ผู้เรียนได้</w:t>
      </w:r>
      <w:r w:rsidR="009536F8" w:rsidRPr="00D45615">
        <w:rPr>
          <w:rFonts w:ascii="TH SarabunPSK" w:hAnsi="TH SarabunPSK" w:cs="TH SarabunPSK"/>
          <w:sz w:val="28"/>
          <w:cs/>
        </w:rPr>
        <w:t>เกิดความสามารถในการนิยามปัญหา จากการจัดการเรียนรู้โดยใช้ปัญหาเป็นฐาน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ครูผู้สอนจะเป็นผู้จัดสถานการณ์ให้ผู้เรียนได้เผชิญ</w:t>
      </w:r>
      <w:r w:rsidR="009536F8" w:rsidRPr="00D45615">
        <w:rPr>
          <w:rFonts w:ascii="TH SarabunPSK" w:hAnsi="TH SarabunPSK" w:cs="TH SarabunPSK"/>
          <w:spacing w:val="12"/>
          <w:sz w:val="28"/>
          <w:cs/>
        </w:rPr>
        <w:t>กับปัญหา ซึ่งลักษณะของสถานการณ์จะมีประเด็น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ที่เป็นข้อโต้แย้งกัน โดยผู้เรียนจะต้องจำแนกข้อมูล</w:t>
      </w:r>
      <w:r w:rsidR="009536F8"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บอกความเหมือนหรือความแตกต่างจนนำไปสู่การกำหนดปัญหา</w:t>
      </w:r>
      <w:r w:rsidR="009536F8" w:rsidRPr="00D45615">
        <w:rPr>
          <w:rFonts w:ascii="TH SarabunPSK" w:hAnsi="TH SarabunPSK" w:cs="TH SarabunPSK"/>
          <w:sz w:val="28"/>
          <w:cs/>
        </w:rPr>
        <w:t xml:space="preserve">ได้ </w:t>
      </w:r>
      <w:r w:rsidR="000B7BC8" w:rsidRPr="00D45615">
        <w:rPr>
          <w:rFonts w:ascii="TH SarabunPSK" w:hAnsi="TH SarabunPSK" w:cs="TH SarabunPSK"/>
          <w:sz w:val="28"/>
          <w:cs/>
        </w:rPr>
        <w:t xml:space="preserve"> ส่วนใน</w:t>
      </w:r>
      <w:r w:rsidR="009536F8" w:rsidRPr="00D45615">
        <w:rPr>
          <w:rFonts w:ascii="TH SarabunPSK" w:hAnsi="TH SarabunPSK" w:cs="TH SarabunPSK"/>
          <w:sz w:val="28"/>
          <w:cs/>
        </w:rPr>
        <w:t>ขั้นที่ 3  ดำเนิน</w:t>
      </w:r>
      <w:r w:rsidR="009536F8" w:rsidRPr="00D45615">
        <w:rPr>
          <w:rFonts w:ascii="TH SarabunPSK" w:hAnsi="TH SarabunPSK" w:cs="TH SarabunPSK"/>
          <w:sz w:val="28"/>
          <w:cs/>
        </w:rPr>
        <w:lastRenderedPageBreak/>
        <w:t>การศึกษาค้นคว้า สอดคล้องกับความสามารถในการคิดอย่างมีวิจารณญาณ คือ เกิดความสาม</w:t>
      </w:r>
      <w:r w:rsidR="00CE1658" w:rsidRPr="00D45615">
        <w:rPr>
          <w:rFonts w:ascii="TH SarabunPSK" w:hAnsi="TH SarabunPSK" w:cs="TH SarabunPSK"/>
          <w:sz w:val="28"/>
          <w:cs/>
        </w:rPr>
        <w:t>า</w:t>
      </w:r>
      <w:r w:rsidR="009536F8" w:rsidRPr="00D45615">
        <w:rPr>
          <w:rFonts w:ascii="TH SarabunPSK" w:hAnsi="TH SarabunPSK" w:cs="TH SarabunPSK"/>
          <w:sz w:val="28"/>
          <w:cs/>
        </w:rPr>
        <w:t>รถในการเลือกข้อมูล โดยลักษณะของผู้เรียนจะต้องสามารถพิจารณาเลือกข้อมูลจากประเด็นปัญหาที่โต้แย้งกันเพื่อนำมาใช้</w:t>
      </w:r>
      <w:r w:rsidR="009057B5" w:rsidRPr="00D45615">
        <w:rPr>
          <w:rFonts w:ascii="TH SarabunPSK" w:hAnsi="TH SarabunPSK" w:cs="TH SarabunPSK"/>
          <w:sz w:val="28"/>
          <w:cs/>
        </w:rPr>
        <w:t>แก้ปัญหา</w:t>
      </w:r>
      <w:r w:rsidR="000B7BC8" w:rsidRPr="00D45615">
        <w:rPr>
          <w:rFonts w:ascii="TH SarabunPSK" w:hAnsi="TH SarabunPSK" w:cs="TH SarabunPSK"/>
          <w:sz w:val="28"/>
          <w:cs/>
        </w:rPr>
        <w:t xml:space="preserve"> สำหรับใน</w:t>
      </w:r>
      <w:r w:rsidR="009057B5" w:rsidRPr="00D45615">
        <w:rPr>
          <w:rFonts w:ascii="TH SarabunPSK" w:hAnsi="TH SarabunPSK" w:cs="TH SarabunPSK"/>
          <w:sz w:val="28"/>
          <w:cs/>
        </w:rPr>
        <w:t xml:space="preserve"> ขั้นที่ 4 </w:t>
      </w:r>
      <w:r w:rsidR="009536F8" w:rsidRPr="00D45615">
        <w:rPr>
          <w:rFonts w:ascii="TH SarabunPSK" w:hAnsi="TH SarabunPSK" w:cs="TH SarabunPSK"/>
          <w:sz w:val="28"/>
          <w:cs/>
        </w:rPr>
        <w:t>สังเคราะห์ความรู้ สอดคล้องกับความสามารถในการคิดอย่างมีวิจารณญาณ</w:t>
      </w:r>
      <w:r w:rsidR="009057B5" w:rsidRPr="00D45615">
        <w:rPr>
          <w:rFonts w:ascii="TH SarabunPSK" w:hAnsi="TH SarabunPSK" w:cs="TH SarabunPSK"/>
          <w:sz w:val="28"/>
          <w:cs/>
        </w:rPr>
        <w:t xml:space="preserve">คือ </w:t>
      </w:r>
      <w:r w:rsidR="009536F8" w:rsidRPr="00D45615">
        <w:rPr>
          <w:rFonts w:ascii="TH SarabunPSK" w:hAnsi="TH SarabunPSK" w:cs="TH SarabunPSK"/>
          <w:sz w:val="28"/>
          <w:cs/>
        </w:rPr>
        <w:t>เกิดความสามารถในการระบุข้อตกลงเบื้องต้น โดยลักษณะของผู้เรียนจะต้องพิจารณา</w:t>
      </w:r>
      <w:r w:rsidR="009536F8" w:rsidRPr="00D45615">
        <w:rPr>
          <w:rFonts w:ascii="TH SarabunPSK" w:hAnsi="TH SarabunPSK" w:cs="TH SarabunPSK"/>
          <w:spacing w:val="16"/>
          <w:sz w:val="28"/>
          <w:cs/>
        </w:rPr>
        <w:t>แยกแยะให้ได้ว่าข้อมูลใดน่าเชื่อถือและข้อมูลใด</w:t>
      </w:r>
      <w:r w:rsidR="009536F8" w:rsidRPr="00D45615">
        <w:rPr>
          <w:rFonts w:ascii="TH SarabunPSK" w:hAnsi="TH SarabunPSK" w:cs="TH SarabunPSK"/>
          <w:sz w:val="28"/>
          <w:cs/>
        </w:rPr>
        <w:t>ไม่น่าเชื่อถือ และสนับสนุนประเด็นปัญห</w:t>
      </w:r>
      <w:r w:rsidR="009057B5" w:rsidRPr="00D45615">
        <w:rPr>
          <w:rFonts w:ascii="TH SarabunPSK" w:hAnsi="TH SarabunPSK" w:cs="TH SarabunPSK"/>
          <w:sz w:val="28"/>
          <w:cs/>
        </w:rPr>
        <w:t xml:space="preserve">าใดที่โต้แย้งกัน  และขั้นที่ 5 </w:t>
      </w:r>
      <w:r w:rsidR="009536F8" w:rsidRPr="00D45615">
        <w:rPr>
          <w:rFonts w:ascii="TH SarabunPSK" w:hAnsi="TH SarabunPSK" w:cs="TH SarabunPSK"/>
          <w:sz w:val="28"/>
          <w:cs/>
        </w:rPr>
        <w:t>สรุปและประเมินค่าของคำตอบ สอดคล้องกับความ</w:t>
      </w:r>
      <w:r w:rsidR="000B7BC8" w:rsidRPr="00D45615">
        <w:rPr>
          <w:rFonts w:ascii="TH SarabunPSK" w:hAnsi="TH SarabunPSK" w:cs="TH SarabunPSK"/>
          <w:sz w:val="28"/>
          <w:cs/>
        </w:rPr>
        <w:t>สามารถในการคิดอย่างมีวิจารณญาณ</w:t>
      </w:r>
      <w:r w:rsidR="009536F8" w:rsidRPr="00D45615">
        <w:rPr>
          <w:rFonts w:ascii="TH SarabunPSK" w:hAnsi="TH SarabunPSK" w:cs="TH SarabunPSK"/>
          <w:sz w:val="28"/>
          <w:cs/>
        </w:rPr>
        <w:t>คือ เกิดความสามารถในการกำหนด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และตั้งสมมติฐาน และเกิดความสามารถในการลงข้อสรุปอย่างสมเหตุสมผล โดยผู้เรียนจะต้องสามารถตั้งสมมติฐาน</w:t>
      </w:r>
      <w:r w:rsidR="009536F8" w:rsidRPr="00D45615">
        <w:rPr>
          <w:rFonts w:ascii="TH SarabunPSK" w:hAnsi="TH SarabunPSK" w:cs="TH SarabunPSK"/>
          <w:sz w:val="28"/>
          <w:cs/>
        </w:rPr>
        <w:t>จากประเด็นปัญหาที่ผ่านการพิจารณาข้อมูลที่น่าเชื่อถือ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แล้ว เพื่อใช้เป็นข้อมูลในการหาคำตอบของปัญหา</w:t>
      </w:r>
      <w:r w:rsidR="009536F8" w:rsidRPr="00D45615">
        <w:rPr>
          <w:rFonts w:ascii="TH SarabunPSK" w:hAnsi="TH SarabunPSK" w:cs="TH SarabunPSK"/>
          <w:sz w:val="28"/>
          <w:cs/>
        </w:rPr>
        <w:t>อย่างมีเหตุผล จากความเชื่อมโยงอย่างเป็นขั้นตอนของ</w:t>
      </w:r>
      <w:r w:rsidR="009536F8" w:rsidRPr="00D45615">
        <w:rPr>
          <w:rFonts w:ascii="TH SarabunPSK" w:hAnsi="TH SarabunPSK" w:cs="TH SarabunPSK"/>
          <w:spacing w:val="-4"/>
          <w:sz w:val="28"/>
          <w:cs/>
        </w:rPr>
        <w:t>การจัดการเรียนรู้โดยใช้ปัญหาเป็นฐานกับความสามารถในการคิดอย่างมีวิจารณญาณ จึงทำให้</w:t>
      </w:r>
      <w:r w:rsidR="009536F8" w:rsidRPr="00D45615">
        <w:rPr>
          <w:rFonts w:ascii="TH SarabunPSK" w:hAnsi="TH SarabunPSK" w:cs="TH SarabunPSK"/>
          <w:sz w:val="28"/>
          <w:cs/>
        </w:rPr>
        <w:t>ผู้เรียนมีความสามารถในการคิดอย่างมีวิจารณญาณหลังเรียนสูงกว่าก่อนเรียน เป็นไปตามทฤษฎีพัฒนาการทางเชาว์ปัญญาของเพ</w:t>
      </w:r>
      <w:proofErr w:type="spellStart"/>
      <w:r w:rsidR="009536F8" w:rsidRPr="00D45615">
        <w:rPr>
          <w:rFonts w:ascii="TH SarabunPSK" w:hAnsi="TH SarabunPSK" w:cs="TH SarabunPSK"/>
          <w:sz w:val="28"/>
          <w:cs/>
        </w:rPr>
        <w:t>ีย</w:t>
      </w:r>
      <w:proofErr w:type="spellEnd"/>
      <w:r w:rsidR="009536F8" w:rsidRPr="00D45615">
        <w:rPr>
          <w:rFonts w:ascii="TH SarabunPSK" w:hAnsi="TH SarabunPSK" w:cs="TH SarabunPSK"/>
          <w:sz w:val="28"/>
          <w:cs/>
        </w:rPr>
        <w:t>เจต์และวีก็</w:t>
      </w:r>
      <w:proofErr w:type="spellStart"/>
      <w:r w:rsidR="009536F8" w:rsidRPr="00D45615">
        <w:rPr>
          <w:rFonts w:ascii="TH SarabunPSK" w:hAnsi="TH SarabunPSK" w:cs="TH SarabunPSK"/>
          <w:sz w:val="28"/>
          <w:cs/>
        </w:rPr>
        <w:t>อทส</w:t>
      </w:r>
      <w:proofErr w:type="spellEnd"/>
      <w:r w:rsidR="009536F8" w:rsidRPr="00D45615">
        <w:rPr>
          <w:rFonts w:ascii="TH SarabunPSK" w:hAnsi="TH SarabunPSK" w:cs="TH SarabunPSK"/>
          <w:sz w:val="28"/>
          <w:cs/>
        </w:rPr>
        <w:t>กี้ที่เป็นรากฐานที่สำคัญของทฤษฎีการสร้างความรู้ด้วยตนเอง (</w:t>
      </w:r>
      <w:r w:rsidR="009536F8" w:rsidRPr="00D45615">
        <w:rPr>
          <w:rFonts w:ascii="TH SarabunPSK" w:hAnsi="TH SarabunPSK" w:cs="TH SarabunPSK"/>
          <w:sz w:val="28"/>
        </w:rPr>
        <w:t>Constructivism</w:t>
      </w:r>
      <w:r w:rsidR="009536F8" w:rsidRPr="00D45615">
        <w:rPr>
          <w:rFonts w:ascii="TH SarabunPSK" w:hAnsi="TH SarabunPSK" w:cs="TH SarabunPSK"/>
          <w:sz w:val="28"/>
          <w:cs/>
        </w:rPr>
        <w:t>) มาประยุกต์ใช้ในการจัดการเรียนรู้ โดยผู้เรียนจะเรียนรู้อย่างตื่นตัว (</w:t>
      </w:r>
      <w:r w:rsidR="009536F8" w:rsidRPr="00D45615">
        <w:rPr>
          <w:rFonts w:ascii="TH SarabunPSK" w:hAnsi="TH SarabunPSK" w:cs="TH SarabunPSK"/>
          <w:sz w:val="28"/>
        </w:rPr>
        <w:t>active</w:t>
      </w:r>
      <w:r w:rsidR="009536F8" w:rsidRPr="00D45615">
        <w:rPr>
          <w:rFonts w:ascii="TH SarabunPSK" w:hAnsi="TH SarabunPSK" w:cs="TH SarabunPSK"/>
          <w:sz w:val="28"/>
          <w:cs/>
        </w:rPr>
        <w:t>) ในบริบทจริง หรือการจัดกิจกรรมที่เปิดโอกาสให้ผู้เรียนมีปฏิสัมพันธ์กับสื่อ วัสดุอุปกรณ์ สิ่งของหรือข้อมูลต่าง ๆ ที่เป็นของจริง และสอดคล้องกับความสนใจของผู้เรียน โดยผู้เรียน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สามารถจัดกระทำ ศึกษา สำรวจ วิเคราะห์ ทดลอง จนเกิด</w:t>
      </w:r>
      <w:r w:rsidR="000B7BC8" w:rsidRPr="00D45615">
        <w:rPr>
          <w:rFonts w:ascii="TH SarabunPSK" w:hAnsi="TH SarabunPSK" w:cs="TH SarabunPSK"/>
          <w:sz w:val="28"/>
          <w:cs/>
        </w:rPr>
        <w:t>เป็นความรู้ความเข้าใจ</w:t>
      </w:r>
      <w:r w:rsidR="009536F8" w:rsidRPr="00D45615">
        <w:rPr>
          <w:rFonts w:ascii="TH SarabunPSK" w:hAnsi="TH SarabunPSK" w:cs="TH SarabunPSK"/>
          <w:sz w:val="28"/>
          <w:cs/>
        </w:rPr>
        <w:t xml:space="preserve">ที่เกิดขึ้นจากกระบวนการคิด 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(ชัยวัฒน์ สุทธิรัตน์. 2559: 51-52) อีกทั้งการจัด</w:t>
      </w:r>
      <w:r w:rsidR="009536F8" w:rsidRPr="00D45615">
        <w:rPr>
          <w:rFonts w:ascii="TH SarabunPSK" w:hAnsi="TH SarabunPSK" w:cs="TH SarabunPSK"/>
          <w:sz w:val="28"/>
          <w:cs/>
        </w:rPr>
        <w:t>การเรียนรู้โดยใช้ปัญหาเป็นฐานทำให้ผู้เรียนเกิดความ</w:t>
      </w:r>
      <w:r w:rsidR="000B7BC8" w:rsidRPr="00D45615">
        <w:rPr>
          <w:rFonts w:ascii="TH SarabunPSK" w:hAnsi="TH SarabunPSK" w:cs="TH SarabunPSK"/>
          <w:sz w:val="28"/>
          <w:cs/>
        </w:rPr>
        <w:t>สามารถในการคิดอย่างมีวิจารณญาณด้วย</w:t>
      </w:r>
      <w:r w:rsidR="009536F8" w:rsidRPr="00D45615">
        <w:rPr>
          <w:rFonts w:ascii="TH SarabunPSK" w:hAnsi="TH SarabunPSK" w:cs="TH SarabunPSK"/>
          <w:sz w:val="28"/>
          <w:cs/>
        </w:rPr>
        <w:t xml:space="preserve"> (ไพศาล สุวรรณน้อย. 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2558: 8) จากแนวคิดและทฤษฎีดังกล่าวการจัด</w:t>
      </w:r>
      <w:r w:rsidR="009057B5"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z w:val="28"/>
          <w:cs/>
        </w:rPr>
        <w:t>การเรียนรู้โดยใช้ปัญหาเป็นฐาน ผู้เรียนจะได้เผชิญกับ</w:t>
      </w:r>
      <w:r w:rsidR="009536F8" w:rsidRPr="00D45615">
        <w:rPr>
          <w:rFonts w:ascii="TH SarabunPSK" w:hAnsi="TH SarabunPSK" w:cs="TH SarabunPSK"/>
          <w:spacing w:val="-12"/>
          <w:sz w:val="28"/>
          <w:cs/>
        </w:rPr>
        <w:t>ปัญหาที่เกิดขึ้นในสภาพจริงของผู้เรียน (ประพันธ์ศิริ สุเสาร</w:t>
      </w:r>
      <w:proofErr w:type="spellStart"/>
      <w:r w:rsidR="009536F8" w:rsidRPr="00D45615">
        <w:rPr>
          <w:rFonts w:ascii="TH SarabunPSK" w:hAnsi="TH SarabunPSK" w:cs="TH SarabunPSK"/>
          <w:spacing w:val="-12"/>
          <w:sz w:val="28"/>
          <w:cs/>
        </w:rPr>
        <w:t>ัจ</w:t>
      </w:r>
      <w:proofErr w:type="spellEnd"/>
      <w:r w:rsidR="009536F8" w:rsidRPr="00D45615">
        <w:rPr>
          <w:rFonts w:ascii="TH SarabunPSK" w:hAnsi="TH SarabunPSK" w:cs="TH SarabunPSK"/>
          <w:sz w:val="28"/>
          <w:cs/>
        </w:rPr>
        <w:t xml:space="preserve"> อ้างถึงใน ประสาท เนืองเฉลิม. 2558: 168) หรือ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ครูผู้สอนเป็นผู้จัดสภาพการณ์ให้ผู้เรียนได้เผชิญกับปัญหา</w:t>
      </w:r>
      <w:r w:rsidR="009536F8"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(ทิศนา แขมมณี. 2559: 138) โดยมีปัญหาเป็นตัวกระตุ้น</w:t>
      </w:r>
      <w:r w:rsidR="009536F8" w:rsidRPr="00D45615">
        <w:rPr>
          <w:rFonts w:ascii="TH SarabunPSK" w:hAnsi="TH SarabunPSK" w:cs="TH SarabunPSK"/>
          <w:sz w:val="28"/>
          <w:cs/>
        </w:rPr>
        <w:t>ให</w:t>
      </w:r>
      <w:r w:rsidR="009057B5" w:rsidRPr="00D45615">
        <w:rPr>
          <w:rFonts w:ascii="TH SarabunPSK" w:hAnsi="TH SarabunPSK" w:cs="TH SarabunPSK"/>
          <w:sz w:val="28"/>
          <w:cs/>
        </w:rPr>
        <w:t xml:space="preserve">้ผู้เรียนเกิดกระบวนการเรียนรู้ </w:t>
      </w:r>
      <w:r w:rsidR="009536F8" w:rsidRPr="00D45615">
        <w:rPr>
          <w:rFonts w:ascii="TH SarabunPSK" w:hAnsi="TH SarabunPSK" w:cs="TH SarabunPSK"/>
          <w:sz w:val="28"/>
          <w:cs/>
        </w:rPr>
        <w:t>ซึ่งสอดคล้องกับงานวิจัย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ของ อ้อแก้ว เดือนอุประ (2555) พบว่า หลังการจัด</w:t>
      </w:r>
      <w:r w:rsidR="009057B5"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12"/>
          <w:sz w:val="28"/>
          <w:cs/>
        </w:rPr>
        <w:t>การเรียนรู้โดยใช้ปัญหาเป็นฐานนักเรียนส่วนใหญ่</w:t>
      </w:r>
      <w:r w:rsidR="009536F8" w:rsidRPr="00D45615">
        <w:rPr>
          <w:rFonts w:ascii="TH SarabunPSK" w:hAnsi="TH SarabunPSK" w:cs="TH SarabunPSK"/>
          <w:sz w:val="28"/>
          <w:cs/>
        </w:rPr>
        <w:t xml:space="preserve">มีความสามารถในการคิดอย่างมีวิจารณญาณสูงขึ้น 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และยังสอดคล้องกับงานวิจัยของ อภิชาติ แน่นอุดร (2557)</w:t>
      </w:r>
      <w:r w:rsidR="009536F8" w:rsidRPr="00D45615">
        <w:rPr>
          <w:rFonts w:ascii="TH SarabunPSK" w:hAnsi="TH SarabunPSK" w:cs="TH SarabunPSK"/>
          <w:sz w:val="28"/>
          <w:cs/>
        </w:rPr>
        <w:t xml:space="preserve"> พบว่า ผลการวัดทักษะการคิดอย่างมีวิจารณญาณของ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นักเรียนทั้งหมด 32 คน พบว่ามีนักเรียนผ่านเกณฑ์ 24 คน</w:t>
      </w:r>
      <w:r w:rsidR="009536F8"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คิดเป็นร้อยละ 75.00  ของจำนวนนักเรียนทั้งหมด</w:t>
      </w:r>
      <w:r w:rsidR="009536F8" w:rsidRPr="00D45615">
        <w:rPr>
          <w:rFonts w:ascii="TH SarabunPSK" w:hAnsi="TH SarabunPSK" w:cs="TH SarabunPSK"/>
          <w:sz w:val="28"/>
          <w:cs/>
        </w:rPr>
        <w:t xml:space="preserve"> ซึ่งสูงกว่าเกณฑ์ที่กำหนดไว้คือร้</w:t>
      </w:r>
      <w:r w:rsidR="009057B5" w:rsidRPr="00D45615">
        <w:rPr>
          <w:rFonts w:ascii="TH SarabunPSK" w:hAnsi="TH SarabunPSK" w:cs="TH SarabunPSK"/>
          <w:sz w:val="28"/>
          <w:cs/>
        </w:rPr>
        <w:t xml:space="preserve">อยละ 70 </w:t>
      </w:r>
      <w:r w:rsidR="009536F8" w:rsidRPr="00D45615">
        <w:rPr>
          <w:rFonts w:ascii="TH SarabunPSK" w:hAnsi="TH SarabunPSK" w:cs="TH SarabunPSK"/>
          <w:sz w:val="28"/>
          <w:cs/>
        </w:rPr>
        <w:t>และมีคะแนน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ความสามารถในการคิดอย</w:t>
      </w:r>
      <w:r w:rsidR="009057B5" w:rsidRPr="00D45615">
        <w:rPr>
          <w:rFonts w:ascii="TH SarabunPSK" w:hAnsi="TH SarabunPSK" w:cs="TH SarabunPSK"/>
          <w:spacing w:val="-8"/>
          <w:sz w:val="28"/>
          <w:cs/>
        </w:rPr>
        <w:t>่างมีวิจารณญาณคิดเป็นร้อยละ</w:t>
      </w:r>
      <w:r w:rsidR="009057B5" w:rsidRPr="00D45615">
        <w:rPr>
          <w:rFonts w:ascii="TH SarabunPSK" w:hAnsi="TH SarabunPSK" w:cs="TH SarabunPSK"/>
          <w:sz w:val="28"/>
          <w:cs/>
        </w:rPr>
        <w:t xml:space="preserve"> 70 ขึ้นไป </w:t>
      </w:r>
      <w:r w:rsidR="009536F8" w:rsidRPr="00D45615">
        <w:rPr>
          <w:rFonts w:ascii="TH SarabunPSK" w:hAnsi="TH SarabunPSK" w:cs="TH SarabunPSK"/>
          <w:sz w:val="28"/>
          <w:cs/>
        </w:rPr>
        <w:t>และมีคะแนนความสามารถในการคิดอย่างมีวิจารณญาณของนักเรียนที่เรียนรู้โดยการจัดกิจกรรมการเรียนรู้แบบใช้ปัญหาเป็นฐาน (</w:t>
      </w:r>
      <w:r w:rsidR="009536F8" w:rsidRPr="00D45615">
        <w:rPr>
          <w:rFonts w:ascii="TH SarabunPSK" w:hAnsi="TH SarabunPSK" w:cs="TH SarabunPSK"/>
          <w:sz w:val="28"/>
        </w:rPr>
        <w:t>PBL</w:t>
      </w:r>
      <w:r w:rsidR="009536F8" w:rsidRPr="00D45615">
        <w:rPr>
          <w:rFonts w:ascii="TH SarabunPSK" w:hAnsi="TH SarabunPSK" w:cs="TH SarabunPSK"/>
          <w:sz w:val="28"/>
          <w:cs/>
        </w:rPr>
        <w:t xml:space="preserve">) เฉลี่ยเท่ากับ 31.96  จากคะแนนเต็ม 50  คิดเป็นร้อยละ 72.32   </w:t>
      </w:r>
    </w:p>
    <w:p w:rsidR="004E1670" w:rsidRPr="00D45615" w:rsidRDefault="009057B5" w:rsidP="004E1670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ab/>
      </w:r>
      <w:r w:rsidR="009536F8" w:rsidRPr="00D45615">
        <w:rPr>
          <w:rFonts w:ascii="TH SarabunPSK" w:hAnsi="TH SarabunPSK" w:cs="TH SarabunPSK"/>
          <w:sz w:val="28"/>
          <w:cs/>
        </w:rPr>
        <w:t>2. นักเรียนชั้นมัธยมศึกษาปีที่ 3 ที่ได้รับการจัด</w:t>
      </w:r>
      <w:r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การเรียนรู้โดยใช้ปัญหาเป็นฐาน มีความสามารถในการคิด</w:t>
      </w:r>
      <w:r w:rsidR="009536F8" w:rsidRPr="00D45615">
        <w:rPr>
          <w:rFonts w:ascii="TH SarabunPSK" w:hAnsi="TH SarabunPSK" w:cs="TH SarabunPSK"/>
          <w:sz w:val="28"/>
          <w:cs/>
        </w:rPr>
        <w:t xml:space="preserve">อย่างมีวิจารณญาณ สูงกว่าเกณฑ์ร้อยละ 75 ของคะแนนเต็ม อย่างมีนัยสำคัญทางสถิติที่ระดับ .05 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เป็นไปตามสมมติฐานข้อที่ 2 ทั้งนี้อาจเป็นเพราะว่า</w:t>
      </w:r>
      <w:r w:rsidR="009536F8" w:rsidRPr="00D45615">
        <w:rPr>
          <w:rFonts w:ascii="TH SarabunPSK" w:hAnsi="TH SarabunPSK" w:cs="TH SarabunPSK"/>
          <w:sz w:val="28"/>
          <w:cs/>
        </w:rPr>
        <w:t>การจัดการเรียนรู้โดยใช้ปัญหาเป็นฐาน สอดคล้องกับ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ขั้นตอนการเรียนรู้ที่บ่งชี้ว่าผู้เรียนมีความสามารถใน</w:t>
      </w:r>
      <w:r w:rsidR="009536F8" w:rsidRPr="00D45615">
        <w:rPr>
          <w:rFonts w:ascii="TH SarabunPSK" w:hAnsi="TH SarabunPSK" w:cs="TH SarabunPSK"/>
          <w:sz w:val="28"/>
          <w:cs/>
        </w:rPr>
        <w:t xml:space="preserve">การคิดอย่างมีวิจารณญาณตามแนวคิดของ </w:t>
      </w:r>
      <w:r w:rsidR="009536F8" w:rsidRPr="00D45615">
        <w:rPr>
          <w:rFonts w:ascii="TH SarabunPSK" w:hAnsi="TH SarabunPSK" w:cs="TH SarabunPSK"/>
          <w:sz w:val="28"/>
        </w:rPr>
        <w:t xml:space="preserve">Dressel, &amp; </w:t>
      </w:r>
      <w:r w:rsidR="009536F8" w:rsidRPr="00D45615">
        <w:rPr>
          <w:rFonts w:ascii="TH SarabunPSK" w:hAnsi="TH SarabunPSK" w:cs="TH SarabunPSK"/>
          <w:spacing w:val="4"/>
          <w:sz w:val="28"/>
        </w:rPr>
        <w:t xml:space="preserve">Mayhew 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(1957: 179-181) ประกอบด้วย 6 ขั้น ดังนี้</w:t>
      </w:r>
      <w:r w:rsidR="009536F8" w:rsidRPr="00D45615">
        <w:rPr>
          <w:rFonts w:ascii="TH SarabunPSK" w:hAnsi="TH SarabunPSK" w:cs="TH SarabunPSK"/>
          <w:sz w:val="28"/>
          <w:cs/>
        </w:rPr>
        <w:t xml:space="preserve"> 1) ความสามารถในการนิยามปัญหา  คือ การวิเคราะห์สถานการณ์ต่าง ๆ ที่เป็นปัญหาแล้วสามารถบอก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ลักษณะของปัญหา ระบุประเด็นปัญหา ระบุองค์ประกอบ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ของปัญหา หรือเหตุกา</w:t>
      </w:r>
      <w:r w:rsidRPr="00D45615">
        <w:rPr>
          <w:rFonts w:ascii="TH SarabunPSK" w:hAnsi="TH SarabunPSK" w:cs="TH SarabunPSK"/>
          <w:spacing w:val="8"/>
          <w:sz w:val="28"/>
          <w:cs/>
        </w:rPr>
        <w:t xml:space="preserve">รณ์หรือเรื่องราวที่เกิดขึ้นได้ </w:t>
      </w:r>
      <w:r w:rsidRPr="00D45615">
        <w:rPr>
          <w:rFonts w:ascii="TH SarabunPSK" w:hAnsi="TH SarabunPSK" w:cs="TH SarabunPSK"/>
          <w:sz w:val="28"/>
          <w:cs/>
        </w:rPr>
        <w:t xml:space="preserve">2) ความสามารถในการเลือกข้อมูล คือ </w:t>
      </w:r>
      <w:r w:rsidR="009536F8" w:rsidRPr="00D45615">
        <w:rPr>
          <w:rFonts w:ascii="TH SarabunPSK" w:hAnsi="TH SarabunPSK" w:cs="TH SarabunPSK"/>
          <w:sz w:val="28"/>
          <w:cs/>
        </w:rPr>
        <w:t>การเลือกข้อมูล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ที่เกี่ยวข้อง เพื่อนำมาใช้แก้ปัญหา โดยพิจารณา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ความน่าเชื่อถือ ข้อเท็จจริง ความพอเพียงของแหล่งข้อมูล</w:t>
      </w:r>
      <w:r w:rsidR="009536F8" w:rsidRPr="00D45615">
        <w:rPr>
          <w:rFonts w:ascii="TH SarabunPSK" w:hAnsi="TH SarabunPSK" w:cs="TH SarabunPSK"/>
          <w:sz w:val="28"/>
          <w:cs/>
        </w:rPr>
        <w:t xml:space="preserve"> 3) 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ความสามารถในการระบุข้อตกลงเบื้องต้น คือ</w:t>
      </w:r>
      <w:r w:rsidR="009536F8" w:rsidRPr="00D45615">
        <w:rPr>
          <w:rFonts w:ascii="TH SarabunPSK" w:hAnsi="TH SarabunPSK" w:cs="TH SarabunPSK"/>
          <w:sz w:val="28"/>
          <w:cs/>
        </w:rPr>
        <w:t xml:space="preserve"> การจัดระบบข้อมูลโดยพิจารณาแยกแยะข้อมูลได้ว่าข้อมูลใดเป็นความคิดเห็นหรือข้อมูลใดเป็นข้อเท็จจริง   ข้อมูลใดน่าเชื่อถือ ข้อมูลใดไม่น่าเชื่อถือ รวมท</w:t>
      </w:r>
      <w:r w:rsidR="000A7CC3" w:rsidRPr="00D45615">
        <w:rPr>
          <w:rFonts w:ascii="TH SarabunPSK" w:hAnsi="TH SarabunPSK" w:cs="TH SarabunPSK"/>
          <w:sz w:val="28"/>
          <w:cs/>
        </w:rPr>
        <w:t>ั้ง</w:t>
      </w:r>
      <w:r w:rsidR="000A7CC3" w:rsidRPr="00D45615">
        <w:rPr>
          <w:rFonts w:ascii="TH SarabunPSK" w:hAnsi="TH SarabunPSK" w:cs="TH SarabunPSK"/>
          <w:spacing w:val="4"/>
          <w:sz w:val="28"/>
          <w:cs/>
        </w:rPr>
        <w:t xml:space="preserve">จัดลำดับความสำคัญของข้อมูล 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เพื่อเป็นแนวทางใน</w:t>
      </w:r>
      <w:r w:rsidR="009536F8" w:rsidRPr="00D45615">
        <w:rPr>
          <w:rFonts w:ascii="TH SarabunPSK" w:hAnsi="TH SarabunPSK" w:cs="TH SarabunPSK"/>
          <w:sz w:val="28"/>
          <w:cs/>
        </w:rPr>
        <w:t xml:space="preserve">การตั้งสมมติฐาน 4) ความสามารถในการตั้งสมมติฐาน คือ การตั้งสมมติฐานจากสถานการณ์ให้ตรงกับปัญหา โดยพิจารณาจากสมมติฐานที่มีความเป็นไปได้มากที่สุด 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และสอดคล้องข้อกับตกลงเบื้องต้น และ 5) ความสามารถ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ในการตัดสินใจและลงข้อสรุป คือ การตัดสินใจได้</w:t>
      </w:r>
      <w:r w:rsidR="009536F8" w:rsidRPr="00D45615">
        <w:rPr>
          <w:rFonts w:ascii="TH SarabunPSK" w:hAnsi="TH SarabunPSK" w:cs="TH SarabunPSK"/>
          <w:sz w:val="28"/>
          <w:cs/>
        </w:rPr>
        <w:t>อย่างถูกต้องและสามารถลงข้อสรุปอย่างมีเหตุผลจากข้อมูลที่เกี่ยวข้องโดยคำนึงถึงข้อเท็จจริง จึงส่งผลให้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ผู้เรียนความสามารถในการคิดอย่างมีวิจารณญาณ</w:t>
      </w:r>
      <w:r w:rsidR="009536F8" w:rsidRPr="00D45615">
        <w:rPr>
          <w:rFonts w:ascii="TH SarabunPSK" w:hAnsi="TH SarabunPSK" w:cs="TH SarabunPSK"/>
          <w:sz w:val="28"/>
          <w:cs/>
        </w:rPr>
        <w:t xml:space="preserve">สูงกว่าเกณฑ์ร้อยละ 75 </w:t>
      </w:r>
      <w:r w:rsidR="009536F8" w:rsidRPr="00D45615">
        <w:rPr>
          <w:rFonts w:ascii="TH SarabunPSK" w:hAnsi="TH SarabunPSK" w:cs="TH SarabunPSK"/>
          <w:sz w:val="28"/>
          <w:cs/>
        </w:rPr>
        <w:lastRenderedPageBreak/>
        <w:t>ของคะแนนเต็ม สอดคล้องกับ</w:t>
      </w:r>
      <w:r w:rsidR="009536F8" w:rsidRPr="00D45615">
        <w:rPr>
          <w:rFonts w:ascii="TH SarabunPSK" w:hAnsi="TH SarabunPSK" w:cs="TH SarabunPSK"/>
          <w:spacing w:val="-12"/>
          <w:sz w:val="28"/>
          <w:cs/>
        </w:rPr>
        <w:t>งานวิจัยของ สุจิตรา การพิสมัย (2557) พบว่า ผลการพัฒนา</w:t>
      </w:r>
      <w:r w:rsidR="009536F8" w:rsidRPr="00D45615">
        <w:rPr>
          <w:rFonts w:ascii="TH SarabunPSK" w:hAnsi="TH SarabunPSK" w:cs="TH SarabunPSK"/>
          <w:sz w:val="28"/>
          <w:cs/>
        </w:rPr>
        <w:t>ความสามารถในการคิดอย่างมีวิจารณญาณของ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นักเรียนชั้นมัธยมศึกษาปีที่ 5 โดยการจัดกิจกรรม</w:t>
      </w:r>
      <w:r w:rsidR="009536F8" w:rsidRPr="00D45615">
        <w:rPr>
          <w:rFonts w:ascii="TH SarabunPSK" w:hAnsi="TH SarabunPSK" w:cs="TH SarabunPSK"/>
          <w:sz w:val="28"/>
          <w:cs/>
        </w:rPr>
        <w:t>การเรียนรู้แบบใช้ปัญหาเป็นฐานเมื่อวิเคราะห์คะแนน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ความสามารถในการคิดอย่างมีวิจารณญาณเป็นรายด้าน</w:t>
      </w:r>
      <w:r w:rsidR="009536F8" w:rsidRPr="00D45615">
        <w:rPr>
          <w:rFonts w:ascii="TH SarabunPSK" w:hAnsi="TH SarabunPSK" w:cs="TH SarabunPSK"/>
          <w:spacing w:val="-12"/>
          <w:sz w:val="28"/>
          <w:cs/>
        </w:rPr>
        <w:t>พบว่านักเรียนมีคะแนน ด้านการสรุปอ้างอิง ด้านการยอมรับ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ข้อตกลงเบื้องต้น และด้านการตีความ ผ่านเกณฑ์</w:t>
      </w:r>
      <w:r w:rsidR="009536F8" w:rsidRPr="00D45615">
        <w:rPr>
          <w:rFonts w:ascii="TH SarabunPSK" w:hAnsi="TH SarabunPSK" w:cs="TH SarabunPSK"/>
          <w:sz w:val="28"/>
          <w:cs/>
        </w:rPr>
        <w:t xml:space="preserve"> ซึ่งคิดเป็นร้อยละ 77.17</w:t>
      </w:r>
      <w:r w:rsidR="009536F8" w:rsidRPr="00D45615">
        <w:rPr>
          <w:rFonts w:ascii="TH SarabunPSK" w:hAnsi="TH SarabunPSK" w:cs="TH SarabunPSK"/>
          <w:sz w:val="28"/>
        </w:rPr>
        <w:t xml:space="preserve"> ,</w:t>
      </w:r>
      <w:r w:rsidR="009536F8" w:rsidRPr="00D45615">
        <w:rPr>
          <w:rFonts w:ascii="TH SarabunPSK" w:hAnsi="TH SarabunPSK" w:cs="TH SarabunPSK"/>
          <w:sz w:val="28"/>
          <w:cs/>
        </w:rPr>
        <w:t>73.33 และ 70.00 ตามลำดับ ส่วนด้านการ</w:t>
      </w:r>
      <w:proofErr w:type="spellStart"/>
      <w:r w:rsidR="009536F8" w:rsidRPr="00D45615">
        <w:rPr>
          <w:rFonts w:ascii="TH SarabunPSK" w:hAnsi="TH SarabunPSK" w:cs="TH SarabunPSK"/>
          <w:sz w:val="28"/>
          <w:cs/>
        </w:rPr>
        <w:t>นิร</w:t>
      </w:r>
      <w:proofErr w:type="spellEnd"/>
      <w:r w:rsidR="009536F8" w:rsidRPr="00D45615">
        <w:rPr>
          <w:rFonts w:ascii="TH SarabunPSK" w:hAnsi="TH SarabunPSK" w:cs="TH SarabunPSK"/>
          <w:sz w:val="28"/>
          <w:cs/>
        </w:rPr>
        <w:t>นัย และด้านการประเมินข้อโต้แย้ง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นักเรียนมีคะแนนไม่ผ่านเกณฑ์ที่ตั้งไว้ โดยมีคะแนนร้อยละ</w:t>
      </w:r>
      <w:r w:rsidR="009536F8"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4"/>
          <w:sz w:val="28"/>
          <w:cs/>
        </w:rPr>
        <w:t>49.33 และ 57.83 เพราะในการเรียนรู้เรื่องเดียวกัน</w:t>
      </w:r>
      <w:r w:rsidR="009536F8" w:rsidRPr="00D45615">
        <w:rPr>
          <w:rFonts w:ascii="TH SarabunPSK" w:hAnsi="TH SarabunPSK" w:cs="TH SarabunPSK"/>
          <w:sz w:val="28"/>
          <w:cs/>
        </w:rPr>
        <w:t>ในระยะเวลาที่เท่ากันระดับความสามารถในการเรียนรู้และความสนใจในการเรียนรู้แตกต่างกัน ดังนั้นจึงมีผลทำให้นักเรียนกลุ่มเป้าหมายเกิดการเรียนรู้และพัฒนาความสามารถในการคิดได้มากน้อยแตกต่างกัน</w:t>
      </w:r>
    </w:p>
    <w:p w:rsidR="00BB0210" w:rsidRPr="00D45615" w:rsidRDefault="004E1670" w:rsidP="00BB0210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ab/>
      </w:r>
      <w:r w:rsidR="009536F8" w:rsidRPr="00D45615">
        <w:rPr>
          <w:rFonts w:ascii="TH SarabunPSK" w:hAnsi="TH SarabunPSK" w:cs="TH SarabunPSK"/>
          <w:sz w:val="28"/>
          <w:cs/>
        </w:rPr>
        <w:t xml:space="preserve">3. </w:t>
      </w:r>
      <w:r w:rsidR="009536F8" w:rsidRPr="00D45615">
        <w:rPr>
          <w:rFonts w:ascii="TH SarabunPSK" w:hAnsi="TH SarabunPSK" w:cs="TH SarabunPSK"/>
          <w:spacing w:val="-4"/>
          <w:sz w:val="28"/>
          <w:cs/>
        </w:rPr>
        <w:t>นักเรียนชั้นมัธยมศึกษาปีที่ 3 ที่ได้รับการจัด</w:t>
      </w:r>
      <w:r w:rsidRPr="00D45615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z w:val="28"/>
          <w:cs/>
        </w:rPr>
        <w:t>การเรียนรู้โดยใช้ปัญหาเป็นฐาน มีเจตคติต่อการเรียน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วิชาวิทยาศาสตร์ อยู่ในระดับมากที่สุด ทั้งนี้อาจเป็นเพราะ</w:t>
      </w:r>
      <w:r w:rsidR="009536F8" w:rsidRPr="00D45615">
        <w:rPr>
          <w:rFonts w:ascii="TH SarabunPSK" w:hAnsi="TH SarabunPSK" w:cs="TH SarabunPSK"/>
          <w:sz w:val="28"/>
          <w:cs/>
        </w:rPr>
        <w:t>การวัดเจตคติต่อการเรียนวิชาวิทยาศาสตร์เป็นการวัดควา</w:t>
      </w:r>
      <w:r w:rsidRPr="00D45615">
        <w:rPr>
          <w:rFonts w:ascii="TH SarabunPSK" w:hAnsi="TH SarabunPSK" w:cs="TH SarabunPSK"/>
          <w:sz w:val="28"/>
          <w:cs/>
        </w:rPr>
        <w:t xml:space="preserve">มรู้สึก เช่น ความสนใจ ความชอบ </w:t>
      </w:r>
      <w:r w:rsidR="009536F8" w:rsidRPr="00D45615">
        <w:rPr>
          <w:rFonts w:ascii="TH SarabunPSK" w:hAnsi="TH SarabunPSK" w:cs="TH SarabunPSK"/>
          <w:sz w:val="28"/>
          <w:cs/>
        </w:rPr>
        <w:t>การเห็นความสำคัญและคุณค่าของบุคคลต่อผลจากการเรียนรู้วิทยาศ</w:t>
      </w:r>
      <w:r w:rsidRPr="00D45615">
        <w:rPr>
          <w:rFonts w:ascii="TH SarabunPSK" w:hAnsi="TH SarabunPSK" w:cs="TH SarabunPSK"/>
          <w:sz w:val="28"/>
          <w:cs/>
        </w:rPr>
        <w:t xml:space="preserve">าสตร์โดยผ่านกิจกรรมที่หลากหลาย </w:t>
      </w:r>
      <w:r w:rsidR="009536F8" w:rsidRPr="00D45615">
        <w:rPr>
          <w:rFonts w:ascii="TH SarabunPSK" w:hAnsi="TH SarabunPSK" w:cs="TH SarabunPSK"/>
          <w:sz w:val="28"/>
          <w:cs/>
        </w:rPr>
        <w:t>(สำนักงาน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คณะกรรมการการศึกษาขั้นพื้นฐาน. 2551: 106)</w:t>
      </w:r>
      <w:r w:rsidR="009536F8" w:rsidRPr="00D45615">
        <w:rPr>
          <w:rFonts w:ascii="TH SarabunPSK" w:hAnsi="TH SarabunPSK" w:cs="TH SarabunPSK"/>
          <w:sz w:val="28"/>
          <w:cs/>
        </w:rPr>
        <w:t xml:space="preserve"> การจัดการเรียนรู้โดยใช้ปัญหาเป็นฐาน คือการจัดกิจกรรมการเรียนรู้โดยใช้ปัญหาเป็นเครื่องกระตุ้นให้ผู้เรียนเกิดความต้องการที่จะศึกษาค้นคว้าหาความรู้ (ชัยวัฒน์ สุทธิรัตน์. 2559: 348) ผู้เรียนทำงานร่วมกันเป็นกลุ่ม มีอิสระในการแสดงความคิด และมีอิสระใน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การใช้เหตุผล สามารถประยุกต์ใช้ความรู้และประเมินผล</w:t>
      </w:r>
      <w:r w:rsidR="009536F8" w:rsidRPr="00D45615">
        <w:rPr>
          <w:rFonts w:ascii="TH SarabunPSK" w:hAnsi="TH SarabunPSK" w:cs="TH SarabunPSK"/>
          <w:sz w:val="28"/>
          <w:cs/>
        </w:rPr>
        <w:t>การเรียนรู้ด้วยตนเองในแต่ละขั้นตอนของการเรียนรู้ (</w:t>
      </w:r>
      <w:r w:rsidR="009536F8" w:rsidRPr="00D45615">
        <w:rPr>
          <w:rFonts w:ascii="TH SarabunPSK" w:hAnsi="TH SarabunPSK" w:cs="TH SarabunPSK"/>
          <w:sz w:val="28"/>
        </w:rPr>
        <w:t>Barrows, &amp; Tamblyn</w:t>
      </w:r>
      <w:r w:rsidR="009536F8" w:rsidRPr="00D45615">
        <w:rPr>
          <w:rFonts w:ascii="TH SarabunPSK" w:hAnsi="TH SarabunPSK" w:cs="TH SarabunPSK"/>
          <w:sz w:val="28"/>
          <w:cs/>
        </w:rPr>
        <w:t>. 1980: 191-192) ทำให้ผู้เรียนมีความสุขกับการเรียน และเรียนรู้ร่วมกับผู้อื่นได้อย่างมี</w:t>
      </w:r>
      <w:r w:rsidR="009536F8" w:rsidRPr="00D45615">
        <w:rPr>
          <w:rFonts w:ascii="TH SarabunPSK" w:hAnsi="TH SarabunPSK" w:cs="TH SarabunPSK"/>
          <w:spacing w:val="-12"/>
          <w:sz w:val="28"/>
          <w:cs/>
        </w:rPr>
        <w:t>ความสุข (ศศิธร  เวียงวะลัย. 2556: 10) จนเกิดเป็นเจตคติที่ดี</w:t>
      </w:r>
      <w:r w:rsidR="009536F8" w:rsidRPr="00D45615">
        <w:rPr>
          <w:rFonts w:ascii="TH SarabunPSK" w:hAnsi="TH SarabunPSK" w:cs="TH SarabunPSK"/>
          <w:sz w:val="28"/>
          <w:cs/>
        </w:rPr>
        <w:t>ต่อการเรียนวิชาวิทยาศาสตร์ สอดคล้องกับงานวิจัย</w:t>
      </w:r>
      <w:r w:rsidR="009536F8" w:rsidRPr="00D45615">
        <w:rPr>
          <w:rFonts w:ascii="TH SarabunPSK" w:hAnsi="TH SarabunPSK" w:cs="TH SarabunPSK"/>
          <w:spacing w:val="-4"/>
          <w:sz w:val="28"/>
          <w:cs/>
        </w:rPr>
        <w:t xml:space="preserve">ของ </w:t>
      </w:r>
      <w:proofErr w:type="spellStart"/>
      <w:r w:rsidR="009536F8" w:rsidRPr="00D45615">
        <w:rPr>
          <w:rFonts w:ascii="TH SarabunPSK" w:hAnsi="TH SarabunPSK" w:cs="TH SarabunPSK"/>
          <w:spacing w:val="-4"/>
          <w:sz w:val="28"/>
          <w:cs/>
        </w:rPr>
        <w:t>รุส</w:t>
      </w:r>
      <w:proofErr w:type="spellEnd"/>
      <w:r w:rsidR="009536F8" w:rsidRPr="00D45615">
        <w:rPr>
          <w:rFonts w:ascii="TH SarabunPSK" w:hAnsi="TH SarabunPSK" w:cs="TH SarabunPSK"/>
          <w:spacing w:val="-4"/>
          <w:sz w:val="28"/>
          <w:cs/>
        </w:rPr>
        <w:t>ดา จะปะ</w:t>
      </w:r>
      <w:proofErr w:type="spellStart"/>
      <w:r w:rsidR="009536F8" w:rsidRPr="00D45615">
        <w:rPr>
          <w:rFonts w:ascii="TH SarabunPSK" w:hAnsi="TH SarabunPSK" w:cs="TH SarabunPSK"/>
          <w:spacing w:val="-4"/>
          <w:sz w:val="28"/>
          <w:cs/>
        </w:rPr>
        <w:t>เกีย</w:t>
      </w:r>
      <w:proofErr w:type="spellEnd"/>
      <w:r w:rsidR="009536F8" w:rsidRPr="00D45615">
        <w:rPr>
          <w:rFonts w:ascii="TH SarabunPSK" w:hAnsi="TH SarabunPSK" w:cs="TH SarabunPSK"/>
          <w:spacing w:val="-4"/>
          <w:sz w:val="28"/>
          <w:cs/>
        </w:rPr>
        <w:t xml:space="preserve"> (2558) พบว่า นักเรียนที่ได้รับการจัด</w:t>
      </w:r>
      <w:r w:rsidRPr="00D45615">
        <w:rPr>
          <w:rFonts w:ascii="TH SarabunPSK" w:hAnsi="TH SarabunPSK" w:cs="TH SarabunPSK"/>
          <w:sz w:val="28"/>
          <w:cs/>
        </w:rPr>
        <w:t xml:space="preserve"> </w:t>
      </w:r>
      <w:r w:rsidR="009536F8" w:rsidRPr="00D45615">
        <w:rPr>
          <w:rFonts w:ascii="TH SarabunPSK" w:hAnsi="TH SarabunPSK" w:cs="TH SarabunPSK"/>
          <w:spacing w:val="8"/>
          <w:sz w:val="28"/>
          <w:cs/>
        </w:rPr>
        <w:t>การเรียนรู้แบบใช้ปัญหาเป็นฐาน มีความพึงพอใจใน</w:t>
      </w:r>
      <w:r w:rsidR="009536F8" w:rsidRPr="00D45615">
        <w:rPr>
          <w:rFonts w:ascii="TH SarabunPSK" w:hAnsi="TH SarabunPSK" w:cs="TH SarabunPSK"/>
          <w:spacing w:val="-12"/>
          <w:sz w:val="28"/>
          <w:cs/>
        </w:rPr>
        <w:t>การจัดการเรียนรู้ อยู่ในระดับพึงพอใจมาก และยังสอดคล้อง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กับงานวิจัยของ พัชรียา ศรีประทุม (2560) พบว่า นักเรียนที่เรียนโดยการจัดกิจกรรมการเรียนรู้ที่ใช้ปัญหาเป็นฐาน</w:t>
      </w:r>
      <w:r w:rsidR="009536F8" w:rsidRPr="00D45615">
        <w:rPr>
          <w:rFonts w:ascii="TH SarabunPSK" w:hAnsi="TH SarabunPSK" w:cs="TH SarabunPSK"/>
          <w:sz w:val="28"/>
          <w:cs/>
        </w:rPr>
        <w:t xml:space="preserve"> โดยใช้สถานการณ์ปัญหาตามแนว </w:t>
      </w:r>
      <w:r w:rsidR="009536F8" w:rsidRPr="00D45615">
        <w:rPr>
          <w:rFonts w:ascii="TH SarabunPSK" w:hAnsi="TH SarabunPSK" w:cs="TH SarabunPSK"/>
          <w:sz w:val="28"/>
        </w:rPr>
        <w:t xml:space="preserve">PISA </w:t>
      </w:r>
      <w:r w:rsidR="009536F8" w:rsidRPr="00D45615">
        <w:rPr>
          <w:rFonts w:ascii="TH SarabunPSK" w:hAnsi="TH SarabunPSK" w:cs="TH SarabunPSK"/>
          <w:sz w:val="28"/>
          <w:cs/>
        </w:rPr>
        <w:t>เรื่อง ระบบ</w:t>
      </w:r>
      <w:r w:rsidR="009536F8" w:rsidRPr="00D45615">
        <w:rPr>
          <w:rFonts w:ascii="TH SarabunPSK" w:hAnsi="TH SarabunPSK" w:cs="TH SarabunPSK"/>
          <w:spacing w:val="-8"/>
          <w:sz w:val="28"/>
          <w:cs/>
        </w:rPr>
        <w:t>ย่อยอาหารและการสลายสารอาหารระดับเซลล์ มีเจตคติ</w:t>
      </w:r>
      <w:r w:rsidR="009536F8" w:rsidRPr="00D45615">
        <w:rPr>
          <w:rFonts w:ascii="TH SarabunPSK" w:hAnsi="TH SarabunPSK" w:cs="TH SarabunPSK"/>
          <w:sz w:val="28"/>
          <w:cs/>
        </w:rPr>
        <w:t>ต่อการเรียนการสอนในระดับมาก</w:t>
      </w:r>
    </w:p>
    <w:p w:rsidR="00BB0210" w:rsidRPr="00D45615" w:rsidRDefault="00BB0210" w:rsidP="00BB0210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</w:p>
    <w:p w:rsidR="001F14F0" w:rsidRPr="00D45615" w:rsidRDefault="00B536E0" w:rsidP="00DC24EF">
      <w:pPr>
        <w:pStyle w:val="aa"/>
        <w:tabs>
          <w:tab w:val="left" w:pos="720"/>
        </w:tabs>
        <w:jc w:val="center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1F14F0" w:rsidRPr="00DC24EF" w:rsidRDefault="001F14F0" w:rsidP="00DC24EF">
      <w:pPr>
        <w:pStyle w:val="aa"/>
        <w:tabs>
          <w:tab w:val="left" w:pos="720"/>
        </w:tabs>
        <w:rPr>
          <w:rFonts w:ascii="TH SarabunPSK" w:hAnsi="TH SarabunPSK" w:cs="TH SarabunPSK"/>
          <w:b/>
          <w:bCs/>
          <w:sz w:val="28"/>
        </w:rPr>
      </w:pPr>
      <w:r w:rsidRPr="00DC24EF">
        <w:rPr>
          <w:rFonts w:ascii="TH SarabunPSK" w:hAnsi="TH SarabunPSK" w:cs="TH SarabunPSK"/>
          <w:b/>
          <w:bCs/>
          <w:sz w:val="28"/>
        </w:rPr>
        <w:tab/>
      </w:r>
      <w:r w:rsidR="00B646FB" w:rsidRPr="00D45615">
        <w:rPr>
          <w:rFonts w:ascii="TH SarabunPSK" w:hAnsi="TH SarabunPSK" w:cs="TH SarabunPSK"/>
          <w:b/>
          <w:bCs/>
          <w:sz w:val="28"/>
          <w:cs/>
        </w:rPr>
        <w:t>ข้อเสนอแนะเพื่อนำผลการวิจัยไปใช้</w:t>
      </w:r>
    </w:p>
    <w:p w:rsidR="001F14F0" w:rsidRPr="00D45615" w:rsidRDefault="001F14F0" w:rsidP="001F14F0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ab/>
      </w:r>
      <w:r w:rsidR="00B646FB" w:rsidRPr="00D45615">
        <w:rPr>
          <w:rFonts w:ascii="TH SarabunPSK" w:hAnsi="TH SarabunPSK" w:cs="TH SarabunPSK"/>
          <w:sz w:val="28"/>
          <w:cs/>
        </w:rPr>
        <w:t xml:space="preserve">1. </w:t>
      </w:r>
      <w:r w:rsidR="00C8244C" w:rsidRPr="00D45615">
        <w:rPr>
          <w:rFonts w:ascii="TH SarabunPSK" w:hAnsi="TH SarabunPSK" w:cs="TH SarabunPSK"/>
          <w:spacing w:val="8"/>
          <w:sz w:val="28"/>
          <w:cs/>
        </w:rPr>
        <w:t xml:space="preserve">การจัดการเรียนรู้โดยใช้ปัญหาเป็นฐาน </w:t>
      </w:r>
      <w:r w:rsidR="00C8244C" w:rsidRPr="00D45615">
        <w:rPr>
          <w:rFonts w:ascii="TH SarabunPSK" w:hAnsi="TH SarabunPSK" w:cs="TH SarabunPSK"/>
          <w:sz w:val="28"/>
          <w:cs/>
        </w:rPr>
        <w:t>ใน</w:t>
      </w:r>
      <w:r w:rsidR="00DC24EF">
        <w:rPr>
          <w:rFonts w:ascii="TH SarabunPSK" w:hAnsi="TH SarabunPSK" w:cs="TH SarabunPSK" w:hint="cs"/>
          <w:sz w:val="28"/>
          <w:cs/>
        </w:rPr>
        <w:t>ขั้นตอน</w:t>
      </w:r>
      <w:r w:rsidR="00C8244C" w:rsidRPr="00D45615">
        <w:rPr>
          <w:rFonts w:ascii="TH SarabunPSK" w:hAnsi="TH SarabunPSK" w:cs="TH SarabunPSK"/>
          <w:sz w:val="28"/>
          <w:cs/>
        </w:rPr>
        <w:t>การสร้างสถานการณ์ปัญหา</w:t>
      </w:r>
      <w:r w:rsidR="00DC24EF">
        <w:rPr>
          <w:rFonts w:ascii="TH SarabunPSK" w:hAnsi="TH SarabunPSK" w:cs="TH SarabunPSK" w:hint="cs"/>
          <w:sz w:val="28"/>
          <w:cs/>
        </w:rPr>
        <w:t>ควรกำหนด</w:t>
      </w:r>
      <w:r w:rsidR="00C8244C" w:rsidRPr="00D45615">
        <w:rPr>
          <w:rFonts w:ascii="TH SarabunPSK" w:hAnsi="TH SarabunPSK" w:cs="TH SarabunPSK"/>
          <w:sz w:val="28"/>
          <w:cs/>
        </w:rPr>
        <w:t>เรื่องที่ใกล้ตัว</w:t>
      </w:r>
      <w:r w:rsidR="00C8244C" w:rsidRPr="00D45615">
        <w:rPr>
          <w:rFonts w:ascii="TH SarabunPSK" w:hAnsi="TH SarabunPSK" w:cs="TH SarabunPSK"/>
          <w:spacing w:val="-12"/>
          <w:sz w:val="28"/>
          <w:cs/>
        </w:rPr>
        <w:t>ผู้เรียน เช่น สถานการณ์ที่เป็นประเด็นของสังคม เพื่อกระตุ้น</w:t>
      </w:r>
      <w:r w:rsidR="00C8244C" w:rsidRPr="00D45615">
        <w:rPr>
          <w:rFonts w:ascii="TH SarabunPSK" w:hAnsi="TH SarabunPSK" w:cs="TH SarabunPSK"/>
          <w:sz w:val="28"/>
          <w:cs/>
        </w:rPr>
        <w:t>ความอยากรู้อยากเห็นจนนำไปสู่การค้นคว้าด้วยตนเอง</w:t>
      </w:r>
    </w:p>
    <w:p w:rsidR="001F14F0" w:rsidRPr="00D45615" w:rsidRDefault="001F14F0" w:rsidP="001F14F0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ab/>
      </w:r>
      <w:r w:rsidR="00B646FB" w:rsidRPr="00D45615">
        <w:rPr>
          <w:rFonts w:ascii="TH SarabunPSK" w:hAnsi="TH SarabunPSK" w:cs="TH SarabunPSK"/>
          <w:sz w:val="28"/>
          <w:cs/>
        </w:rPr>
        <w:t xml:space="preserve">2. </w:t>
      </w:r>
      <w:r w:rsidR="00C8244C" w:rsidRPr="00D45615">
        <w:rPr>
          <w:rFonts w:ascii="TH SarabunPSK" w:hAnsi="TH SarabunPSK" w:cs="TH SarabunPSK"/>
          <w:spacing w:val="8"/>
          <w:sz w:val="28"/>
          <w:cs/>
        </w:rPr>
        <w:t>สื่อที่ใช้ในการจัดการเรียนรู้</w:t>
      </w:r>
      <w:r w:rsidR="00DC24EF">
        <w:rPr>
          <w:rFonts w:ascii="TH SarabunPSK" w:hAnsi="TH SarabunPSK" w:cs="TH SarabunPSK" w:hint="cs"/>
          <w:spacing w:val="8"/>
          <w:sz w:val="28"/>
          <w:cs/>
        </w:rPr>
        <w:t>ควร</w:t>
      </w:r>
      <w:r w:rsidR="00C8244C" w:rsidRPr="00D45615">
        <w:rPr>
          <w:rFonts w:ascii="TH SarabunPSK" w:hAnsi="TH SarabunPSK" w:cs="TH SarabunPSK"/>
          <w:spacing w:val="8"/>
          <w:sz w:val="28"/>
          <w:cs/>
        </w:rPr>
        <w:t>มี</w:t>
      </w:r>
      <w:r w:rsidR="00C8244C" w:rsidRPr="00D45615">
        <w:rPr>
          <w:rFonts w:ascii="TH SarabunPSK" w:hAnsi="TH SarabunPSK" w:cs="TH SarabunPSK"/>
          <w:sz w:val="28"/>
          <w:cs/>
        </w:rPr>
        <w:t>ความหลากหลาย เช่น คลิปสถานการณ์ข่าว ประเด็น</w:t>
      </w:r>
      <w:r w:rsidR="00C8244C" w:rsidRPr="00D45615">
        <w:rPr>
          <w:rFonts w:ascii="TH SarabunPSK" w:hAnsi="TH SarabunPSK" w:cs="TH SarabunPSK"/>
          <w:spacing w:val="4"/>
          <w:sz w:val="28"/>
          <w:cs/>
        </w:rPr>
        <w:t>ทางสังคมปัจจุบัน และบรรยากาศที่เอื้อต่อการจัด</w:t>
      </w:r>
      <w:r w:rsidRPr="00D4561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C8244C" w:rsidRPr="00D45615">
        <w:rPr>
          <w:rFonts w:ascii="TH SarabunPSK" w:hAnsi="TH SarabunPSK" w:cs="TH SarabunPSK"/>
          <w:sz w:val="28"/>
          <w:cs/>
        </w:rPr>
        <w:t>การเรียนรู้ตามสถานการณ์นั้น ๆ</w:t>
      </w:r>
    </w:p>
    <w:p w:rsidR="00D36DE2" w:rsidRDefault="001F14F0" w:rsidP="00D36DE2">
      <w:pPr>
        <w:pStyle w:val="aa"/>
        <w:tabs>
          <w:tab w:val="left" w:pos="720"/>
        </w:tabs>
        <w:rPr>
          <w:rFonts w:ascii="TH SarabunPSK" w:hAnsi="TH SarabunPSK" w:cs="TH SarabunPSK"/>
          <w:b/>
          <w:bCs/>
          <w:sz w:val="28"/>
        </w:rPr>
      </w:pPr>
      <w:r w:rsidRPr="00354B4E">
        <w:rPr>
          <w:rFonts w:ascii="TH SarabunPSK" w:hAnsi="TH SarabunPSK" w:cs="TH SarabunPSK"/>
          <w:b/>
          <w:bCs/>
          <w:sz w:val="28"/>
        </w:rPr>
        <w:tab/>
      </w:r>
      <w:r w:rsidR="00B536E0" w:rsidRPr="00354B4E">
        <w:rPr>
          <w:rFonts w:ascii="TH SarabunPSK" w:hAnsi="TH SarabunPSK" w:cs="TH SarabunPSK"/>
          <w:b/>
          <w:bCs/>
          <w:sz w:val="28"/>
          <w:cs/>
        </w:rPr>
        <w:t>ข้อเสนอแนะในการวิจัย</w:t>
      </w:r>
      <w:r w:rsidR="00B646FB" w:rsidRPr="00354B4E">
        <w:rPr>
          <w:rFonts w:ascii="TH SarabunPSK" w:hAnsi="TH SarabunPSK" w:cs="TH SarabunPSK"/>
          <w:b/>
          <w:bCs/>
          <w:sz w:val="28"/>
          <w:cs/>
        </w:rPr>
        <w:t>ครั้งต่อไป</w:t>
      </w:r>
    </w:p>
    <w:p w:rsidR="00BD015D" w:rsidRPr="00D36DE2" w:rsidRDefault="00D36DE2" w:rsidP="00D36DE2">
      <w:pPr>
        <w:pStyle w:val="aa"/>
        <w:tabs>
          <w:tab w:val="left" w:pos="72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D36DE2">
        <w:rPr>
          <w:rFonts w:ascii="TH SarabunPSK" w:hAnsi="TH SarabunPSK" w:cs="TH SarabunPSK" w:hint="cs"/>
          <w:sz w:val="28"/>
          <w:cs/>
        </w:rPr>
        <w:t xml:space="preserve">1. </w:t>
      </w:r>
      <w:r w:rsidR="00147047" w:rsidRPr="00BD015D">
        <w:rPr>
          <w:rFonts w:ascii="TH SarabunPSK" w:hAnsi="TH SarabunPSK" w:cs="TH SarabunPSK" w:hint="cs"/>
          <w:sz w:val="28"/>
          <w:cs/>
        </w:rPr>
        <w:t>ควรศึกษาผล</w:t>
      </w:r>
      <w:r w:rsidR="00147047" w:rsidRPr="00D36DE2">
        <w:rPr>
          <w:rFonts w:ascii="TH SarabunPSK" w:hAnsi="TH SarabunPSK" w:cs="TH SarabunPSK"/>
          <w:sz w:val="28"/>
          <w:cs/>
        </w:rPr>
        <w:t>การจัดการเรียนรู้โดยใช้ปัญหาเป็นฐาน</w:t>
      </w:r>
      <w:r w:rsidR="00495242" w:rsidRPr="00BD015D">
        <w:rPr>
          <w:rFonts w:ascii="TH SarabunPSK" w:hAnsi="TH SarabunPSK" w:cs="TH SarabunPSK" w:hint="cs"/>
          <w:sz w:val="28"/>
          <w:cs/>
        </w:rPr>
        <w:t xml:space="preserve">ที่มีต่อความสามารถในการคิดด้านอื่น ๆ เช่น </w:t>
      </w:r>
      <w:r w:rsidR="00495242" w:rsidRPr="00BD015D">
        <w:rPr>
          <w:rFonts w:ascii="TH SarabunPSK" w:hAnsi="TH SarabunPSK" w:cs="TH SarabunPSK"/>
          <w:sz w:val="28"/>
          <w:cs/>
        </w:rPr>
        <w:t>การคิดเชิง</w:t>
      </w:r>
    </w:p>
    <w:p w:rsidR="00D36DE2" w:rsidRDefault="00495242" w:rsidP="00D36DE2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BD015D">
        <w:rPr>
          <w:rFonts w:ascii="TH SarabunPSK" w:hAnsi="TH SarabunPSK" w:cs="TH SarabunPSK"/>
          <w:sz w:val="28"/>
          <w:cs/>
        </w:rPr>
        <w:t xml:space="preserve">วิพากย์ การคิดวิเคราะห์ การคิดอย่างเป็นเหตุเป็นผล การคิดสังเคราะห์ การคิดสร้างสรรค์ การคิดแก้ปัญหา </w:t>
      </w:r>
      <w:r w:rsidRPr="00BD015D">
        <w:rPr>
          <w:rFonts w:ascii="TH SarabunPSK" w:hAnsi="TH SarabunPSK" w:cs="TH SarabunPSK" w:hint="cs"/>
          <w:sz w:val="28"/>
          <w:cs/>
        </w:rPr>
        <w:t>เนื่องจากเป็นองค์ประกอบย่อยที่ทำให้เกิดความสามารถในการคิดอย่างมีวิจารณญาณ</w:t>
      </w:r>
    </w:p>
    <w:p w:rsidR="00BD015D" w:rsidRDefault="00D36DE2" w:rsidP="00D36DE2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 w:rsidR="00BD015D" w:rsidRPr="00BD015D">
        <w:rPr>
          <w:rFonts w:ascii="TH SarabunPSK" w:hAnsi="TH SarabunPSK" w:cs="TH SarabunPSK" w:hint="cs"/>
          <w:sz w:val="28"/>
          <w:cs/>
        </w:rPr>
        <w:t>ควรศึกษาผล</w:t>
      </w:r>
      <w:r w:rsidR="00BD015D" w:rsidRPr="00D36DE2">
        <w:rPr>
          <w:rFonts w:ascii="TH SarabunPSK" w:hAnsi="TH SarabunPSK" w:cs="TH SarabunPSK"/>
          <w:sz w:val="28"/>
          <w:cs/>
        </w:rPr>
        <w:t>การจัดการเรียนรู้โดยใช้ปัญหาเป็นฐาน</w:t>
      </w:r>
      <w:r w:rsidR="00BD015D" w:rsidRPr="00BD015D">
        <w:rPr>
          <w:rFonts w:ascii="TH SarabunPSK" w:hAnsi="TH SarabunPSK" w:cs="TH SarabunPSK" w:hint="cs"/>
          <w:sz w:val="28"/>
          <w:cs/>
        </w:rPr>
        <w:t xml:space="preserve"> ที่มีต่อความส</w:t>
      </w:r>
      <w:r w:rsidR="00495242" w:rsidRPr="00BD015D">
        <w:rPr>
          <w:rFonts w:ascii="TH SarabunPSK" w:hAnsi="TH SarabunPSK" w:cs="TH SarabunPSK"/>
          <w:sz w:val="28"/>
          <w:cs/>
        </w:rPr>
        <w:t>ามารถ</w:t>
      </w:r>
      <w:r w:rsidR="00BD015D" w:rsidRPr="00BD015D">
        <w:rPr>
          <w:rFonts w:ascii="TH SarabunPSK" w:hAnsi="TH SarabunPSK" w:cs="TH SarabunPSK" w:hint="cs"/>
          <w:sz w:val="28"/>
          <w:cs/>
        </w:rPr>
        <w:t>ด้านอื่น ๆ เช่น การ</w:t>
      </w:r>
      <w:r w:rsidR="00495242" w:rsidRPr="00BD015D">
        <w:rPr>
          <w:rFonts w:ascii="TH SarabunPSK" w:hAnsi="TH SarabunPSK" w:cs="TH SarabunPSK"/>
          <w:sz w:val="28"/>
          <w:cs/>
        </w:rPr>
        <w:t>ทำงานร่วมกับผู้อื่น</w:t>
      </w:r>
    </w:p>
    <w:p w:rsidR="00BD015D" w:rsidRDefault="00BD015D" w:rsidP="00BD015D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การสื่อสาร</w:t>
      </w:r>
      <w:r w:rsidR="00087392">
        <w:rPr>
          <w:rFonts w:ascii="TH SarabunPSK" w:hAnsi="TH SarabunPSK" w:cs="TH SarabunPSK"/>
          <w:sz w:val="28"/>
          <w:cs/>
        </w:rPr>
        <w:t xml:space="preserve"> </w:t>
      </w:r>
      <w:r w:rsidR="00087392">
        <w:rPr>
          <w:rFonts w:ascii="TH SarabunPSK" w:hAnsi="TH SarabunPSK" w:cs="TH SarabunPSK" w:hint="cs"/>
          <w:sz w:val="28"/>
          <w:cs/>
        </w:rPr>
        <w:t>การ</w:t>
      </w:r>
      <w:r w:rsidR="00087392" w:rsidRPr="00D45615">
        <w:rPr>
          <w:rFonts w:ascii="TH SarabunPSK" w:hAnsi="TH SarabunPSK" w:cs="TH SarabunPSK"/>
          <w:sz w:val="28"/>
          <w:cs/>
        </w:rPr>
        <w:t xml:space="preserve">แสดงความคิด </w:t>
      </w:r>
      <w:r w:rsidR="00087392" w:rsidRPr="00D36DE2">
        <w:rPr>
          <w:rFonts w:ascii="TH SarabunPSK" w:hAnsi="TH SarabunPSK" w:cs="TH SarabunPSK"/>
          <w:sz w:val="28"/>
          <w:cs/>
        </w:rPr>
        <w:t>การใช้เหตุผล</w:t>
      </w:r>
      <w:r w:rsidR="00087392" w:rsidRPr="00D36DE2">
        <w:rPr>
          <w:rFonts w:ascii="TH SarabunPSK" w:hAnsi="TH SarabunPSK" w:cs="TH SarabunPSK" w:hint="cs"/>
          <w:sz w:val="28"/>
          <w:cs/>
        </w:rPr>
        <w:t xml:space="preserve"> เนื่องจาก</w:t>
      </w:r>
      <w:r w:rsidR="00087392" w:rsidRPr="00D36DE2">
        <w:rPr>
          <w:rFonts w:ascii="TH SarabunPSK" w:hAnsi="TH SarabunPSK" w:cs="TH SarabunPSK"/>
          <w:sz w:val="28"/>
          <w:cs/>
        </w:rPr>
        <w:t xml:space="preserve"> การจัดการเรียนรู้โดยใช้ปัญหาเป็นฐาน</w:t>
      </w:r>
      <w:r w:rsidR="00087392">
        <w:rPr>
          <w:rFonts w:ascii="TH SarabunPSK" w:hAnsi="TH SarabunPSK" w:cs="TH SarabunPSK" w:hint="cs"/>
          <w:sz w:val="28"/>
          <w:cs/>
        </w:rPr>
        <w:t>มีขั้นตอนในการจัดกิจกรรมการเรียนการสอนที่ส่งเสริมตัวแปรเหล่านี้</w:t>
      </w:r>
    </w:p>
    <w:p w:rsidR="00280F61" w:rsidRDefault="00280F61" w:rsidP="004C11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80F61" w:rsidRDefault="00280F61" w:rsidP="004C11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80F61" w:rsidRDefault="00280F61" w:rsidP="004C11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80F61" w:rsidRDefault="00280F61" w:rsidP="004C11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E4288" w:rsidRPr="004C1142" w:rsidRDefault="002E4288" w:rsidP="004C11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C1142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:rsidR="005028BE" w:rsidRPr="00D45615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กระทรวงศึกษาธิการ. (2551). </w:t>
      </w:r>
      <w:r w:rsidRPr="00AB6E55">
        <w:rPr>
          <w:rFonts w:ascii="TH SarabunPSK" w:hAnsi="TH SarabunPSK" w:cs="TH SarabunPSK"/>
          <w:sz w:val="28"/>
          <w:cs/>
        </w:rPr>
        <w:t>หลักสูตรแกนกลางการศึกษาขั้นพื้นฐานพุทธศักราช 2551</w:t>
      </w:r>
      <w:r w:rsidRPr="00AB6E55">
        <w:rPr>
          <w:rFonts w:ascii="TH SarabunPSK" w:hAnsi="TH SarabunPSK" w:cs="TH SarabunPSK"/>
          <w:b/>
          <w:bCs/>
          <w:sz w:val="28"/>
          <w:cs/>
        </w:rPr>
        <w:t>.</w:t>
      </w:r>
      <w:r w:rsidRPr="00D45615">
        <w:rPr>
          <w:rFonts w:ascii="TH SarabunPSK" w:hAnsi="TH SarabunPSK" w:cs="TH SarabunPSK"/>
          <w:sz w:val="28"/>
          <w:cs/>
        </w:rPr>
        <w:t xml:space="preserve"> กรุงเทพฯ: กระทรวงศึกษาธิการ.</w:t>
      </w:r>
    </w:p>
    <w:p w:rsidR="001F14F0" w:rsidRPr="00D45615" w:rsidRDefault="001F14F0" w:rsidP="001F14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ชัยวัฒน์ </w:t>
      </w:r>
      <w:r w:rsidR="005028BE" w:rsidRPr="00D45615">
        <w:rPr>
          <w:rFonts w:ascii="TH SarabunPSK" w:hAnsi="TH SarabunPSK" w:cs="TH SarabunPSK"/>
          <w:sz w:val="28"/>
          <w:cs/>
        </w:rPr>
        <w:t xml:space="preserve">สุทธิรัตน์. (2559). </w:t>
      </w:r>
      <w:r w:rsidR="005028BE" w:rsidRPr="00AB6E55">
        <w:rPr>
          <w:rFonts w:ascii="TH SarabunPSK" w:hAnsi="TH SarabunPSK" w:cs="TH SarabunPSK"/>
          <w:sz w:val="28"/>
          <w:cs/>
        </w:rPr>
        <w:t>80 นวัตกรรมการจัดการเรียนรู้ที่เน้นผู้เรียนเป็นสำคัญ.</w:t>
      </w:r>
      <w:r w:rsidR="005028BE" w:rsidRPr="00D45615">
        <w:rPr>
          <w:rFonts w:ascii="TH SarabunPSK" w:hAnsi="TH SarabunPSK" w:cs="TH SarabunPSK"/>
          <w:sz w:val="28"/>
          <w:cs/>
        </w:rPr>
        <w:t xml:space="preserve"> (พิมพ์ครั้งที่ 7). นนทบุรี: </w:t>
      </w:r>
    </w:p>
    <w:p w:rsidR="001F14F0" w:rsidRPr="00D45615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</w:rPr>
        <w:tab/>
      </w:r>
      <w:r w:rsidR="005028BE" w:rsidRPr="00D45615">
        <w:rPr>
          <w:rFonts w:ascii="TH SarabunPSK" w:hAnsi="TH SarabunPSK" w:cs="TH SarabunPSK"/>
          <w:sz w:val="28"/>
          <w:cs/>
        </w:rPr>
        <w:t>พี บาลาน</w:t>
      </w:r>
      <w:proofErr w:type="spellStart"/>
      <w:r w:rsidR="005028BE" w:rsidRPr="00D45615">
        <w:rPr>
          <w:rFonts w:ascii="TH SarabunPSK" w:hAnsi="TH SarabunPSK" w:cs="TH SarabunPSK"/>
          <w:sz w:val="28"/>
          <w:cs/>
        </w:rPr>
        <w:t>ซ์</w:t>
      </w:r>
      <w:proofErr w:type="spellEnd"/>
      <w:r w:rsidR="005028BE" w:rsidRPr="00D45615">
        <w:rPr>
          <w:rFonts w:ascii="TH SarabunPSK" w:hAnsi="TH SarabunPSK" w:cs="TH SarabunPSK"/>
          <w:sz w:val="28"/>
          <w:cs/>
        </w:rPr>
        <w:t>ดีไซด์แอนปริ้นติ้ง.</w:t>
      </w:r>
    </w:p>
    <w:p w:rsidR="001F14F0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ทิศนา</w:t>
      </w:r>
      <w:r w:rsidR="005028BE" w:rsidRPr="00D45615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 xml:space="preserve"> แขมมณี.  (2559). </w:t>
      </w:r>
      <w:r w:rsidR="005028BE" w:rsidRPr="00AB6E55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ศาสตร์การสอน : องค์ความรู้เพื่อการจัดกระบวนการเรียนรู้ที่มีประสิทธิภาพ.</w:t>
      </w:r>
      <w:r w:rsidR="005028BE" w:rsidRPr="00D45615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 xml:space="preserve"> (พิมพ์ครั้งที่ 20). กรุงเทพฯ: จุฬาลงกรณ์มหาวิทยาลัย</w:t>
      </w:r>
      <w:r w:rsidR="005028BE" w:rsidRPr="00D45615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.</w:t>
      </w:r>
    </w:p>
    <w:p w:rsidR="0037035F" w:rsidRPr="0037035F" w:rsidRDefault="0037035F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color w:val="333333"/>
          <w:sz w:val="28"/>
          <w:shd w:val="clear" w:color="auto" w:fill="FFFFFF"/>
        </w:rPr>
      </w:pPr>
      <w:r w:rsidRPr="0037035F">
        <w:rPr>
          <w:rFonts w:ascii="TH SarabunPSK" w:hAnsi="TH SarabunPSK" w:cs="TH SarabunPSK"/>
          <w:color w:val="333333"/>
          <w:sz w:val="28"/>
          <w:cs/>
        </w:rPr>
        <w:t>ประพันธ์ศิริ สุเสารัจ</w:t>
      </w:r>
      <w:r w:rsidRPr="0037035F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. การพัฒนาการคิด</w:t>
      </w:r>
      <w:r w:rsidR="008C34D4">
        <w:rPr>
          <w:rFonts w:ascii="TH SarabunPSK" w:hAnsi="TH SarabunPSK" w:cs="TH SarabunPSK" w:hint="cs"/>
          <w:color w:val="333333"/>
          <w:sz w:val="28"/>
          <w:shd w:val="clear" w:color="auto" w:fill="FFFFFF"/>
          <w:cs/>
        </w:rPr>
        <w:t xml:space="preserve">. </w:t>
      </w:r>
      <w:r w:rsidRPr="0037035F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 xml:space="preserve">กรุงเทพฯ : โรงพิมพ์ </w:t>
      </w:r>
      <w:r w:rsidRPr="0037035F">
        <w:rPr>
          <w:rFonts w:ascii="TH SarabunPSK" w:hAnsi="TH SarabunPSK" w:cs="TH SarabunPSK"/>
          <w:color w:val="333333"/>
          <w:sz w:val="28"/>
          <w:shd w:val="clear" w:color="auto" w:fill="FFFFFF"/>
        </w:rPr>
        <w:t xml:space="preserve">9119 </w:t>
      </w:r>
      <w:r w:rsidRPr="0037035F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เทคนิคพริ้นติ้ง</w:t>
      </w:r>
      <w:r w:rsidR="008C34D4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.</w:t>
      </w:r>
    </w:p>
    <w:p w:rsidR="001F14F0" w:rsidRPr="00D45615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D45615">
        <w:rPr>
          <w:rFonts w:ascii="TH SarabunPSK" w:hAnsi="TH SarabunPSK" w:cs="TH SarabunPSK"/>
          <w:sz w:val="28"/>
          <w:cs/>
        </w:rPr>
        <w:t xml:space="preserve">ประสาท </w:t>
      </w:r>
      <w:r w:rsidR="005028BE" w:rsidRPr="00D45615">
        <w:rPr>
          <w:rFonts w:ascii="TH SarabunPSK" w:hAnsi="TH SarabunPSK" w:cs="TH SarabunPSK"/>
          <w:sz w:val="28"/>
          <w:cs/>
        </w:rPr>
        <w:t>เนืองเฉลิม. (</w:t>
      </w:r>
      <w:r w:rsidR="005028BE" w:rsidRPr="00D45615">
        <w:rPr>
          <w:rFonts w:ascii="TH SarabunPSK" w:hAnsi="TH SarabunPSK" w:cs="TH SarabunPSK"/>
          <w:sz w:val="28"/>
        </w:rPr>
        <w:t>2558</w:t>
      </w:r>
      <w:r w:rsidR="005028BE" w:rsidRPr="00D45615">
        <w:rPr>
          <w:rFonts w:ascii="TH SarabunPSK" w:hAnsi="TH SarabunPSK" w:cs="TH SarabunPSK"/>
          <w:sz w:val="28"/>
          <w:cs/>
        </w:rPr>
        <w:t xml:space="preserve">). </w:t>
      </w:r>
      <w:r w:rsidR="005028BE" w:rsidRPr="00AB6E55">
        <w:rPr>
          <w:rFonts w:ascii="TH SarabunPSK" w:hAnsi="TH SarabunPSK" w:cs="TH SarabunPSK"/>
          <w:sz w:val="28"/>
          <w:cs/>
        </w:rPr>
        <w:t xml:space="preserve">การเรียนรู้วิทยาศาสตร์ในศตวรรษที่ </w:t>
      </w:r>
      <w:r w:rsidR="005028BE" w:rsidRPr="00AB6E55">
        <w:rPr>
          <w:rFonts w:ascii="TH SarabunPSK" w:hAnsi="TH SarabunPSK" w:cs="TH SarabunPSK"/>
          <w:sz w:val="28"/>
        </w:rPr>
        <w:t>21</w:t>
      </w:r>
      <w:r w:rsidR="005028BE" w:rsidRPr="00AB6E55">
        <w:rPr>
          <w:rFonts w:ascii="TH SarabunPSK" w:hAnsi="TH SarabunPSK" w:cs="TH SarabunPSK"/>
          <w:sz w:val="28"/>
          <w:cs/>
        </w:rPr>
        <w:t>.</w:t>
      </w:r>
      <w:r w:rsidR="005028BE" w:rsidRPr="00D45615">
        <w:rPr>
          <w:rFonts w:ascii="TH SarabunPSK" w:hAnsi="TH SarabunPSK" w:cs="TH SarabunPSK"/>
          <w:sz w:val="28"/>
          <w:cs/>
        </w:rPr>
        <w:t xml:space="preserve"> กรุงเทพฯ: จุฬาลงกรณ์มหาวิทยาลัย</w:t>
      </w:r>
      <w:r w:rsidR="005028BE" w:rsidRPr="00D45615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.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  <w:cs/>
        </w:rPr>
        <w:t xml:space="preserve">ไพศาล </w:t>
      </w:r>
      <w:r w:rsidR="005028BE" w:rsidRPr="00A038DB">
        <w:rPr>
          <w:rFonts w:ascii="TH SarabunPSK" w:hAnsi="TH SarabunPSK" w:cs="TH SarabunPSK"/>
          <w:sz w:val="28"/>
          <w:cs/>
        </w:rPr>
        <w:t>สุวรรณน้อย. (2558). การเรียนรู้โดยใช้ปัญหาเป็นฐาน (</w:t>
      </w:r>
      <w:r w:rsidR="005028BE" w:rsidRPr="00A038DB">
        <w:rPr>
          <w:rFonts w:ascii="TH SarabunPSK" w:hAnsi="TH SarabunPSK" w:cs="TH SarabunPSK"/>
          <w:sz w:val="28"/>
        </w:rPr>
        <w:t>Problem</w:t>
      </w:r>
      <w:r w:rsidR="005028BE" w:rsidRPr="00A038DB">
        <w:rPr>
          <w:rFonts w:ascii="TH SarabunPSK" w:hAnsi="TH SarabunPSK" w:cs="TH SarabunPSK"/>
          <w:sz w:val="28"/>
          <w:cs/>
        </w:rPr>
        <w:t>-</w:t>
      </w:r>
      <w:r w:rsidR="005028BE" w:rsidRPr="00A038DB">
        <w:rPr>
          <w:rFonts w:ascii="TH SarabunPSK" w:hAnsi="TH SarabunPSK" w:cs="TH SarabunPSK"/>
          <w:sz w:val="28"/>
        </w:rPr>
        <w:t>based learning</w:t>
      </w:r>
      <w:r w:rsidR="005028BE" w:rsidRPr="00A038DB">
        <w:rPr>
          <w:rFonts w:ascii="TH SarabunPSK" w:hAnsi="TH SarabunPSK" w:cs="TH SarabunPSK"/>
          <w:sz w:val="28"/>
          <w:cs/>
        </w:rPr>
        <w:t xml:space="preserve">). ขอนแก่น: มหาวิทยาลัยขอนแก่น. 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proofErr w:type="spellStart"/>
      <w:r w:rsidRPr="00A038DB">
        <w:rPr>
          <w:rFonts w:ascii="TH SarabunPSK" w:hAnsi="TH SarabunPSK" w:cs="TH SarabunPSK"/>
          <w:sz w:val="28"/>
          <w:cs/>
        </w:rPr>
        <w:t>รุส</w:t>
      </w:r>
      <w:proofErr w:type="spellEnd"/>
      <w:r w:rsidRPr="00A038DB">
        <w:rPr>
          <w:rFonts w:ascii="TH SarabunPSK" w:hAnsi="TH SarabunPSK" w:cs="TH SarabunPSK"/>
          <w:sz w:val="28"/>
          <w:cs/>
        </w:rPr>
        <w:t>ดา</w:t>
      </w:r>
      <w:r w:rsidR="005028BE" w:rsidRPr="00A038DB">
        <w:rPr>
          <w:rFonts w:ascii="TH SarabunPSK" w:hAnsi="TH SarabunPSK" w:cs="TH SarabunPSK"/>
          <w:sz w:val="28"/>
          <w:cs/>
        </w:rPr>
        <w:t xml:space="preserve"> จะปะ</w:t>
      </w:r>
      <w:proofErr w:type="spellStart"/>
      <w:r w:rsidR="005028BE" w:rsidRPr="00A038DB">
        <w:rPr>
          <w:rFonts w:ascii="TH SarabunPSK" w:hAnsi="TH SarabunPSK" w:cs="TH SarabunPSK"/>
          <w:sz w:val="28"/>
          <w:cs/>
        </w:rPr>
        <w:t>เกีย</w:t>
      </w:r>
      <w:proofErr w:type="spellEnd"/>
      <w:r w:rsidR="005028BE" w:rsidRPr="00A038DB">
        <w:rPr>
          <w:rFonts w:ascii="TH SarabunPSK" w:hAnsi="TH SarabunPSK" w:cs="TH SarabunPSK"/>
          <w:sz w:val="28"/>
          <w:cs/>
        </w:rPr>
        <w:t xml:space="preserve">. (2558). ผลของการจัดการเรียนรู้แบบใช้ปัญหาเป็นฐาน ที่มีต่อผลสัมฤทธิ์ทางการเรียนชีววิทยา และความพึงพอใจในการจัดการเรียนรู้ ของนักเรียนชั้นมัธยมศึกษาปีที่ </w:t>
      </w:r>
      <w:r w:rsidR="005028BE" w:rsidRPr="00A038DB">
        <w:rPr>
          <w:rFonts w:ascii="TH SarabunPSK" w:hAnsi="TH SarabunPSK" w:cs="TH SarabunPSK"/>
          <w:sz w:val="28"/>
        </w:rPr>
        <w:t>6</w:t>
      </w:r>
      <w:r w:rsidR="005028BE" w:rsidRPr="00A038DB">
        <w:rPr>
          <w:rFonts w:ascii="TH SarabunPSK" w:hAnsi="TH SarabunPSK" w:cs="TH SarabunPSK"/>
          <w:sz w:val="28"/>
          <w:cs/>
        </w:rPr>
        <w:t>. วิทยานิพนธ์ศึกษา</w:t>
      </w:r>
      <w:proofErr w:type="spellStart"/>
      <w:r w:rsidR="005028BE" w:rsidRPr="00A038DB">
        <w:rPr>
          <w:rFonts w:ascii="TH SarabunPSK" w:hAnsi="TH SarabunPSK" w:cs="TH SarabunPSK"/>
          <w:sz w:val="28"/>
          <w:cs/>
        </w:rPr>
        <w:t>ศา</w:t>
      </w:r>
      <w:proofErr w:type="spellEnd"/>
      <w:r w:rsidR="005028BE" w:rsidRPr="00A038DB">
        <w:rPr>
          <w:rFonts w:ascii="TH SarabunPSK" w:hAnsi="TH SarabunPSK" w:cs="TH SarabunPSK"/>
          <w:sz w:val="28"/>
          <w:cs/>
        </w:rPr>
        <w:t>สตรมหาบัณฑิต สาขาวิชาหลักสูตรและการสอน มหาวิทยาลัยสงขลานครินทร์.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  <w:cs/>
        </w:rPr>
        <w:t xml:space="preserve">ศศิธร </w:t>
      </w:r>
      <w:r w:rsidR="005028BE" w:rsidRPr="00A038DB">
        <w:rPr>
          <w:rFonts w:ascii="TH SarabunPSK" w:hAnsi="TH SarabunPSK" w:cs="TH SarabunPSK"/>
          <w:sz w:val="28"/>
          <w:cs/>
        </w:rPr>
        <w:t xml:space="preserve">เวียงวะลัย. (2556). การจัดการเรียนรู้ </w:t>
      </w:r>
      <w:r w:rsidR="005028BE" w:rsidRPr="00A038DB">
        <w:rPr>
          <w:rFonts w:ascii="TH SarabunPSK" w:hAnsi="TH SarabunPSK" w:cs="TH SarabunPSK"/>
          <w:sz w:val="28"/>
        </w:rPr>
        <w:t>Learning Management</w:t>
      </w:r>
      <w:r w:rsidR="005028BE" w:rsidRPr="00A038DB">
        <w:rPr>
          <w:rFonts w:ascii="TH SarabunPSK" w:hAnsi="TH SarabunPSK" w:cs="TH SarabunPSK"/>
          <w:sz w:val="28"/>
          <w:cs/>
        </w:rPr>
        <w:t>. กรุงเทพฯ: โอเดี</w:t>
      </w:r>
      <w:proofErr w:type="spellStart"/>
      <w:r w:rsidR="005028BE" w:rsidRPr="00A038DB">
        <w:rPr>
          <w:rFonts w:ascii="TH SarabunPSK" w:hAnsi="TH SarabunPSK" w:cs="TH SarabunPSK"/>
          <w:sz w:val="28"/>
          <w:cs/>
        </w:rPr>
        <w:t>ยนส</w:t>
      </w:r>
      <w:proofErr w:type="spellEnd"/>
      <w:r w:rsidR="005028BE" w:rsidRPr="00A038DB">
        <w:rPr>
          <w:rFonts w:ascii="TH SarabunPSK" w:hAnsi="TH SarabunPSK" w:cs="TH SarabunPSK"/>
          <w:sz w:val="28"/>
          <w:cs/>
        </w:rPr>
        <w:t>โต</w:t>
      </w:r>
      <w:proofErr w:type="spellStart"/>
      <w:r w:rsidR="005028BE" w:rsidRPr="00A038DB">
        <w:rPr>
          <w:rFonts w:ascii="TH SarabunPSK" w:hAnsi="TH SarabunPSK" w:cs="TH SarabunPSK"/>
          <w:sz w:val="28"/>
          <w:cs/>
        </w:rPr>
        <w:t>ร์</w:t>
      </w:r>
      <w:proofErr w:type="spellEnd"/>
      <w:r w:rsidR="005028BE" w:rsidRPr="00A038DB">
        <w:rPr>
          <w:rFonts w:ascii="TH SarabunPSK" w:hAnsi="TH SarabunPSK" w:cs="TH SarabunPSK"/>
          <w:sz w:val="28"/>
          <w:cs/>
        </w:rPr>
        <w:t>.</w:t>
      </w:r>
    </w:p>
    <w:p w:rsidR="001F14F0" w:rsidRPr="00A038DB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  <w:cs/>
        </w:rPr>
        <w:t>สถาบันส่งเสริมการสอนวิทยาศาสตร์และเทคโนโลยี. (</w:t>
      </w:r>
      <w:r w:rsidRPr="00A038DB">
        <w:rPr>
          <w:rFonts w:ascii="TH SarabunPSK" w:hAnsi="TH SarabunPSK" w:cs="TH SarabunPSK"/>
          <w:sz w:val="28"/>
        </w:rPr>
        <w:t>2556</w:t>
      </w:r>
      <w:r w:rsidRPr="00A038DB">
        <w:rPr>
          <w:rFonts w:ascii="TH SarabunPSK" w:hAnsi="TH SarabunPSK" w:cs="TH SarabunPSK"/>
          <w:sz w:val="28"/>
          <w:cs/>
        </w:rPr>
        <w:t xml:space="preserve">). สะเต็มศึกษาประเทศไทยและทูตสะเต็ม </w:t>
      </w:r>
      <w:r w:rsidRPr="00A038DB">
        <w:rPr>
          <w:rFonts w:ascii="TH SarabunPSK" w:hAnsi="TH SarabunPSK" w:cs="TH SarabunPSK"/>
          <w:sz w:val="28"/>
        </w:rPr>
        <w:t>STEM Education Thailand and STEM Ambassadors</w:t>
      </w:r>
      <w:r w:rsidRPr="00A038DB">
        <w:rPr>
          <w:rFonts w:ascii="TH SarabunPSK" w:hAnsi="TH SarabunPSK" w:cs="TH SarabunPSK"/>
          <w:sz w:val="28"/>
          <w:cs/>
        </w:rPr>
        <w:t>)</w:t>
      </w:r>
      <w:r w:rsidRPr="00A038DB">
        <w:rPr>
          <w:rFonts w:ascii="TH SarabunPSK" w:hAnsi="TH SarabunPSK" w:cs="TH SarabunPSK"/>
          <w:sz w:val="28"/>
        </w:rPr>
        <w:t>,</w:t>
      </w:r>
      <w:r w:rsidRPr="00A038DB">
        <w:rPr>
          <w:rFonts w:ascii="TH SarabunPSK" w:hAnsi="TH SarabunPSK" w:cs="TH SarabunPSK"/>
          <w:sz w:val="28"/>
          <w:cs/>
        </w:rPr>
        <w:t xml:space="preserve"> นิตยสาร สสวท.</w:t>
      </w:r>
      <w:r w:rsidRPr="00A038DB">
        <w:rPr>
          <w:rFonts w:ascii="TH SarabunPSK" w:hAnsi="TH SarabunPSK" w:cs="TH SarabunPSK"/>
          <w:sz w:val="28"/>
        </w:rPr>
        <w:t>, 42</w:t>
      </w:r>
      <w:r w:rsidRPr="00A038DB">
        <w:rPr>
          <w:rFonts w:ascii="TH SarabunPSK" w:hAnsi="TH SarabunPSK" w:cs="TH SarabunPSK"/>
          <w:sz w:val="28"/>
          <w:cs/>
        </w:rPr>
        <w:t>(</w:t>
      </w:r>
      <w:r w:rsidRPr="00A038DB">
        <w:rPr>
          <w:rFonts w:ascii="TH SarabunPSK" w:hAnsi="TH SarabunPSK" w:cs="TH SarabunPSK"/>
          <w:sz w:val="28"/>
        </w:rPr>
        <w:t>185</w:t>
      </w:r>
      <w:r w:rsidRPr="00A038DB">
        <w:rPr>
          <w:rFonts w:ascii="TH SarabunPSK" w:hAnsi="TH SarabunPSK" w:cs="TH SarabunPSK"/>
          <w:sz w:val="28"/>
          <w:cs/>
        </w:rPr>
        <w:t>)</w:t>
      </w:r>
      <w:r w:rsidRPr="00A038DB">
        <w:rPr>
          <w:rFonts w:ascii="TH SarabunPSK" w:hAnsi="TH SarabunPSK" w:cs="TH SarabunPSK"/>
          <w:sz w:val="28"/>
        </w:rPr>
        <w:t>, 14</w:t>
      </w:r>
      <w:r w:rsidRPr="00A038DB">
        <w:rPr>
          <w:rFonts w:ascii="TH SarabunPSK" w:hAnsi="TH SarabunPSK" w:cs="TH SarabunPSK"/>
          <w:sz w:val="28"/>
          <w:cs/>
        </w:rPr>
        <w:t>-</w:t>
      </w:r>
      <w:r w:rsidRPr="00A038DB">
        <w:rPr>
          <w:rFonts w:ascii="TH SarabunPSK" w:hAnsi="TH SarabunPSK" w:cs="TH SarabunPSK"/>
          <w:sz w:val="28"/>
        </w:rPr>
        <w:t>18</w:t>
      </w:r>
      <w:r w:rsidRPr="00A038DB">
        <w:rPr>
          <w:rFonts w:ascii="TH SarabunPSK" w:hAnsi="TH SarabunPSK" w:cs="TH SarabunPSK"/>
          <w:sz w:val="28"/>
          <w:cs/>
        </w:rPr>
        <w:t>: 6.</w:t>
      </w:r>
    </w:p>
    <w:p w:rsidR="001F14F0" w:rsidRPr="00A038DB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  <w:cs/>
        </w:rPr>
        <w:t>สำนักงานคณะกรรมการการศึกษาขั้นพื้นฐาน. (2551). แนวดำเนินงานของคณะกรรมการเขตพื้นที่การศึกษาและคณะกรรมการสถานศึกษาขั้นพื้นฐาน. กรุงเทพฯ: คุรุสภา.</w:t>
      </w:r>
    </w:p>
    <w:p w:rsidR="001F14F0" w:rsidRPr="00A038DB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pacing w:val="4"/>
          <w:sz w:val="28"/>
          <w:cs/>
        </w:rPr>
        <w:t xml:space="preserve">สำนักงานเลขาธิการสภาการศึกษา. (2550). การจัดการเรียนรู้แบบใช้ปัญหาเป็นฐาน. กรุงเทพฯ: สำนักงานเลขาธิการสภาการศึกษา. 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  <w:cs/>
        </w:rPr>
        <w:t xml:space="preserve">สุคนธ์ </w:t>
      </w:r>
      <w:r w:rsidR="005028BE" w:rsidRPr="00A038DB">
        <w:rPr>
          <w:rFonts w:ascii="TH SarabunPSK" w:hAnsi="TH SarabunPSK" w:cs="TH SarabunPSK"/>
          <w:sz w:val="28"/>
          <w:cs/>
        </w:rPr>
        <w:t>สินธพานนท์. (2552).  นวัตกรรมการเรียนการสอนเพื่อพัฒนาคุณภาพของเยาวชน. (พิมพ์ครั้งที่</w:t>
      </w:r>
      <w:r w:rsidR="005028BE" w:rsidRPr="00A038DB">
        <w:rPr>
          <w:rFonts w:ascii="TH SarabunPSK" w:hAnsi="TH SarabunPSK" w:cs="TH SarabunPSK"/>
          <w:sz w:val="28"/>
        </w:rPr>
        <w:t xml:space="preserve"> 3</w:t>
      </w:r>
      <w:r w:rsidR="005028BE" w:rsidRPr="00A038DB">
        <w:rPr>
          <w:rFonts w:ascii="TH SarabunPSK" w:hAnsi="TH SarabunPSK" w:cs="TH SarabunPSK"/>
          <w:sz w:val="28"/>
          <w:cs/>
        </w:rPr>
        <w:t>).</w:t>
      </w:r>
      <w:r w:rsidR="005028BE" w:rsidRPr="00A038DB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="005028BE" w:rsidRPr="00A038DB">
        <w:rPr>
          <w:rFonts w:ascii="TH SarabunPSK" w:hAnsi="TH SarabunPSK" w:cs="TH SarabunPSK"/>
          <w:sz w:val="28"/>
          <w:cs/>
        </w:rPr>
        <w:t xml:space="preserve">กรุงเทพฯ: </w:t>
      </w:r>
      <w:r w:rsidR="005028BE" w:rsidRPr="00A038DB">
        <w:rPr>
          <w:rFonts w:ascii="TH SarabunPSK" w:hAnsi="TH SarabunPSK" w:cs="TH SarabunPSK"/>
          <w:sz w:val="28"/>
        </w:rPr>
        <w:t xml:space="preserve">9119 </w:t>
      </w:r>
      <w:r w:rsidR="005028BE" w:rsidRPr="00A038DB">
        <w:rPr>
          <w:rFonts w:ascii="TH SarabunPSK" w:hAnsi="TH SarabunPSK" w:cs="TH SarabunPSK"/>
          <w:sz w:val="28"/>
          <w:cs/>
        </w:rPr>
        <w:t>เทคนิคพริ้นติ้ง.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pacing w:val="-8"/>
          <w:sz w:val="28"/>
          <w:cs/>
        </w:rPr>
        <w:t xml:space="preserve">สุจิตรา </w:t>
      </w:r>
      <w:r w:rsidR="005028BE" w:rsidRPr="00A038DB">
        <w:rPr>
          <w:rFonts w:ascii="TH SarabunPSK" w:hAnsi="TH SarabunPSK" w:cs="TH SarabunPSK"/>
          <w:spacing w:val="-8"/>
          <w:sz w:val="28"/>
          <w:cs/>
        </w:rPr>
        <w:t>การพิศมัย. (</w:t>
      </w:r>
      <w:r w:rsidR="005028BE" w:rsidRPr="00A038DB">
        <w:rPr>
          <w:rFonts w:ascii="TH SarabunPSK" w:hAnsi="TH SarabunPSK" w:cs="TH SarabunPSK"/>
          <w:spacing w:val="-8"/>
          <w:sz w:val="28"/>
        </w:rPr>
        <w:t>2557</w:t>
      </w:r>
      <w:r w:rsidR="005028BE" w:rsidRPr="00A038DB">
        <w:rPr>
          <w:rFonts w:ascii="TH SarabunPSK" w:hAnsi="TH SarabunPSK" w:cs="TH SarabunPSK"/>
          <w:spacing w:val="-8"/>
          <w:sz w:val="28"/>
          <w:cs/>
        </w:rPr>
        <w:t>). การพัฒนาความสามารถในการคิดอย่างมีวิจารณญาณและการแก้ปัญหา</w:t>
      </w:r>
      <w:r w:rsidR="005028BE" w:rsidRPr="00A038DB">
        <w:rPr>
          <w:rFonts w:ascii="TH SarabunPSK" w:hAnsi="TH SarabunPSK" w:cs="TH SarabunPSK"/>
          <w:sz w:val="28"/>
          <w:cs/>
        </w:rPr>
        <w:t>ของนักเรียน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</w:rPr>
        <w:tab/>
      </w:r>
      <w:r w:rsidR="005028BE" w:rsidRPr="00A038DB">
        <w:rPr>
          <w:rFonts w:ascii="TH SarabunPSK" w:hAnsi="TH SarabunPSK" w:cs="TH SarabunPSK"/>
          <w:sz w:val="28"/>
          <w:cs/>
        </w:rPr>
        <w:t xml:space="preserve">ชั้นมัธยมศึกษาปี ที่ </w:t>
      </w:r>
      <w:r w:rsidR="005028BE" w:rsidRPr="00A038DB">
        <w:rPr>
          <w:rFonts w:ascii="TH SarabunPSK" w:hAnsi="TH SarabunPSK" w:cs="TH SarabunPSK"/>
          <w:sz w:val="28"/>
        </w:rPr>
        <w:t>5</w:t>
      </w:r>
      <w:r w:rsidR="005028BE" w:rsidRPr="00A038DB">
        <w:rPr>
          <w:rFonts w:ascii="TH SarabunPSK" w:hAnsi="TH SarabunPSK" w:cs="TH SarabunPSK"/>
          <w:sz w:val="28"/>
          <w:cs/>
        </w:rPr>
        <w:t xml:space="preserve"> เรื่อง การสังเคราะห์ด้วยแสงของพืช โดยการจัดกิจกรรมการเรียนรู้แบบใช้ปัญหาเป็นฐาน. วิทยานิพนธ์ศึกษา</w:t>
      </w:r>
      <w:proofErr w:type="spellStart"/>
      <w:r w:rsidR="005028BE" w:rsidRPr="00A038DB">
        <w:rPr>
          <w:rFonts w:ascii="TH SarabunPSK" w:hAnsi="TH SarabunPSK" w:cs="TH SarabunPSK"/>
          <w:sz w:val="28"/>
          <w:cs/>
        </w:rPr>
        <w:t>ศา</w:t>
      </w:r>
      <w:proofErr w:type="spellEnd"/>
      <w:r w:rsidR="005028BE" w:rsidRPr="00A038DB">
        <w:rPr>
          <w:rFonts w:ascii="TH SarabunPSK" w:hAnsi="TH SarabunPSK" w:cs="TH SarabunPSK"/>
          <w:sz w:val="28"/>
          <w:cs/>
        </w:rPr>
        <w:t>สตรมหาบัณฑิต สาขาวิชาหลักสูตรและการสอน มหาวิทยาลัยขอนแก่น.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  <w:cs/>
        </w:rPr>
        <w:t>อภิชาติ</w:t>
      </w:r>
      <w:r w:rsidR="005028BE" w:rsidRPr="00A038DB">
        <w:rPr>
          <w:rFonts w:ascii="TH SarabunPSK" w:hAnsi="TH SarabunPSK" w:cs="TH SarabunPSK"/>
          <w:sz w:val="28"/>
          <w:cs/>
        </w:rPr>
        <w:t xml:space="preserve"> แน่นอุดร. (2557). การศึกษาผลสัมฤทธิ์ทางการเรียนและความสามารถในการคิดอย่างมีวิจารณญาณ สาระที่ </w:t>
      </w:r>
      <w:r w:rsidR="005028BE" w:rsidRPr="00A038DB">
        <w:rPr>
          <w:rFonts w:ascii="TH SarabunPSK" w:hAnsi="TH SarabunPSK" w:cs="TH SarabunPSK"/>
          <w:sz w:val="28"/>
        </w:rPr>
        <w:t>5</w:t>
      </w:r>
      <w:r w:rsidR="005028BE" w:rsidRPr="00A038DB">
        <w:rPr>
          <w:rFonts w:ascii="TH SarabunPSK" w:hAnsi="TH SarabunPSK" w:cs="TH SarabunPSK"/>
          <w:sz w:val="28"/>
          <w:cs/>
        </w:rPr>
        <w:t xml:space="preserve"> ภูมิศาสตร์ หน่วยที่ </w:t>
      </w:r>
      <w:r w:rsidR="005028BE" w:rsidRPr="00A038DB">
        <w:rPr>
          <w:rFonts w:ascii="TH SarabunPSK" w:hAnsi="TH SarabunPSK" w:cs="TH SarabunPSK"/>
          <w:sz w:val="28"/>
        </w:rPr>
        <w:t>4</w:t>
      </w:r>
      <w:r w:rsidR="005028BE" w:rsidRPr="00A038DB">
        <w:rPr>
          <w:rFonts w:ascii="TH SarabunPSK" w:hAnsi="TH SarabunPSK" w:cs="TH SarabunPSK"/>
          <w:sz w:val="28"/>
          <w:cs/>
        </w:rPr>
        <w:t xml:space="preserve"> เรื่องวิกฤตการณ์ทรัพยากรธรรมชาติและสิ่งแวดล้อมของนักเรียน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</w:rPr>
        <w:tab/>
      </w:r>
      <w:r w:rsidR="005028BE" w:rsidRPr="00A038DB">
        <w:rPr>
          <w:rFonts w:ascii="TH SarabunPSK" w:hAnsi="TH SarabunPSK" w:cs="TH SarabunPSK"/>
          <w:sz w:val="28"/>
          <w:cs/>
        </w:rPr>
        <w:t xml:space="preserve">ชั้นมัธยมศึกษาปี ที่ </w:t>
      </w:r>
      <w:r w:rsidR="005028BE" w:rsidRPr="00A038DB">
        <w:rPr>
          <w:rFonts w:ascii="TH SarabunPSK" w:hAnsi="TH SarabunPSK" w:cs="TH SarabunPSK"/>
          <w:sz w:val="28"/>
        </w:rPr>
        <w:t>5</w:t>
      </w:r>
      <w:r w:rsidR="005028BE" w:rsidRPr="00A038DB">
        <w:rPr>
          <w:rFonts w:ascii="TH SarabunPSK" w:hAnsi="TH SarabunPSK" w:cs="TH SarabunPSK"/>
          <w:sz w:val="28"/>
          <w:cs/>
        </w:rPr>
        <w:t xml:space="preserve"> ด้วยกระบวนการจัดการเรียนรู้แบบใช้ปัญหาเป็นฐาน. วิทยานิพนธ์ศึกษา</w:t>
      </w:r>
      <w:proofErr w:type="spellStart"/>
      <w:r w:rsidR="005028BE" w:rsidRPr="00A038DB">
        <w:rPr>
          <w:rFonts w:ascii="TH SarabunPSK" w:hAnsi="TH SarabunPSK" w:cs="TH SarabunPSK"/>
          <w:sz w:val="28"/>
          <w:cs/>
        </w:rPr>
        <w:t>ศา</w:t>
      </w:r>
      <w:proofErr w:type="spellEnd"/>
      <w:r w:rsidR="005028BE" w:rsidRPr="00A038DB">
        <w:rPr>
          <w:rFonts w:ascii="TH SarabunPSK" w:hAnsi="TH SarabunPSK" w:cs="TH SarabunPSK"/>
          <w:sz w:val="28"/>
          <w:cs/>
        </w:rPr>
        <w:t>สตรมหาบัณฑิต สาขาวิชาหลักสูตรและการสอนมหาวิทยาลัยขอนแก่น.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proofErr w:type="spellStart"/>
      <w:r w:rsidRPr="00A038DB">
        <w:rPr>
          <w:rFonts w:ascii="TH SarabunPSK" w:hAnsi="TH SarabunPSK" w:cs="TH SarabunPSK"/>
          <w:spacing w:val="4"/>
          <w:sz w:val="28"/>
          <w:cs/>
        </w:rPr>
        <w:t>อลิศ</w:t>
      </w:r>
      <w:proofErr w:type="spellEnd"/>
      <w:r w:rsidRPr="00A038DB">
        <w:rPr>
          <w:rFonts w:ascii="TH SarabunPSK" w:hAnsi="TH SarabunPSK" w:cs="TH SarabunPSK"/>
          <w:spacing w:val="4"/>
          <w:sz w:val="28"/>
          <w:cs/>
        </w:rPr>
        <w:t xml:space="preserve">รา </w:t>
      </w:r>
      <w:r w:rsidR="005028BE" w:rsidRPr="00A038DB">
        <w:rPr>
          <w:rFonts w:ascii="TH SarabunPSK" w:hAnsi="TH SarabunPSK" w:cs="TH SarabunPSK"/>
          <w:spacing w:val="4"/>
          <w:sz w:val="28"/>
          <w:cs/>
        </w:rPr>
        <w:t>ศรีสร้อย. (2554). การเปรียบเทียบความสามารถในการคิดอย่างมีวิจารณญาณผลสัมฤทธิ์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pacing w:val="4"/>
          <w:sz w:val="28"/>
        </w:rPr>
      </w:pPr>
      <w:r w:rsidRPr="00A038DB">
        <w:rPr>
          <w:rFonts w:ascii="TH SarabunPSK" w:hAnsi="TH SarabunPSK" w:cs="TH SarabunPSK"/>
          <w:sz w:val="28"/>
        </w:rPr>
        <w:tab/>
      </w:r>
      <w:r w:rsidR="005028BE" w:rsidRPr="00A038DB">
        <w:rPr>
          <w:rFonts w:ascii="TH SarabunPSK" w:hAnsi="TH SarabunPSK" w:cs="TH SarabunPSK"/>
          <w:spacing w:val="4"/>
          <w:sz w:val="28"/>
          <w:cs/>
        </w:rPr>
        <w:t>ทางการเรียนและเจตคติต่อการเรียนวิทยาศาสตร์ของนักเรียนชั้นมัธยมศึกษาปีที่ 2</w:t>
      </w:r>
      <w:r w:rsidR="003F4A73">
        <w:rPr>
          <w:rFonts w:ascii="TH SarabunPSK" w:hAnsi="TH SarabunPSK" w:cs="TH SarabunPSK" w:hint="cs"/>
          <w:spacing w:val="4"/>
          <w:sz w:val="28"/>
          <w:cs/>
        </w:rPr>
        <w:t xml:space="preserve"> </w:t>
      </w:r>
      <w:r w:rsidR="005028BE" w:rsidRPr="00A038DB">
        <w:rPr>
          <w:rFonts w:ascii="TH SarabunPSK" w:hAnsi="TH SarabunPSK" w:cs="TH SarabunPSK"/>
          <w:spacing w:val="4"/>
          <w:sz w:val="28"/>
          <w:cs/>
        </w:rPr>
        <w:t>ที่เรียนรู้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pacing w:val="4"/>
          <w:sz w:val="28"/>
        </w:rPr>
        <w:tab/>
      </w:r>
      <w:r w:rsidR="005028BE" w:rsidRPr="00A038DB">
        <w:rPr>
          <w:rFonts w:ascii="TH SarabunPSK" w:hAnsi="TH SarabunPSK" w:cs="TH SarabunPSK"/>
          <w:spacing w:val="4"/>
          <w:sz w:val="28"/>
          <w:cs/>
        </w:rPr>
        <w:t>แบบวัฏจักรการเรียนรู้ 7 ขั้นการเรียนรู้แบบการใช้ปัญหาเป็นฐานและการเรียนรู้แบบปกติ. วิทยานิพนธ์การศึกษามหาบัณฑิต สาขาวิชาการวิจัยการศึกษา มหาวิทยาลัยมหาสารคาม.</w:t>
      </w:r>
    </w:p>
    <w:p w:rsidR="001F14F0" w:rsidRPr="00A038DB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pacing w:val="-8"/>
          <w:sz w:val="28"/>
          <w:cs/>
        </w:rPr>
        <w:t>อ้อแก้ว  เดือนอุประ. (2555). การจัดการเรียนรู้ที่ใช้ปัญหาเป็นฐานที่มีต่อการคิดอย่างมีวิจารณญาณ</w:t>
      </w:r>
      <w:r w:rsidRPr="00A038DB">
        <w:rPr>
          <w:rFonts w:ascii="TH SarabunPSK" w:hAnsi="TH SarabunPSK" w:cs="TH SarabunPSK"/>
          <w:sz w:val="28"/>
          <w:cs/>
        </w:rPr>
        <w:t>ของนักเรียน</w:t>
      </w:r>
    </w:p>
    <w:p w:rsidR="001F14F0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</w:rPr>
        <w:tab/>
      </w:r>
      <w:r w:rsidR="005028BE" w:rsidRPr="00A038DB">
        <w:rPr>
          <w:rFonts w:ascii="TH SarabunPSK" w:hAnsi="TH SarabunPSK" w:cs="TH SarabunPSK"/>
          <w:sz w:val="28"/>
          <w:cs/>
        </w:rPr>
        <w:t>ชั้นมัธยมศึกษาปีที่ 2. วิทยานิพนธ์ศึกษา</w:t>
      </w:r>
      <w:proofErr w:type="spellStart"/>
      <w:r w:rsidR="005028BE" w:rsidRPr="00A038DB">
        <w:rPr>
          <w:rFonts w:ascii="TH SarabunPSK" w:hAnsi="TH SarabunPSK" w:cs="TH SarabunPSK"/>
          <w:sz w:val="28"/>
          <w:cs/>
        </w:rPr>
        <w:t>ศา</w:t>
      </w:r>
      <w:proofErr w:type="spellEnd"/>
      <w:r w:rsidR="005028BE" w:rsidRPr="00A038DB">
        <w:rPr>
          <w:rFonts w:ascii="TH SarabunPSK" w:hAnsi="TH SarabunPSK" w:cs="TH SarabunPSK"/>
          <w:sz w:val="28"/>
          <w:cs/>
        </w:rPr>
        <w:t>สตรมหาบัณฑิต</w:t>
      </w:r>
      <w:r w:rsidR="005028BE" w:rsidRPr="00A038DB">
        <w:rPr>
          <w:rFonts w:ascii="TH SarabunPSK" w:hAnsi="TH SarabunPSK" w:cs="TH SarabunPSK"/>
          <w:sz w:val="28"/>
        </w:rPr>
        <w:t xml:space="preserve">, </w:t>
      </w:r>
      <w:r w:rsidR="005028BE" w:rsidRPr="00A038DB">
        <w:rPr>
          <w:rFonts w:ascii="TH SarabunPSK" w:hAnsi="TH SarabunPSK" w:cs="TH SarabunPSK"/>
          <w:sz w:val="28"/>
          <w:cs/>
        </w:rPr>
        <w:t>สาขาวิชาวิทยาศาสตร์ศึกษา มหาวิทยาลัยเกษตรศาสตร์.</w:t>
      </w:r>
    </w:p>
    <w:p w:rsidR="00280F61" w:rsidRPr="00A038DB" w:rsidRDefault="00280F61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bookmarkStart w:id="1" w:name="_GoBack"/>
      <w:bookmarkEnd w:id="1"/>
    </w:p>
    <w:p w:rsidR="001F14F0" w:rsidRPr="00A038DB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</w:rPr>
        <w:lastRenderedPageBreak/>
        <w:t>Barrow, H</w:t>
      </w:r>
      <w:r w:rsidRPr="00A038DB">
        <w:rPr>
          <w:rFonts w:ascii="TH SarabunPSK" w:hAnsi="TH SarabunPSK" w:cs="TH SarabunPSK"/>
          <w:sz w:val="28"/>
          <w:cs/>
        </w:rPr>
        <w:t xml:space="preserve">. </w:t>
      </w:r>
      <w:r w:rsidRPr="00A038DB">
        <w:rPr>
          <w:rFonts w:ascii="TH SarabunPSK" w:hAnsi="TH SarabunPSK" w:cs="TH SarabunPSK"/>
          <w:sz w:val="28"/>
        </w:rPr>
        <w:t>S</w:t>
      </w:r>
      <w:r w:rsidRPr="00A038DB">
        <w:rPr>
          <w:rFonts w:ascii="TH SarabunPSK" w:hAnsi="TH SarabunPSK" w:cs="TH SarabunPSK"/>
          <w:sz w:val="28"/>
          <w:cs/>
        </w:rPr>
        <w:t>.</w:t>
      </w:r>
      <w:r w:rsidRPr="00A038DB">
        <w:rPr>
          <w:rFonts w:ascii="TH SarabunPSK" w:hAnsi="TH SarabunPSK" w:cs="TH SarabunPSK"/>
          <w:sz w:val="28"/>
        </w:rPr>
        <w:t>, &amp; Tamblyn, R</w:t>
      </w:r>
      <w:r w:rsidRPr="00A038DB">
        <w:rPr>
          <w:rFonts w:ascii="TH SarabunPSK" w:hAnsi="TH SarabunPSK" w:cs="TH SarabunPSK"/>
          <w:sz w:val="28"/>
          <w:cs/>
        </w:rPr>
        <w:t xml:space="preserve">. </w:t>
      </w:r>
      <w:r w:rsidRPr="00A038DB">
        <w:rPr>
          <w:rFonts w:ascii="TH SarabunPSK" w:hAnsi="TH SarabunPSK" w:cs="TH SarabunPSK"/>
          <w:sz w:val="28"/>
        </w:rPr>
        <w:t>M</w:t>
      </w:r>
      <w:r w:rsidRPr="00A038DB">
        <w:rPr>
          <w:rFonts w:ascii="TH SarabunPSK" w:hAnsi="TH SarabunPSK" w:cs="TH SarabunPSK"/>
          <w:sz w:val="28"/>
          <w:cs/>
        </w:rPr>
        <w:t>. (</w:t>
      </w:r>
      <w:r w:rsidRPr="00A038DB">
        <w:rPr>
          <w:rFonts w:ascii="TH SarabunPSK" w:hAnsi="TH SarabunPSK" w:cs="TH SarabunPSK"/>
          <w:sz w:val="28"/>
        </w:rPr>
        <w:t>1980</w:t>
      </w:r>
      <w:r w:rsidRPr="00A038DB">
        <w:rPr>
          <w:rFonts w:ascii="TH SarabunPSK" w:hAnsi="TH SarabunPSK" w:cs="TH SarabunPSK"/>
          <w:sz w:val="28"/>
          <w:cs/>
        </w:rPr>
        <w:t xml:space="preserve">). </w:t>
      </w:r>
      <w:r w:rsidRPr="00A038DB">
        <w:rPr>
          <w:rFonts w:ascii="TH SarabunPSK" w:hAnsi="TH SarabunPSK" w:cs="TH SarabunPSK"/>
          <w:sz w:val="28"/>
        </w:rPr>
        <w:t>Problem</w:t>
      </w:r>
      <w:r w:rsidRPr="00A038DB">
        <w:rPr>
          <w:rFonts w:ascii="TH SarabunPSK" w:hAnsi="TH SarabunPSK" w:cs="TH SarabunPSK"/>
          <w:sz w:val="28"/>
          <w:cs/>
        </w:rPr>
        <w:t>-</w:t>
      </w:r>
      <w:r w:rsidRPr="00A038DB">
        <w:rPr>
          <w:rFonts w:ascii="TH SarabunPSK" w:hAnsi="TH SarabunPSK" w:cs="TH SarabunPSK"/>
          <w:sz w:val="28"/>
        </w:rPr>
        <w:t>Based Learning</w:t>
      </w:r>
      <w:r w:rsidRPr="00A038DB">
        <w:rPr>
          <w:rFonts w:ascii="TH SarabunPSK" w:hAnsi="TH SarabunPSK" w:cs="TH SarabunPSK"/>
          <w:sz w:val="28"/>
          <w:cs/>
        </w:rPr>
        <w:t xml:space="preserve">: </w:t>
      </w:r>
      <w:r w:rsidRPr="00A038DB">
        <w:rPr>
          <w:rFonts w:ascii="TH SarabunPSK" w:hAnsi="TH SarabunPSK" w:cs="TH SarabunPSK"/>
          <w:sz w:val="28"/>
        </w:rPr>
        <w:t>An Approach to Medical Education</w:t>
      </w:r>
      <w:r w:rsidRPr="00A038DB">
        <w:rPr>
          <w:rFonts w:ascii="TH SarabunPSK" w:hAnsi="TH SarabunPSK" w:cs="TH SarabunPSK"/>
          <w:sz w:val="28"/>
          <w:cs/>
        </w:rPr>
        <w:t xml:space="preserve">. </w:t>
      </w:r>
    </w:p>
    <w:p w:rsidR="001F14F0" w:rsidRPr="00A038DB" w:rsidRDefault="001F14F0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</w:rPr>
        <w:tab/>
      </w:r>
      <w:r w:rsidR="005028BE" w:rsidRPr="00A038DB">
        <w:rPr>
          <w:rFonts w:ascii="TH SarabunPSK" w:hAnsi="TH SarabunPSK" w:cs="TH SarabunPSK"/>
          <w:sz w:val="28"/>
        </w:rPr>
        <w:t>New York</w:t>
      </w:r>
      <w:r w:rsidR="005028BE" w:rsidRPr="00A038DB">
        <w:rPr>
          <w:rFonts w:ascii="TH SarabunPSK" w:hAnsi="TH SarabunPSK" w:cs="TH SarabunPSK"/>
          <w:sz w:val="28"/>
          <w:cs/>
        </w:rPr>
        <w:t xml:space="preserve">: </w:t>
      </w:r>
      <w:r w:rsidR="005028BE" w:rsidRPr="00A038DB">
        <w:rPr>
          <w:rFonts w:ascii="TH SarabunPSK" w:hAnsi="TH SarabunPSK" w:cs="TH SarabunPSK"/>
          <w:sz w:val="28"/>
        </w:rPr>
        <w:t>Springer</w:t>
      </w:r>
      <w:r w:rsidR="005028BE" w:rsidRPr="00A038DB">
        <w:rPr>
          <w:rFonts w:ascii="TH SarabunPSK" w:hAnsi="TH SarabunPSK" w:cs="TH SarabunPSK"/>
          <w:sz w:val="28"/>
          <w:cs/>
        </w:rPr>
        <w:t>.</w:t>
      </w:r>
    </w:p>
    <w:p w:rsidR="001F14F0" w:rsidRPr="00A038DB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sz w:val="28"/>
        </w:rPr>
        <w:t>Cindy, E</w:t>
      </w:r>
      <w:r w:rsidRPr="00A038DB">
        <w:rPr>
          <w:rFonts w:ascii="TH SarabunPSK" w:hAnsi="TH SarabunPSK" w:cs="TH SarabunPSK"/>
          <w:sz w:val="28"/>
          <w:cs/>
        </w:rPr>
        <w:t>. (</w:t>
      </w:r>
      <w:r w:rsidRPr="00A038DB">
        <w:rPr>
          <w:rFonts w:ascii="TH SarabunPSK" w:hAnsi="TH SarabunPSK" w:cs="TH SarabunPSK"/>
          <w:sz w:val="28"/>
        </w:rPr>
        <w:t>2004</w:t>
      </w:r>
      <w:r w:rsidRPr="00A038DB">
        <w:rPr>
          <w:rFonts w:ascii="TH SarabunPSK" w:hAnsi="TH SarabunPSK" w:cs="TH SarabunPSK"/>
          <w:sz w:val="28"/>
          <w:cs/>
        </w:rPr>
        <w:t xml:space="preserve">). </w:t>
      </w:r>
      <w:r w:rsidRPr="00A038DB">
        <w:rPr>
          <w:rFonts w:ascii="TH SarabunPSK" w:hAnsi="TH SarabunPSK" w:cs="TH SarabunPSK"/>
          <w:sz w:val="28"/>
        </w:rPr>
        <w:t>Problem</w:t>
      </w:r>
      <w:r w:rsidRPr="00A038DB">
        <w:rPr>
          <w:rFonts w:ascii="TH SarabunPSK" w:hAnsi="TH SarabunPSK" w:cs="TH SarabunPSK"/>
          <w:sz w:val="28"/>
          <w:cs/>
        </w:rPr>
        <w:t>-</w:t>
      </w:r>
      <w:r w:rsidRPr="00A038DB">
        <w:rPr>
          <w:rFonts w:ascii="TH SarabunPSK" w:hAnsi="TH SarabunPSK" w:cs="TH SarabunPSK"/>
          <w:sz w:val="28"/>
        </w:rPr>
        <w:t>based</w:t>
      </w:r>
      <w:r w:rsidRPr="00A038DB">
        <w:rPr>
          <w:rFonts w:ascii="TH SarabunPSK" w:hAnsi="TH SarabunPSK" w:cs="TH SarabunPSK"/>
          <w:sz w:val="28"/>
          <w:cs/>
        </w:rPr>
        <w:t xml:space="preserve"> </w:t>
      </w:r>
      <w:r w:rsidRPr="00A038DB">
        <w:rPr>
          <w:rFonts w:ascii="TH SarabunPSK" w:hAnsi="TH SarabunPSK" w:cs="TH SarabunPSK"/>
          <w:sz w:val="28"/>
        </w:rPr>
        <w:t>Learning</w:t>
      </w:r>
      <w:r w:rsidRPr="00A038DB">
        <w:rPr>
          <w:rFonts w:ascii="TH SarabunPSK" w:hAnsi="TH SarabunPSK" w:cs="TH SarabunPSK"/>
          <w:sz w:val="28"/>
          <w:cs/>
        </w:rPr>
        <w:t>:</w:t>
      </w:r>
      <w:r w:rsidRPr="00A038DB">
        <w:rPr>
          <w:rFonts w:ascii="TH SarabunPSK" w:hAnsi="TH SarabunPSK" w:cs="TH SarabunPSK"/>
          <w:sz w:val="28"/>
        </w:rPr>
        <w:t xml:space="preserve"> What and How Do Student </w:t>
      </w:r>
      <w:proofErr w:type="gramStart"/>
      <w:r w:rsidRPr="00A038DB">
        <w:rPr>
          <w:rFonts w:ascii="TH SarabunPSK" w:hAnsi="TH SarabunPSK" w:cs="TH SarabunPSK"/>
          <w:sz w:val="28"/>
        </w:rPr>
        <w:t>Learn</w:t>
      </w:r>
      <w:r w:rsidRPr="00A038DB">
        <w:rPr>
          <w:rFonts w:ascii="TH SarabunPSK" w:hAnsi="TH SarabunPSK" w:cs="TH SarabunPSK"/>
          <w:b/>
          <w:bCs/>
          <w:sz w:val="28"/>
        </w:rPr>
        <w:t>?</w:t>
      </w:r>
      <w:r w:rsidRPr="00A038DB">
        <w:rPr>
          <w:rFonts w:ascii="TH SarabunPSK" w:hAnsi="TH SarabunPSK" w:cs="TH SarabunPSK"/>
          <w:b/>
          <w:bCs/>
          <w:sz w:val="28"/>
          <w:cs/>
        </w:rPr>
        <w:t>.</w:t>
      </w:r>
      <w:proofErr w:type="gramEnd"/>
      <w:r w:rsidRPr="00A038DB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A038DB">
        <w:rPr>
          <w:rFonts w:ascii="TH SarabunPSK" w:hAnsi="TH SarabunPSK" w:cs="TH SarabunPSK"/>
          <w:sz w:val="28"/>
        </w:rPr>
        <w:t>Educational Psychology Review</w:t>
      </w:r>
      <w:r w:rsidRPr="00A038DB">
        <w:rPr>
          <w:rFonts w:ascii="TH SarabunPSK" w:hAnsi="TH SarabunPSK" w:cs="TH SarabunPSK"/>
          <w:sz w:val="28"/>
          <w:cs/>
        </w:rPr>
        <w:t xml:space="preserve">. </w:t>
      </w:r>
      <w:r w:rsidRPr="00A038DB">
        <w:rPr>
          <w:rFonts w:ascii="TH SarabunPSK" w:hAnsi="TH SarabunPSK" w:cs="TH SarabunPSK"/>
          <w:sz w:val="28"/>
        </w:rPr>
        <w:t>16</w:t>
      </w:r>
      <w:r w:rsidRPr="00A038DB">
        <w:rPr>
          <w:rFonts w:ascii="TH SarabunPSK" w:hAnsi="TH SarabunPSK" w:cs="TH SarabunPSK"/>
          <w:sz w:val="28"/>
          <w:cs/>
        </w:rPr>
        <w:t>(</w:t>
      </w:r>
      <w:r w:rsidRPr="00A038DB">
        <w:rPr>
          <w:rFonts w:ascii="TH SarabunPSK" w:hAnsi="TH SarabunPSK" w:cs="TH SarabunPSK"/>
          <w:sz w:val="28"/>
        </w:rPr>
        <w:t>3</w:t>
      </w:r>
      <w:r w:rsidRPr="00A038DB">
        <w:rPr>
          <w:rFonts w:ascii="TH SarabunPSK" w:hAnsi="TH SarabunPSK" w:cs="TH SarabunPSK"/>
          <w:sz w:val="28"/>
          <w:cs/>
        </w:rPr>
        <w:t>)</w:t>
      </w:r>
      <w:r w:rsidRPr="00A038DB">
        <w:rPr>
          <w:rFonts w:ascii="TH SarabunPSK" w:hAnsi="TH SarabunPSK" w:cs="TH SarabunPSK"/>
          <w:sz w:val="28"/>
        </w:rPr>
        <w:t>,</w:t>
      </w:r>
      <w:r w:rsidRPr="00A038DB">
        <w:rPr>
          <w:rFonts w:ascii="TH SarabunPSK" w:hAnsi="TH SarabunPSK" w:cs="TH SarabunPSK"/>
          <w:sz w:val="28"/>
          <w:cs/>
        </w:rPr>
        <w:t xml:space="preserve"> </w:t>
      </w:r>
      <w:r w:rsidRPr="00A038DB">
        <w:rPr>
          <w:rFonts w:ascii="TH SarabunPSK" w:hAnsi="TH SarabunPSK" w:cs="TH SarabunPSK"/>
          <w:sz w:val="28"/>
        </w:rPr>
        <w:t>235</w:t>
      </w:r>
      <w:r w:rsidRPr="00A038DB">
        <w:rPr>
          <w:rFonts w:ascii="TH SarabunPSK" w:hAnsi="TH SarabunPSK" w:cs="TH SarabunPSK"/>
          <w:sz w:val="28"/>
          <w:cs/>
        </w:rPr>
        <w:t>-</w:t>
      </w:r>
      <w:r w:rsidRPr="00A038DB">
        <w:rPr>
          <w:rFonts w:ascii="TH SarabunPSK" w:hAnsi="TH SarabunPSK" w:cs="TH SarabunPSK"/>
          <w:sz w:val="28"/>
        </w:rPr>
        <w:t>266</w:t>
      </w:r>
      <w:r w:rsidRPr="00A038DB">
        <w:rPr>
          <w:rFonts w:ascii="TH SarabunPSK" w:hAnsi="TH SarabunPSK" w:cs="TH SarabunPSK"/>
          <w:sz w:val="28"/>
          <w:cs/>
        </w:rPr>
        <w:t>.</w:t>
      </w:r>
    </w:p>
    <w:p w:rsidR="005028BE" w:rsidRPr="00A038DB" w:rsidRDefault="005028BE" w:rsidP="001F14F0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left="864" w:hanging="864"/>
        <w:rPr>
          <w:rFonts w:ascii="TH SarabunPSK" w:hAnsi="TH SarabunPSK" w:cs="TH SarabunPSK"/>
          <w:sz w:val="28"/>
        </w:rPr>
      </w:pPr>
      <w:r w:rsidRPr="00A038DB">
        <w:rPr>
          <w:rFonts w:ascii="TH SarabunPSK" w:hAnsi="TH SarabunPSK" w:cs="TH SarabunPSK"/>
          <w:color w:val="000000"/>
          <w:spacing w:val="-4"/>
          <w:sz w:val="28"/>
        </w:rPr>
        <w:t>Dressel, P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 xml:space="preserve">. 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L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>.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,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 xml:space="preserve"> 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&amp; Mayhew, L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 xml:space="preserve">. 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B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>. (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1957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 xml:space="preserve">). 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General Education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>: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 xml:space="preserve"> Explorations in Evaluation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 xml:space="preserve">. </w:t>
      </w:r>
      <w:r w:rsidRPr="00A038DB">
        <w:rPr>
          <w:rFonts w:ascii="TH SarabunPSK" w:hAnsi="TH SarabunPSK" w:cs="TH SarabunPSK"/>
          <w:spacing w:val="-4"/>
          <w:sz w:val="28"/>
          <w:cs/>
        </w:rPr>
        <w:t>(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2</w:t>
      </w:r>
      <w:r w:rsidRPr="00A038DB">
        <w:rPr>
          <w:rFonts w:ascii="TH SarabunPSK" w:hAnsi="TH SarabunPSK" w:cs="TH SarabunPSK"/>
          <w:color w:val="000000"/>
          <w:spacing w:val="-4"/>
          <w:sz w:val="28"/>
          <w:vertAlign w:val="superscript"/>
        </w:rPr>
        <w:t>nd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 xml:space="preserve"> ed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 xml:space="preserve">.). 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>Washington D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>.</w:t>
      </w:r>
      <w:r w:rsidRPr="00A038DB">
        <w:rPr>
          <w:rFonts w:ascii="TH SarabunPSK" w:hAnsi="TH SarabunPSK" w:cs="TH SarabunPSK"/>
          <w:color w:val="000000"/>
          <w:spacing w:val="-4"/>
          <w:sz w:val="28"/>
        </w:rPr>
        <w:t xml:space="preserve"> C</w:t>
      </w:r>
      <w:r w:rsidRPr="00A038DB">
        <w:rPr>
          <w:rFonts w:ascii="TH SarabunPSK" w:hAnsi="TH SarabunPSK" w:cs="TH SarabunPSK"/>
          <w:color w:val="000000"/>
          <w:spacing w:val="-4"/>
          <w:sz w:val="28"/>
          <w:cs/>
        </w:rPr>
        <w:t>.:</w:t>
      </w:r>
      <w:r w:rsidRPr="00A038D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A038DB">
        <w:rPr>
          <w:rFonts w:ascii="TH SarabunPSK" w:hAnsi="TH SarabunPSK" w:cs="TH SarabunPSK"/>
          <w:color w:val="000000"/>
          <w:sz w:val="28"/>
        </w:rPr>
        <w:t>American Council on Education</w:t>
      </w:r>
      <w:r w:rsidRPr="00A038DB">
        <w:rPr>
          <w:rFonts w:ascii="TH SarabunPSK" w:hAnsi="TH SarabunPSK" w:cs="TH SarabunPSK"/>
          <w:color w:val="000000"/>
          <w:sz w:val="28"/>
          <w:cs/>
        </w:rPr>
        <w:t>.</w:t>
      </w:r>
    </w:p>
    <w:p w:rsidR="00ED30E8" w:rsidRPr="00A038DB" w:rsidRDefault="00ED30E8" w:rsidP="007E7C55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sectPr w:rsidR="00ED30E8" w:rsidRPr="00A038DB" w:rsidSect="00E4178F">
      <w:pgSz w:w="11909" w:h="16834" w:code="9"/>
      <w:pgMar w:top="1800" w:right="1152" w:bottom="1152" w:left="180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88" w:rsidRDefault="001E0E88" w:rsidP="00495295">
      <w:pPr>
        <w:spacing w:after="0" w:line="240" w:lineRule="auto"/>
      </w:pPr>
      <w:r>
        <w:separator/>
      </w:r>
    </w:p>
  </w:endnote>
  <w:endnote w:type="continuationSeparator" w:id="0">
    <w:p w:rsidR="001E0E88" w:rsidRDefault="001E0E88" w:rsidP="0049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88" w:rsidRDefault="001E0E88" w:rsidP="00495295">
      <w:pPr>
        <w:spacing w:after="0" w:line="240" w:lineRule="auto"/>
      </w:pPr>
      <w:r>
        <w:separator/>
      </w:r>
    </w:p>
  </w:footnote>
  <w:footnote w:type="continuationSeparator" w:id="0">
    <w:p w:rsidR="001E0E88" w:rsidRDefault="001E0E88" w:rsidP="00495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B91"/>
    <w:multiLevelType w:val="hybridMultilevel"/>
    <w:tmpl w:val="06BE27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1E3200"/>
    <w:multiLevelType w:val="hybridMultilevel"/>
    <w:tmpl w:val="D936897E"/>
    <w:lvl w:ilvl="0" w:tplc="9BBC0AB2">
      <w:start w:val="1"/>
      <w:numFmt w:val="decimal"/>
      <w:lvlText w:val="%1."/>
      <w:lvlJc w:val="left"/>
      <w:pPr>
        <w:ind w:left="180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58E4BC6"/>
    <w:multiLevelType w:val="hybridMultilevel"/>
    <w:tmpl w:val="5F8ABD8C"/>
    <w:lvl w:ilvl="0" w:tplc="7568BA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FC4"/>
    <w:multiLevelType w:val="hybridMultilevel"/>
    <w:tmpl w:val="0A5A58BE"/>
    <w:lvl w:ilvl="0" w:tplc="EE84DDDA">
      <w:start w:val="1"/>
      <w:numFmt w:val="decimal"/>
      <w:lvlText w:val="%1."/>
      <w:lvlJc w:val="left"/>
      <w:pPr>
        <w:ind w:left="1080" w:hanging="360"/>
      </w:pPr>
      <w:rPr>
        <w:rFonts w:ascii="Angsana New" w:eastAsiaTheme="minorHAnsi" w:hAnsi="Angsana New" w:cs="Angsana New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AC65AB"/>
    <w:multiLevelType w:val="hybridMultilevel"/>
    <w:tmpl w:val="06BE27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A83633"/>
    <w:multiLevelType w:val="multilevel"/>
    <w:tmpl w:val="8216F658"/>
    <w:lvl w:ilvl="0">
      <w:start w:val="1"/>
      <w:numFmt w:val="decimal"/>
      <w:lvlText w:val="%1."/>
      <w:lvlJc w:val="left"/>
      <w:pPr>
        <w:ind w:left="152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9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90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9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0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0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1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86" w:hanging="1440"/>
      </w:pPr>
      <w:rPr>
        <w:rFonts w:cs="Times New Roman"/>
      </w:rPr>
    </w:lvl>
  </w:abstractNum>
  <w:abstractNum w:abstractNumId="6" w15:restartNumberingAfterBreak="0">
    <w:nsid w:val="151E5C08"/>
    <w:multiLevelType w:val="hybridMultilevel"/>
    <w:tmpl w:val="3764850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C277F6"/>
    <w:multiLevelType w:val="hybridMultilevel"/>
    <w:tmpl w:val="E1B8D85C"/>
    <w:lvl w:ilvl="0" w:tplc="E190E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F2338"/>
    <w:multiLevelType w:val="hybridMultilevel"/>
    <w:tmpl w:val="5F025D2E"/>
    <w:lvl w:ilvl="0" w:tplc="9BBC0AB2">
      <w:start w:val="1"/>
      <w:numFmt w:val="decimal"/>
      <w:lvlText w:val="%1."/>
      <w:lvlJc w:val="left"/>
      <w:pPr>
        <w:ind w:left="108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E41D83"/>
    <w:multiLevelType w:val="hybridMultilevel"/>
    <w:tmpl w:val="74C2C8F8"/>
    <w:lvl w:ilvl="0" w:tplc="5D64312E">
      <w:start w:val="1"/>
      <w:numFmt w:val="decimal"/>
      <w:lvlText w:val="%1."/>
      <w:lvlJc w:val="left"/>
      <w:pPr>
        <w:ind w:left="1800" w:hanging="360"/>
      </w:pPr>
      <w:rPr>
        <w:rFonts w:ascii="Angsana New" w:eastAsiaTheme="minorHAnsi" w:hAnsi="Angsana New" w:cs="Angsana New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1EBA7925"/>
    <w:multiLevelType w:val="hybridMultilevel"/>
    <w:tmpl w:val="6AF4890E"/>
    <w:lvl w:ilvl="0" w:tplc="E190E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73BDE"/>
    <w:multiLevelType w:val="hybridMultilevel"/>
    <w:tmpl w:val="6AF4890E"/>
    <w:lvl w:ilvl="0" w:tplc="E190E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00AA8"/>
    <w:multiLevelType w:val="hybridMultilevel"/>
    <w:tmpl w:val="44388E2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33946A2"/>
    <w:multiLevelType w:val="hybridMultilevel"/>
    <w:tmpl w:val="04F8F82E"/>
    <w:lvl w:ilvl="0" w:tplc="040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14" w15:restartNumberingAfterBreak="0">
    <w:nsid w:val="3D4C5ACC"/>
    <w:multiLevelType w:val="hybridMultilevel"/>
    <w:tmpl w:val="B316D720"/>
    <w:lvl w:ilvl="0" w:tplc="B50E6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3B8D"/>
    <w:multiLevelType w:val="hybridMultilevel"/>
    <w:tmpl w:val="903A69E0"/>
    <w:lvl w:ilvl="0" w:tplc="22C8BD0A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46277D09"/>
    <w:multiLevelType w:val="hybridMultilevel"/>
    <w:tmpl w:val="F5AA163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B5C3E8F"/>
    <w:multiLevelType w:val="hybridMultilevel"/>
    <w:tmpl w:val="6AF4890E"/>
    <w:lvl w:ilvl="0" w:tplc="E190E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A57E87"/>
    <w:multiLevelType w:val="hybridMultilevel"/>
    <w:tmpl w:val="76703A4E"/>
    <w:lvl w:ilvl="0" w:tplc="F03A8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736B5"/>
    <w:multiLevelType w:val="hybridMultilevel"/>
    <w:tmpl w:val="06CC1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33020"/>
    <w:multiLevelType w:val="hybridMultilevel"/>
    <w:tmpl w:val="D988DBB0"/>
    <w:lvl w:ilvl="0" w:tplc="4A1EF8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4A2102"/>
    <w:multiLevelType w:val="hybridMultilevel"/>
    <w:tmpl w:val="08364300"/>
    <w:lvl w:ilvl="0" w:tplc="0DBE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05EEA"/>
    <w:multiLevelType w:val="hybridMultilevel"/>
    <w:tmpl w:val="C030634A"/>
    <w:lvl w:ilvl="0" w:tplc="4CAA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875A40"/>
    <w:multiLevelType w:val="hybridMultilevel"/>
    <w:tmpl w:val="25B0550C"/>
    <w:lvl w:ilvl="0" w:tplc="5804E3A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B57E1"/>
    <w:multiLevelType w:val="hybridMultilevel"/>
    <w:tmpl w:val="BC185892"/>
    <w:lvl w:ilvl="0" w:tplc="3B744860">
      <w:start w:val="1"/>
      <w:numFmt w:val="decimal"/>
      <w:lvlText w:val="%1."/>
      <w:lvlJc w:val="left"/>
      <w:pPr>
        <w:ind w:left="180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7A3044E1"/>
    <w:multiLevelType w:val="hybridMultilevel"/>
    <w:tmpl w:val="DC0E91D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B682169"/>
    <w:multiLevelType w:val="hybridMultilevel"/>
    <w:tmpl w:val="06BE27D2"/>
    <w:lvl w:ilvl="0" w:tplc="0409000F">
      <w:start w:val="1"/>
      <w:numFmt w:val="decimal"/>
      <w:lvlText w:val="%1."/>
      <w:lvlJc w:val="left"/>
      <w:pPr>
        <w:ind w:left="122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3"/>
  </w:num>
  <w:num w:numId="4">
    <w:abstractNumId w:val="23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24"/>
  </w:num>
  <w:num w:numId="11">
    <w:abstractNumId w:val="13"/>
  </w:num>
  <w:num w:numId="12">
    <w:abstractNumId w:val="15"/>
  </w:num>
  <w:num w:numId="13">
    <w:abstractNumId w:val="0"/>
  </w:num>
  <w:num w:numId="14">
    <w:abstractNumId w:val="8"/>
  </w:num>
  <w:num w:numId="15">
    <w:abstractNumId w:val="2"/>
  </w:num>
  <w:num w:numId="16">
    <w:abstractNumId w:val="14"/>
  </w:num>
  <w:num w:numId="17">
    <w:abstractNumId w:val="4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10"/>
  </w:num>
  <w:num w:numId="23">
    <w:abstractNumId w:val="7"/>
  </w:num>
  <w:num w:numId="24">
    <w:abstractNumId w:val="21"/>
  </w:num>
  <w:num w:numId="25">
    <w:abstractNumId w:val="2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B8"/>
    <w:rsid w:val="00002288"/>
    <w:rsid w:val="0000434F"/>
    <w:rsid w:val="00011D65"/>
    <w:rsid w:val="00021631"/>
    <w:rsid w:val="000223AA"/>
    <w:rsid w:val="00041B1D"/>
    <w:rsid w:val="0004698C"/>
    <w:rsid w:val="0005002B"/>
    <w:rsid w:val="00056A9A"/>
    <w:rsid w:val="000710ED"/>
    <w:rsid w:val="00073D7F"/>
    <w:rsid w:val="0007571A"/>
    <w:rsid w:val="00081905"/>
    <w:rsid w:val="00084FD9"/>
    <w:rsid w:val="00087392"/>
    <w:rsid w:val="000A2B0C"/>
    <w:rsid w:val="000A7CC3"/>
    <w:rsid w:val="000B234F"/>
    <w:rsid w:val="000B331B"/>
    <w:rsid w:val="000B7671"/>
    <w:rsid w:val="000B7749"/>
    <w:rsid w:val="000B7BC8"/>
    <w:rsid w:val="000D2B5B"/>
    <w:rsid w:val="00107D43"/>
    <w:rsid w:val="00111736"/>
    <w:rsid w:val="0013713F"/>
    <w:rsid w:val="00137A1D"/>
    <w:rsid w:val="00147047"/>
    <w:rsid w:val="00150440"/>
    <w:rsid w:val="00152E8B"/>
    <w:rsid w:val="00155819"/>
    <w:rsid w:val="00195D7B"/>
    <w:rsid w:val="00197DC0"/>
    <w:rsid w:val="001B1F8A"/>
    <w:rsid w:val="001C396E"/>
    <w:rsid w:val="001E0E88"/>
    <w:rsid w:val="001F14F0"/>
    <w:rsid w:val="002001D0"/>
    <w:rsid w:val="0020435F"/>
    <w:rsid w:val="0020525F"/>
    <w:rsid w:val="00216E65"/>
    <w:rsid w:val="00216F06"/>
    <w:rsid w:val="00220594"/>
    <w:rsid w:val="00223775"/>
    <w:rsid w:val="00232052"/>
    <w:rsid w:val="00237799"/>
    <w:rsid w:val="002429E5"/>
    <w:rsid w:val="00250013"/>
    <w:rsid w:val="002532AE"/>
    <w:rsid w:val="00267D11"/>
    <w:rsid w:val="00280F61"/>
    <w:rsid w:val="00290189"/>
    <w:rsid w:val="00291AB7"/>
    <w:rsid w:val="002928E8"/>
    <w:rsid w:val="002B2BBF"/>
    <w:rsid w:val="002B6FF5"/>
    <w:rsid w:val="002C3D87"/>
    <w:rsid w:val="002D13D3"/>
    <w:rsid w:val="002D2C5D"/>
    <w:rsid w:val="002D345F"/>
    <w:rsid w:val="002D4ECD"/>
    <w:rsid w:val="002D5657"/>
    <w:rsid w:val="002E4288"/>
    <w:rsid w:val="002F1B78"/>
    <w:rsid w:val="00300E88"/>
    <w:rsid w:val="00304A68"/>
    <w:rsid w:val="003050D2"/>
    <w:rsid w:val="00321E79"/>
    <w:rsid w:val="00324B71"/>
    <w:rsid w:val="0033644A"/>
    <w:rsid w:val="00337148"/>
    <w:rsid w:val="00345398"/>
    <w:rsid w:val="00354B4E"/>
    <w:rsid w:val="0035730F"/>
    <w:rsid w:val="00366D00"/>
    <w:rsid w:val="0037035F"/>
    <w:rsid w:val="00375F68"/>
    <w:rsid w:val="00382C8B"/>
    <w:rsid w:val="0038781D"/>
    <w:rsid w:val="00390304"/>
    <w:rsid w:val="00395172"/>
    <w:rsid w:val="00395FD6"/>
    <w:rsid w:val="003A103E"/>
    <w:rsid w:val="003A2E02"/>
    <w:rsid w:val="003B2E09"/>
    <w:rsid w:val="003B2F06"/>
    <w:rsid w:val="003C250B"/>
    <w:rsid w:val="003C704E"/>
    <w:rsid w:val="003E1BEB"/>
    <w:rsid w:val="003F4A73"/>
    <w:rsid w:val="00405EE8"/>
    <w:rsid w:val="0043404C"/>
    <w:rsid w:val="00470C94"/>
    <w:rsid w:val="00477B71"/>
    <w:rsid w:val="00480461"/>
    <w:rsid w:val="00480ADF"/>
    <w:rsid w:val="00483B1F"/>
    <w:rsid w:val="00492853"/>
    <w:rsid w:val="00495242"/>
    <w:rsid w:val="00495295"/>
    <w:rsid w:val="00496F20"/>
    <w:rsid w:val="004A2CF0"/>
    <w:rsid w:val="004B2413"/>
    <w:rsid w:val="004B70FC"/>
    <w:rsid w:val="004C1142"/>
    <w:rsid w:val="004C5BDC"/>
    <w:rsid w:val="004E1670"/>
    <w:rsid w:val="004E4283"/>
    <w:rsid w:val="004F4A07"/>
    <w:rsid w:val="004F5363"/>
    <w:rsid w:val="005019B4"/>
    <w:rsid w:val="005028BE"/>
    <w:rsid w:val="00505D5E"/>
    <w:rsid w:val="0051210A"/>
    <w:rsid w:val="0053138F"/>
    <w:rsid w:val="00551A5C"/>
    <w:rsid w:val="00560B3E"/>
    <w:rsid w:val="005627D9"/>
    <w:rsid w:val="00566358"/>
    <w:rsid w:val="0057106C"/>
    <w:rsid w:val="00571C07"/>
    <w:rsid w:val="00574DFB"/>
    <w:rsid w:val="00576145"/>
    <w:rsid w:val="005838C6"/>
    <w:rsid w:val="005B1992"/>
    <w:rsid w:val="005C13F6"/>
    <w:rsid w:val="005C45A4"/>
    <w:rsid w:val="005C49D2"/>
    <w:rsid w:val="005C6D0A"/>
    <w:rsid w:val="005E1D34"/>
    <w:rsid w:val="005F2DC9"/>
    <w:rsid w:val="005F5E6B"/>
    <w:rsid w:val="00605879"/>
    <w:rsid w:val="00610C44"/>
    <w:rsid w:val="00614535"/>
    <w:rsid w:val="006300D6"/>
    <w:rsid w:val="00636093"/>
    <w:rsid w:val="0066705A"/>
    <w:rsid w:val="00671689"/>
    <w:rsid w:val="00672DEF"/>
    <w:rsid w:val="00672DFC"/>
    <w:rsid w:val="00696F44"/>
    <w:rsid w:val="006A6383"/>
    <w:rsid w:val="006B7C94"/>
    <w:rsid w:val="006D0CE8"/>
    <w:rsid w:val="006D7811"/>
    <w:rsid w:val="006E2045"/>
    <w:rsid w:val="006E6087"/>
    <w:rsid w:val="006F593F"/>
    <w:rsid w:val="00702A29"/>
    <w:rsid w:val="00714593"/>
    <w:rsid w:val="00714D2F"/>
    <w:rsid w:val="00723580"/>
    <w:rsid w:val="00730D52"/>
    <w:rsid w:val="00733F25"/>
    <w:rsid w:val="007368A7"/>
    <w:rsid w:val="00753A14"/>
    <w:rsid w:val="0076260B"/>
    <w:rsid w:val="00765869"/>
    <w:rsid w:val="007728C6"/>
    <w:rsid w:val="007828BF"/>
    <w:rsid w:val="00783F4C"/>
    <w:rsid w:val="00786BC0"/>
    <w:rsid w:val="0078700E"/>
    <w:rsid w:val="007928F3"/>
    <w:rsid w:val="007B2C12"/>
    <w:rsid w:val="007E7545"/>
    <w:rsid w:val="007E7C55"/>
    <w:rsid w:val="007F1DCB"/>
    <w:rsid w:val="007F406E"/>
    <w:rsid w:val="007F4ACB"/>
    <w:rsid w:val="00804206"/>
    <w:rsid w:val="0081567E"/>
    <w:rsid w:val="0081611E"/>
    <w:rsid w:val="00820D99"/>
    <w:rsid w:val="00822C97"/>
    <w:rsid w:val="0082785B"/>
    <w:rsid w:val="00831FDF"/>
    <w:rsid w:val="00832C3B"/>
    <w:rsid w:val="0083425D"/>
    <w:rsid w:val="00836F6C"/>
    <w:rsid w:val="008569FC"/>
    <w:rsid w:val="0086378D"/>
    <w:rsid w:val="00866E61"/>
    <w:rsid w:val="00880136"/>
    <w:rsid w:val="00887147"/>
    <w:rsid w:val="008A36FB"/>
    <w:rsid w:val="008B0078"/>
    <w:rsid w:val="008B0D86"/>
    <w:rsid w:val="008B5A5D"/>
    <w:rsid w:val="008B7AD1"/>
    <w:rsid w:val="008C34D4"/>
    <w:rsid w:val="008C44A4"/>
    <w:rsid w:val="008D6FA7"/>
    <w:rsid w:val="008E2350"/>
    <w:rsid w:val="008E254E"/>
    <w:rsid w:val="008F2135"/>
    <w:rsid w:val="008F6698"/>
    <w:rsid w:val="008F6C7B"/>
    <w:rsid w:val="009001D7"/>
    <w:rsid w:val="009057B5"/>
    <w:rsid w:val="0091328D"/>
    <w:rsid w:val="00920D5A"/>
    <w:rsid w:val="00922A82"/>
    <w:rsid w:val="00925447"/>
    <w:rsid w:val="00932C0B"/>
    <w:rsid w:val="00933C36"/>
    <w:rsid w:val="009536F8"/>
    <w:rsid w:val="009574B6"/>
    <w:rsid w:val="00957F0B"/>
    <w:rsid w:val="00964738"/>
    <w:rsid w:val="00976B2B"/>
    <w:rsid w:val="00980015"/>
    <w:rsid w:val="0099022B"/>
    <w:rsid w:val="00995561"/>
    <w:rsid w:val="00996DE4"/>
    <w:rsid w:val="009A7131"/>
    <w:rsid w:val="009B328E"/>
    <w:rsid w:val="009F07F3"/>
    <w:rsid w:val="009F263C"/>
    <w:rsid w:val="00A0217C"/>
    <w:rsid w:val="00A038DB"/>
    <w:rsid w:val="00A10323"/>
    <w:rsid w:val="00A15C20"/>
    <w:rsid w:val="00A17302"/>
    <w:rsid w:val="00A17749"/>
    <w:rsid w:val="00A20FD4"/>
    <w:rsid w:val="00A41E77"/>
    <w:rsid w:val="00A53A66"/>
    <w:rsid w:val="00A53FB7"/>
    <w:rsid w:val="00A55AEF"/>
    <w:rsid w:val="00A561D1"/>
    <w:rsid w:val="00A56370"/>
    <w:rsid w:val="00A66E04"/>
    <w:rsid w:val="00A7559F"/>
    <w:rsid w:val="00A80FA2"/>
    <w:rsid w:val="00A91D8C"/>
    <w:rsid w:val="00AB3245"/>
    <w:rsid w:val="00AB6E55"/>
    <w:rsid w:val="00AD0241"/>
    <w:rsid w:val="00AE27B9"/>
    <w:rsid w:val="00AE7AEC"/>
    <w:rsid w:val="00AF2FDD"/>
    <w:rsid w:val="00B1429D"/>
    <w:rsid w:val="00B17728"/>
    <w:rsid w:val="00B36160"/>
    <w:rsid w:val="00B41AEE"/>
    <w:rsid w:val="00B536E0"/>
    <w:rsid w:val="00B54C62"/>
    <w:rsid w:val="00B56D56"/>
    <w:rsid w:val="00B63000"/>
    <w:rsid w:val="00B646FB"/>
    <w:rsid w:val="00B71CF3"/>
    <w:rsid w:val="00B87DCF"/>
    <w:rsid w:val="00B87DE9"/>
    <w:rsid w:val="00B9468A"/>
    <w:rsid w:val="00BA2C3F"/>
    <w:rsid w:val="00BA4911"/>
    <w:rsid w:val="00BB007A"/>
    <w:rsid w:val="00BB0210"/>
    <w:rsid w:val="00BB0A74"/>
    <w:rsid w:val="00BB1E86"/>
    <w:rsid w:val="00BC4D59"/>
    <w:rsid w:val="00BD015D"/>
    <w:rsid w:val="00BD7130"/>
    <w:rsid w:val="00BE61C9"/>
    <w:rsid w:val="00BF1496"/>
    <w:rsid w:val="00BF302F"/>
    <w:rsid w:val="00BF4BFD"/>
    <w:rsid w:val="00BF4EDB"/>
    <w:rsid w:val="00C01020"/>
    <w:rsid w:val="00C02F48"/>
    <w:rsid w:val="00C160FB"/>
    <w:rsid w:val="00C165CA"/>
    <w:rsid w:val="00C17125"/>
    <w:rsid w:val="00C34A02"/>
    <w:rsid w:val="00C36BDC"/>
    <w:rsid w:val="00C477B0"/>
    <w:rsid w:val="00C60FF0"/>
    <w:rsid w:val="00C7096E"/>
    <w:rsid w:val="00C8244C"/>
    <w:rsid w:val="00CA3CDC"/>
    <w:rsid w:val="00CA5ACE"/>
    <w:rsid w:val="00CB27AC"/>
    <w:rsid w:val="00CC1139"/>
    <w:rsid w:val="00CC1AB6"/>
    <w:rsid w:val="00CC3884"/>
    <w:rsid w:val="00CE110A"/>
    <w:rsid w:val="00CE1658"/>
    <w:rsid w:val="00CE3626"/>
    <w:rsid w:val="00CE5CE0"/>
    <w:rsid w:val="00CE739F"/>
    <w:rsid w:val="00D00A05"/>
    <w:rsid w:val="00D03235"/>
    <w:rsid w:val="00D10CFE"/>
    <w:rsid w:val="00D10D5B"/>
    <w:rsid w:val="00D15520"/>
    <w:rsid w:val="00D24E8B"/>
    <w:rsid w:val="00D36DE2"/>
    <w:rsid w:val="00D45615"/>
    <w:rsid w:val="00D4661A"/>
    <w:rsid w:val="00D50E89"/>
    <w:rsid w:val="00D97BAC"/>
    <w:rsid w:val="00DA20D5"/>
    <w:rsid w:val="00DB65E7"/>
    <w:rsid w:val="00DC24EF"/>
    <w:rsid w:val="00DD7664"/>
    <w:rsid w:val="00DE20DC"/>
    <w:rsid w:val="00DF1557"/>
    <w:rsid w:val="00E02AB1"/>
    <w:rsid w:val="00E129F8"/>
    <w:rsid w:val="00E227C2"/>
    <w:rsid w:val="00E26BE1"/>
    <w:rsid w:val="00E3401A"/>
    <w:rsid w:val="00E363B0"/>
    <w:rsid w:val="00E37460"/>
    <w:rsid w:val="00E4178F"/>
    <w:rsid w:val="00E53969"/>
    <w:rsid w:val="00E61928"/>
    <w:rsid w:val="00E6233A"/>
    <w:rsid w:val="00E700C5"/>
    <w:rsid w:val="00E859DD"/>
    <w:rsid w:val="00E905B8"/>
    <w:rsid w:val="00EB1570"/>
    <w:rsid w:val="00EC0DB3"/>
    <w:rsid w:val="00EC100D"/>
    <w:rsid w:val="00EC17DF"/>
    <w:rsid w:val="00EC1F42"/>
    <w:rsid w:val="00ED2B55"/>
    <w:rsid w:val="00ED30E8"/>
    <w:rsid w:val="00EE5AA0"/>
    <w:rsid w:val="00F02ACE"/>
    <w:rsid w:val="00F12D10"/>
    <w:rsid w:val="00F20C55"/>
    <w:rsid w:val="00F226DF"/>
    <w:rsid w:val="00F360D6"/>
    <w:rsid w:val="00F47BAA"/>
    <w:rsid w:val="00F51692"/>
    <w:rsid w:val="00F51812"/>
    <w:rsid w:val="00F55F4B"/>
    <w:rsid w:val="00F73D4F"/>
    <w:rsid w:val="00F74A12"/>
    <w:rsid w:val="00F80402"/>
    <w:rsid w:val="00F97CBA"/>
    <w:rsid w:val="00FA0C15"/>
    <w:rsid w:val="00FA3EFE"/>
    <w:rsid w:val="00FC348A"/>
    <w:rsid w:val="00FD2B61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1FEDB"/>
  <w15:chartTrackingRefBased/>
  <w15:docId w15:val="{CE4FAB7A-1CA4-4F22-BD0E-6BF2F38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1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5295"/>
  </w:style>
  <w:style w:type="paragraph" w:styleId="a5">
    <w:name w:val="footer"/>
    <w:basedOn w:val="a"/>
    <w:link w:val="a6"/>
    <w:uiPriority w:val="99"/>
    <w:unhideWhenUsed/>
    <w:rsid w:val="0049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5295"/>
  </w:style>
  <w:style w:type="paragraph" w:styleId="a7">
    <w:name w:val="footnote text"/>
    <w:basedOn w:val="a"/>
    <w:link w:val="a8"/>
    <w:uiPriority w:val="99"/>
    <w:semiHidden/>
    <w:unhideWhenUsed/>
    <w:rsid w:val="00477B71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477B71"/>
    <w:rPr>
      <w:sz w:val="20"/>
      <w:szCs w:val="25"/>
    </w:rPr>
  </w:style>
  <w:style w:type="character" w:styleId="a9">
    <w:name w:val="footnote reference"/>
    <w:basedOn w:val="a0"/>
    <w:uiPriority w:val="99"/>
    <w:semiHidden/>
    <w:unhideWhenUsed/>
    <w:rsid w:val="00477B71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4B70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20D5"/>
    <w:pPr>
      <w:spacing w:before="120" w:after="0" w:line="240" w:lineRule="auto"/>
      <w:ind w:left="720" w:firstLine="1418"/>
      <w:contextualSpacing/>
    </w:pPr>
    <w:rPr>
      <w:rFonts w:ascii="TH Sarabun New" w:eastAsia="Times New Roman" w:hAnsi="TH Sarabun New" w:cs="Angsana New"/>
      <w:sz w:val="32"/>
      <w:szCs w:val="40"/>
    </w:rPr>
  </w:style>
  <w:style w:type="paragraph" w:styleId="ac">
    <w:name w:val="Normal (Web)"/>
    <w:basedOn w:val="a"/>
    <w:uiPriority w:val="99"/>
    <w:unhideWhenUsed/>
    <w:rsid w:val="00FE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เส้นตาราง1"/>
    <w:basedOn w:val="a1"/>
    <w:next w:val="ad"/>
    <w:uiPriority w:val="59"/>
    <w:rsid w:val="00B536E0"/>
    <w:pPr>
      <w:spacing w:after="0" w:line="240" w:lineRule="auto"/>
      <w:jc w:val="center"/>
    </w:pPr>
    <w:rPr>
      <w:rFonts w:ascii="TH SarabunPSK" w:eastAsia="Times New Roman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B5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"/>
    <w:qFormat/>
    <w:rsid w:val="002E4288"/>
    <w:pPr>
      <w:spacing w:after="0" w:line="240" w:lineRule="auto"/>
      <w:ind w:left="864" w:hanging="864"/>
    </w:pPr>
    <w:rPr>
      <w:rFonts w:ascii="Angsana New" w:eastAsia="Times New Roman" w:hAnsi="Angsana New" w:cs="Angsana New"/>
      <w:sz w:val="32"/>
      <w:szCs w:val="32"/>
    </w:rPr>
  </w:style>
  <w:style w:type="character" w:styleId="ae">
    <w:name w:val="Hyperlink"/>
    <w:basedOn w:val="a0"/>
    <w:uiPriority w:val="99"/>
    <w:unhideWhenUsed/>
    <w:rsid w:val="000B331B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0B331B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B36160"/>
    <w:rPr>
      <w:i/>
      <w:iCs/>
    </w:rPr>
  </w:style>
  <w:style w:type="character" w:customStyle="1" w:styleId="30">
    <w:name w:val="หัวเรื่อง 3 อักขระ"/>
    <w:basedOn w:val="a0"/>
    <w:link w:val="3"/>
    <w:uiPriority w:val="9"/>
    <w:rsid w:val="00B36160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A10">
    <w:name w:val="A1"/>
    <w:basedOn w:val="a"/>
    <w:link w:val="A1Char"/>
    <w:qFormat/>
    <w:rsid w:val="00B56D56"/>
    <w:pPr>
      <w:tabs>
        <w:tab w:val="left" w:pos="864"/>
        <w:tab w:val="left" w:pos="1195"/>
        <w:tab w:val="left" w:pos="1570"/>
      </w:tabs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A1Char">
    <w:name w:val="A1 Char"/>
    <w:basedOn w:val="a0"/>
    <w:link w:val="A10"/>
    <w:rsid w:val="00B56D56"/>
    <w:rPr>
      <w:rFonts w:ascii="TH SarabunPSK" w:hAnsi="TH SarabunPSK" w:cs="TH SarabunPSK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CC38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EB47-E022-425C-8312-03E38AFD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4544</Words>
  <Characters>25905</Characters>
  <Application>Microsoft Office Word</Application>
  <DocSecurity>0</DocSecurity>
  <Lines>215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Tossapon</dc:creator>
  <cp:keywords/>
  <dc:description/>
  <cp:lastModifiedBy>ACER</cp:lastModifiedBy>
  <cp:revision>11</cp:revision>
  <cp:lastPrinted>2020-02-03T08:37:00Z</cp:lastPrinted>
  <dcterms:created xsi:type="dcterms:W3CDTF">2021-04-28T07:26:00Z</dcterms:created>
  <dcterms:modified xsi:type="dcterms:W3CDTF">2021-05-20T15:59:00Z</dcterms:modified>
</cp:coreProperties>
</file>