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FB7D6" w14:textId="3E1FD289" w:rsidR="00FB6599" w:rsidRPr="00FA33FE" w:rsidRDefault="00FB6599" w:rsidP="00FB65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33FE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ข้อเสนอแนะของผู้ทรงคุณวุฒิวิพากษ์บทความ</w:t>
      </w:r>
    </w:p>
    <w:p w14:paraId="5A2C933D" w14:textId="77777777" w:rsidR="00FB6599" w:rsidRPr="00FA33FE" w:rsidRDefault="00FB6599" w:rsidP="00FB6599">
      <w:pPr>
        <w:jc w:val="center"/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  <w:cs/>
        </w:rPr>
        <w:t>ในการนําเสนอผลงานวิจัยในงานประชุมวิชาการ (</w:t>
      </w:r>
      <w:r w:rsidRPr="00FA33FE">
        <w:rPr>
          <w:rFonts w:ascii="TH SarabunPSK" w:hAnsi="TH SarabunPSK" w:cs="TH SarabunPSK" w:hint="cs"/>
          <w:sz w:val="32"/>
          <w:szCs w:val="32"/>
        </w:rPr>
        <w:t>online)</w:t>
      </w:r>
    </w:p>
    <w:p w14:paraId="4EFA5EC3" w14:textId="76123E98" w:rsidR="00FB6599" w:rsidRPr="00FA33FE" w:rsidRDefault="00FB6599" w:rsidP="00FB6599">
      <w:pPr>
        <w:jc w:val="center"/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การประชุมสวนสุนันทาวิชาการระดับชาติ ครั้งที่ </w:t>
      </w:r>
      <w:r w:rsidRPr="00FA33FE">
        <w:rPr>
          <w:rFonts w:ascii="TH SarabunPSK" w:hAnsi="TH SarabunPSK" w:cs="TH SarabunPSK" w:hint="cs"/>
          <w:sz w:val="32"/>
          <w:szCs w:val="32"/>
        </w:rPr>
        <w:t xml:space="preserve">9 </w:t>
      </w:r>
      <w:r w:rsidRPr="00FA33F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FA33FE">
        <w:rPr>
          <w:rFonts w:ascii="TH SarabunPSK" w:hAnsi="TH SarabunPSK" w:cs="TH SarabunPSK" w:hint="cs"/>
          <w:sz w:val="32"/>
          <w:szCs w:val="32"/>
        </w:rPr>
        <w:t>“</w:t>
      </w:r>
      <w:r w:rsidRPr="00FA33FE">
        <w:rPr>
          <w:rFonts w:ascii="TH SarabunPSK" w:hAnsi="TH SarabunPSK" w:cs="TH SarabunPSK" w:hint="cs"/>
          <w:sz w:val="32"/>
          <w:szCs w:val="32"/>
          <w:cs/>
        </w:rPr>
        <w:t>การยกระดับงานวิจัยสู่นวัตกรรม</w:t>
      </w:r>
      <w:r w:rsidRPr="00FA33FE">
        <w:rPr>
          <w:rFonts w:ascii="TH SarabunPSK" w:hAnsi="TH SarabunPSK" w:cs="TH SarabunPSK" w:hint="cs"/>
          <w:sz w:val="32"/>
          <w:szCs w:val="32"/>
        </w:rPr>
        <w:t>”</w:t>
      </w:r>
    </w:p>
    <w:p w14:paraId="5B6DD660" w14:textId="58667FBF" w:rsidR="00582FAA" w:rsidRPr="00FA33FE" w:rsidRDefault="00FB6599" w:rsidP="00FB6599">
      <w:pPr>
        <w:jc w:val="center"/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  <w:cs/>
        </w:rPr>
        <w:t>ในวันที่๑๗</w:t>
      </w:r>
      <w:r w:rsidRPr="00FA33FE">
        <w:rPr>
          <w:rFonts w:ascii="TH SarabunPSK" w:hAnsi="TH SarabunPSK" w:cs="TH SarabunPSK" w:hint="cs"/>
          <w:sz w:val="32"/>
          <w:szCs w:val="32"/>
        </w:rPr>
        <w:t>-</w:t>
      </w:r>
      <w:r w:rsidRPr="00FA33FE">
        <w:rPr>
          <w:rFonts w:ascii="TH SarabunPSK" w:hAnsi="TH SarabunPSK" w:cs="TH SarabunPSK" w:hint="cs"/>
          <w:sz w:val="32"/>
          <w:szCs w:val="32"/>
          <w:cs/>
        </w:rPr>
        <w:t>๑๘ มิถุนายน พ.ศ. ๒๕๖๔</w:t>
      </w:r>
    </w:p>
    <w:p w14:paraId="6F3FA3DE" w14:textId="57C5C394" w:rsidR="00FB6599" w:rsidRPr="00FA33FE" w:rsidRDefault="00FB6599" w:rsidP="00FB6599">
      <w:pPr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  <w:cs/>
        </w:rPr>
        <w:t xml:space="preserve">ชื่อบทความ </w:t>
      </w:r>
      <w:r w:rsidRPr="00FA33FE">
        <w:rPr>
          <w:rFonts w:ascii="TH SarabunPSK" w:hAnsi="TH SarabunPSK" w:cs="TH SarabunPSK" w:hint="cs"/>
          <w:sz w:val="32"/>
          <w:szCs w:val="32"/>
        </w:rPr>
        <w:t>(</w:t>
      </w:r>
      <w:r w:rsidRPr="00FA33FE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FA33FE">
        <w:rPr>
          <w:rFonts w:ascii="TH SarabunPSK" w:hAnsi="TH SarabunPSK" w:cs="TH SarabunPSK" w:hint="cs"/>
          <w:sz w:val="32"/>
          <w:szCs w:val="32"/>
        </w:rPr>
        <w:t>)</w:t>
      </w:r>
      <w:r w:rsidRPr="00FA33FE">
        <w:rPr>
          <w:rFonts w:ascii="TH SarabunPSK" w:hAnsi="TH SarabunPSK" w:cs="TH SarabunPSK" w:hint="cs"/>
          <w:sz w:val="32"/>
          <w:szCs w:val="32"/>
        </w:rPr>
        <w:tab/>
        <w:t xml:space="preserve">:  </w:t>
      </w:r>
      <w:r w:rsidR="00316BD0" w:rsidRPr="00FA33FE">
        <w:rPr>
          <w:rFonts w:ascii="TH SarabunPSK" w:hAnsi="TH SarabunPSK" w:cs="TH SarabunPSK" w:hint="cs"/>
          <w:sz w:val="32"/>
          <w:szCs w:val="32"/>
          <w:cs/>
        </w:rPr>
        <w:t>การศึกษาเปรียบเทียบประสิทธิผลและความปลอดภัยของการใช้เจลสารสกัดทับทิม</w:t>
      </w:r>
      <w:r w:rsidR="00C6340B" w:rsidRPr="00FA33FE">
        <w:rPr>
          <w:rFonts w:ascii="TH SarabunPSK" w:hAnsi="TH SarabunPSK" w:cs="TH SarabunPSK" w:hint="cs"/>
          <w:sz w:val="32"/>
          <w:szCs w:val="32"/>
        </w:rPr>
        <w:t xml:space="preserve"> </w:t>
      </w:r>
      <w:r w:rsidR="00316BD0" w:rsidRPr="00FA33FE">
        <w:rPr>
          <w:rFonts w:ascii="TH SarabunPSK" w:hAnsi="TH SarabunPSK" w:cs="TH SarabunPSK" w:hint="cs"/>
          <w:sz w:val="32"/>
          <w:szCs w:val="32"/>
          <w:cs/>
        </w:rPr>
        <w:t>และยาทา 1% คลินดามัยซินเจลในการรักษาสิว</w:t>
      </w:r>
    </w:p>
    <w:p w14:paraId="71FAE76D" w14:textId="0A65905C" w:rsidR="00FB6599" w:rsidRPr="00FA33FE" w:rsidRDefault="00FB6599" w:rsidP="00316BD0">
      <w:pPr>
        <w:ind w:left="2340" w:hanging="1440"/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</w:rPr>
        <w:t>(</w:t>
      </w:r>
      <w:r w:rsidRPr="00FA33FE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proofErr w:type="gramStart"/>
      <w:r w:rsidRPr="00FA33FE">
        <w:rPr>
          <w:rFonts w:ascii="TH SarabunPSK" w:hAnsi="TH SarabunPSK" w:cs="TH SarabunPSK" w:hint="cs"/>
          <w:sz w:val="32"/>
          <w:szCs w:val="32"/>
        </w:rPr>
        <w:t>)</w:t>
      </w:r>
      <w:r w:rsidR="00316BD0" w:rsidRPr="00FA33FE">
        <w:rPr>
          <w:rFonts w:ascii="TH SarabunPSK" w:hAnsi="TH SarabunPSK" w:cs="TH SarabunPSK" w:hint="cs"/>
          <w:sz w:val="32"/>
          <w:szCs w:val="32"/>
        </w:rPr>
        <w:t xml:space="preserve"> </w:t>
      </w:r>
      <w:r w:rsidRPr="00FA33FE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FA33FE">
        <w:rPr>
          <w:rFonts w:ascii="TH SarabunPSK" w:hAnsi="TH SarabunPSK" w:cs="TH SarabunPSK" w:hint="cs"/>
          <w:sz w:val="32"/>
          <w:szCs w:val="32"/>
        </w:rPr>
        <w:t xml:space="preserve">  </w:t>
      </w:r>
      <w:r w:rsidR="00316BD0" w:rsidRPr="00FA33FE">
        <w:rPr>
          <w:rFonts w:ascii="TH SarabunPSK" w:hAnsi="TH SarabunPSK" w:cs="TH SarabunPSK" w:hint="cs"/>
          <w:sz w:val="32"/>
          <w:szCs w:val="32"/>
        </w:rPr>
        <w:t>A comparative study for the efficacy and safety between topical pomegranate extract gel and 1% clindamycin gel in the treatment of acne vulgaris</w:t>
      </w:r>
    </w:p>
    <w:p w14:paraId="3B4CB08B" w14:textId="144540F6" w:rsidR="00FB6599" w:rsidRPr="00FA33FE" w:rsidRDefault="00FB6599" w:rsidP="00FB6599">
      <w:pPr>
        <w:rPr>
          <w:rFonts w:ascii="TH SarabunPSK" w:hAnsi="TH SarabunPSK" w:cs="TH SarabunPSK"/>
          <w:sz w:val="32"/>
          <w:szCs w:val="32"/>
        </w:rPr>
      </w:pPr>
      <w:r w:rsidRPr="00FA33FE">
        <w:rPr>
          <w:rFonts w:ascii="TH SarabunPSK" w:hAnsi="TH SarabunPSK" w:cs="TH SarabunPSK" w:hint="cs"/>
          <w:sz w:val="32"/>
          <w:szCs w:val="32"/>
          <w:cs/>
        </w:rPr>
        <w:t>ข้อแก้ไข/ข้อเสนอแนะ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3119"/>
        <w:gridCol w:w="9072"/>
        <w:gridCol w:w="1559"/>
      </w:tblGrid>
      <w:tr w:rsidR="005A012B" w:rsidRPr="00FA33FE" w14:paraId="0BC0178F" w14:textId="77777777" w:rsidTr="005A77AF">
        <w:tc>
          <w:tcPr>
            <w:tcW w:w="1696" w:type="dxa"/>
          </w:tcPr>
          <w:p w14:paraId="4020FB5D" w14:textId="53403C4A" w:rsidR="005A012B" w:rsidRPr="00FA33FE" w:rsidRDefault="005A012B" w:rsidP="005A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19" w:type="dxa"/>
          </w:tcPr>
          <w:p w14:paraId="4C57FED8" w14:textId="22407C87" w:rsidR="005A012B" w:rsidRPr="00FA33FE" w:rsidRDefault="005A012B" w:rsidP="005A0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ข้อแก้ไข/ข้อเสนอแนะ</w:t>
            </w:r>
          </w:p>
        </w:tc>
        <w:tc>
          <w:tcPr>
            <w:tcW w:w="9072" w:type="dxa"/>
          </w:tcPr>
          <w:p w14:paraId="66D87910" w14:textId="7D13D6BF" w:rsidR="005A012B" w:rsidRPr="00FA33FE" w:rsidRDefault="002A3860" w:rsidP="005A0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</w:t>
            </w:r>
          </w:p>
        </w:tc>
        <w:tc>
          <w:tcPr>
            <w:tcW w:w="1559" w:type="dxa"/>
          </w:tcPr>
          <w:p w14:paraId="19A9376D" w14:textId="3928CB4E" w:rsidR="005A012B" w:rsidRPr="00FA33FE" w:rsidRDefault="002A3860" w:rsidP="005A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บรรทัด</w:t>
            </w:r>
          </w:p>
        </w:tc>
      </w:tr>
      <w:tr w:rsidR="005A012B" w:rsidRPr="00FA33FE" w14:paraId="60E3A244" w14:textId="77777777" w:rsidTr="005A77AF">
        <w:tc>
          <w:tcPr>
            <w:tcW w:w="1696" w:type="dxa"/>
          </w:tcPr>
          <w:p w14:paraId="63547CF3" w14:textId="11978D24" w:rsidR="005A012B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บทคัดย่อ </w:t>
            </w:r>
          </w:p>
        </w:tc>
        <w:tc>
          <w:tcPr>
            <w:tcW w:w="3119" w:type="dxa"/>
          </w:tcPr>
          <w:p w14:paraId="3B4A525D" w14:textId="37682928" w:rsidR="005A012B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ตรวจสอบความถูกต้องของภาษาและรูปแบบ</w:t>
            </w:r>
          </w:p>
        </w:tc>
        <w:tc>
          <w:tcPr>
            <w:tcW w:w="9072" w:type="dxa"/>
          </w:tcPr>
          <w:p w14:paraId="2D469CB1" w14:textId="60340E08" w:rsidR="005A012B" w:rsidRPr="00FA33FE" w:rsidRDefault="00A25566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 “</w:t>
            </w:r>
            <w:r w:rsidRPr="00A25566">
              <w:rPr>
                <w:rFonts w:ascii="TH SarabunPSK" w:hAnsi="TH SarabunPSK" w:cs="TH SarabunPSK"/>
                <w:sz w:val="32"/>
                <w:szCs w:val="32"/>
                <w:cs/>
              </w:rPr>
              <w:t>ส่วนใหญ่จะมีอาการไม่รุนแรง แต่กลับส่งผลกระทบทางจิตใจและการเข้าสังคมเป็นอย่างมาก ปัญหาการดื้อยาของยาปฏิชีวนะชนิดทาในการรักษาสิวพบเพิ่มมากขึ้น ทำให้ประสิทธิผลการรักษาลดลง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559" w:type="dxa"/>
          </w:tcPr>
          <w:p w14:paraId="10F86F6B" w14:textId="75FC3FBA" w:rsidR="002A3860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="000D66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</w:p>
          <w:p w14:paraId="08F60327" w14:textId="58EA6F48" w:rsidR="005A012B" w:rsidRPr="00FA33FE" w:rsidRDefault="002A3860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5A012B" w:rsidRPr="00FA33FE" w14:paraId="6E5AE28E" w14:textId="77777777" w:rsidTr="005A77AF">
        <w:tc>
          <w:tcPr>
            <w:tcW w:w="1696" w:type="dxa"/>
          </w:tcPr>
          <w:p w14:paraId="2A853997" w14:textId="7300A13A" w:rsidR="005A012B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2. Abstract </w:t>
            </w:r>
          </w:p>
        </w:tc>
        <w:tc>
          <w:tcPr>
            <w:tcW w:w="3119" w:type="dxa"/>
          </w:tcPr>
          <w:p w14:paraId="53FF0F53" w14:textId="19EB4EF2" w:rsidR="005A012B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ตรวจสอบความถูกต้องของภาษาและรูปแบบ</w:t>
            </w:r>
          </w:p>
        </w:tc>
        <w:tc>
          <w:tcPr>
            <w:tcW w:w="9072" w:type="dxa"/>
          </w:tcPr>
          <w:p w14:paraId="7AFBC934" w14:textId="55932F9A" w:rsidR="005A012B" w:rsidRPr="00FA33FE" w:rsidRDefault="00A25566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 “</w:t>
            </w:r>
            <w:r w:rsidRPr="00A25566">
              <w:rPr>
                <w:rFonts w:ascii="TH SarabunPSK" w:hAnsi="TH SarabunPSK" w:cs="TH SarabunPSK"/>
                <w:sz w:val="32"/>
                <w:szCs w:val="32"/>
              </w:rPr>
              <w:t>acne patients present with non-serious symptoms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559" w:type="dxa"/>
          </w:tcPr>
          <w:p w14:paraId="54F885E3" w14:textId="6925B0A3" w:rsidR="002A3860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="000D66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</w:p>
          <w:p w14:paraId="2862B8DE" w14:textId="1F7314B5" w:rsidR="005A012B" w:rsidRPr="00FA33FE" w:rsidRDefault="002A3860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5A012B" w:rsidRPr="00FA33FE" w14:paraId="604A6D9D" w14:textId="77777777" w:rsidTr="005A77AF">
        <w:tc>
          <w:tcPr>
            <w:tcW w:w="1696" w:type="dxa"/>
          </w:tcPr>
          <w:p w14:paraId="2FB24D7C" w14:textId="26BB8860" w:rsidR="005A012B" w:rsidRPr="00FA33FE" w:rsidRDefault="002A3860" w:rsidP="00C634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3119" w:type="dxa"/>
          </w:tcPr>
          <w:p w14:paraId="6653571A" w14:textId="490B3BD1" w:rsidR="005A012B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เพิ่มเติม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acute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chronic toxicity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ของสารสกัดทับทิม</w:t>
            </w:r>
          </w:p>
        </w:tc>
        <w:tc>
          <w:tcPr>
            <w:tcW w:w="9072" w:type="dxa"/>
          </w:tcPr>
          <w:p w14:paraId="26415E1C" w14:textId="5FD08E4E" w:rsidR="005A012B" w:rsidRPr="00FA33FE" w:rsidRDefault="0089302D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 “</w:t>
            </w:r>
            <w:r w:rsidR="002B4E7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มีรายงานการแพ้แบบเฉียบพลันหลังรับประทานผล</w:t>
            </w:r>
            <w:r w:rsidR="002B4E7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ทับทิม</w:t>
            </w:r>
            <w:r w:rsidR="002B4E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4E7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B4E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ทำให้เกิดลมพิษ </w:t>
            </w:r>
            <w:r w:rsidR="002B4E7B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="002B4E7B">
              <w:rPr>
                <w:rFonts w:ascii="TH SarabunPSK" w:hAnsi="TH SarabunPSK" w:cs="TH SarabunPSK"/>
                <w:sz w:val="32"/>
                <w:szCs w:val="32"/>
              </w:rPr>
              <w:t>Urticaria</w:t>
            </w:r>
            <w:proofErr w:type="spellEnd"/>
            <w:r w:rsidR="002B4E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2B4E7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และแองจิโออีดีมา</w:t>
            </w:r>
            <w:r w:rsidR="002B4E7B">
              <w:rPr>
                <w:rFonts w:ascii="TH SarabunPSK" w:hAnsi="TH SarabunPSK" w:cs="TH SarabunPSK"/>
                <w:sz w:val="32"/>
                <w:szCs w:val="32"/>
              </w:rPr>
              <w:t xml:space="preserve"> (Angioedema)</w:t>
            </w:r>
            <w:r w:rsidR="002B4E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</w:t>
            </w:r>
            <w:r w:rsidR="002B4E7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ในทับทิม</w:t>
            </w:r>
            <w:r w:rsidR="002B4E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มีโปรตีน </w:t>
            </w:r>
            <w:r w:rsidR="002B4E7B">
              <w:rPr>
                <w:rFonts w:ascii="TH SarabunPSK" w:hAnsi="TH SarabunPSK" w:cs="TH SarabunPSK"/>
                <w:sz w:val="32"/>
                <w:szCs w:val="32"/>
              </w:rPr>
              <w:t xml:space="preserve">29-kDa </w:t>
            </w:r>
            <w:r w:rsidR="002B4E7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ที่สามารถกระตุ้นให้เกิดการแพ้ได้เหมือนการแพ้ถั่วหรือเกสรดอกไม้</w:t>
            </w:r>
            <w:r w:rsidR="002B4E7B" w:rsidRPr="002B4E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="002B4E7B">
              <w:rPr>
                <w:rFonts w:ascii="TH SarabunPSK" w:hAnsi="TH SarabunPSK" w:cs="TH SarabunPSK"/>
                <w:sz w:val="32"/>
                <w:szCs w:val="32"/>
              </w:rPr>
              <w:t>Damiani</w:t>
            </w:r>
            <w:proofErr w:type="spellEnd"/>
            <w:r w:rsidR="002B4E7B">
              <w:rPr>
                <w:rFonts w:ascii="TH SarabunPSK" w:hAnsi="TH SarabunPSK" w:cs="TH SarabunPSK"/>
                <w:sz w:val="32"/>
                <w:szCs w:val="32"/>
              </w:rPr>
              <w:t xml:space="preserve"> et al.</w:t>
            </w:r>
            <w:r w:rsidR="002B4E7B" w:rsidRPr="002B4E7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2B4E7B" w:rsidRPr="002B4E7B">
              <w:rPr>
                <w:rFonts w:ascii="TH SarabunPSK" w:hAnsi="TH SarabunPSK" w:cs="TH SarabunPSK"/>
                <w:sz w:val="32"/>
                <w:szCs w:val="32"/>
                <w:cs/>
              </w:rPr>
              <w:t>2009)</w:t>
            </w:r>
            <w:r w:rsidR="002B4E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การทดสอบความเป็นพิษ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เฉียบพลัน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ของสารสกัดทับทิม พบว่า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</w:t>
            </w:r>
            <w:r w:rsidR="002413C4">
              <w:rPr>
                <w:rFonts w:ascii="TH SarabunPSK" w:hAnsi="TH SarabunPSK" w:cs="TH SarabunPSK"/>
                <w:sz w:val="32"/>
                <w:szCs w:val="32"/>
              </w:rPr>
              <w:t xml:space="preserve">LD50 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เมื่อหนูแรทและหนูไมซ์กินสารสกัดทับทิมที่มี</w:t>
            </w:r>
            <w:r w:rsidR="00057F7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พูนิคาลาจินในตัวทำละลายน้ำความเข้มข้น </w:t>
            </w:r>
            <w:r w:rsidR="002413C4">
              <w:rPr>
                <w:rFonts w:ascii="TH SarabunPSK" w:hAnsi="TH SarabunPSK" w:cs="TH SarabunPSK"/>
                <w:sz w:val="32"/>
                <w:szCs w:val="32"/>
              </w:rPr>
              <w:t xml:space="preserve">30% 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 </w:t>
            </w:r>
            <w:r w:rsidR="002413C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กรัม</w:t>
            </w:r>
            <w:r w:rsidR="002413C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น้ำหนักตัวกก. และเมื่อฉีดเข้าช่องท้องพบว่ามี </w:t>
            </w:r>
            <w:r w:rsidR="002413C4">
              <w:rPr>
                <w:rFonts w:ascii="TH SarabunPSK" w:hAnsi="TH SarabunPSK" w:cs="TH SarabunPSK"/>
                <w:sz w:val="32"/>
                <w:szCs w:val="32"/>
              </w:rPr>
              <w:t xml:space="preserve">LD50 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2413C4">
              <w:rPr>
                <w:rFonts w:ascii="TH SarabunPSK" w:hAnsi="TH SarabunPSK" w:cs="TH SarabunPSK"/>
                <w:sz w:val="32"/>
                <w:szCs w:val="32"/>
              </w:rPr>
              <w:t xml:space="preserve">217 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2413C4">
              <w:rPr>
                <w:rFonts w:ascii="TH SarabunPSK" w:hAnsi="TH SarabunPSK" w:cs="TH SarabunPSK"/>
                <w:sz w:val="32"/>
                <w:szCs w:val="32"/>
              </w:rPr>
              <w:t xml:space="preserve">187 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กรัม</w:t>
            </w:r>
            <w:r w:rsidR="002413C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น้ำหนักตัว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>กก.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ในหนูแรทและหนูไมซ์ตามลำดับ ส่วนการทดสอบความเป็นพิษกึ่งเรื้อรังของ</w:t>
            </w:r>
            <w:r w:rsidR="00E227B2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ารสกัด</w:t>
            </w:r>
            <w:r w:rsidR="00E227B2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="002413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ไม่พบความเป็นพิษ</w:t>
            </w:r>
            <w:r w:rsidR="00E227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เมื่อให้ในหนูแรทปริมาณ </w:t>
            </w:r>
            <w:r w:rsidR="00E227B2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="00E227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มก./น้ำหนักตัวกก. ติดต่อกันเป็นเวลา </w:t>
            </w:r>
            <w:r w:rsidR="00E227B2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="00E227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</w:t>
            </w:r>
            <w:r w:rsidR="00E227B2" w:rsidRPr="00E227B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227B2">
              <w:rPr>
                <w:rFonts w:ascii="TH SarabunPSK" w:hAnsi="TH SarabunPSK" w:cs="TH SarabunPSK"/>
                <w:sz w:val="32"/>
                <w:szCs w:val="32"/>
              </w:rPr>
              <w:t>Patel</w:t>
            </w:r>
            <w:r w:rsidR="00E227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27B2">
              <w:rPr>
                <w:rFonts w:ascii="TH SarabunPSK" w:hAnsi="TH SarabunPSK" w:cs="TH SarabunPSK"/>
                <w:sz w:val="32"/>
                <w:szCs w:val="32"/>
              </w:rPr>
              <w:t>et al.</w:t>
            </w:r>
            <w:r w:rsidR="00E227B2" w:rsidRPr="00E227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227B2" w:rsidRPr="00E227B2">
              <w:rPr>
                <w:rFonts w:ascii="TH SarabunPSK" w:hAnsi="TH SarabunPSK" w:cs="TH SarabunPSK"/>
                <w:sz w:val="32"/>
                <w:szCs w:val="32"/>
                <w:cs/>
              </w:rPr>
              <w:t>2008)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559" w:type="dxa"/>
          </w:tcPr>
          <w:p w14:paraId="51D19755" w14:textId="470ED057" w:rsidR="002A3860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34C40D99" w14:textId="33EA5F4A" w:rsidR="005A012B" w:rsidRPr="00FA33FE" w:rsidRDefault="002A3860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A012B" w:rsidRPr="00FA33FE" w14:paraId="71C88F78" w14:textId="77777777" w:rsidTr="005A77AF">
        <w:tc>
          <w:tcPr>
            <w:tcW w:w="1696" w:type="dxa"/>
          </w:tcPr>
          <w:p w14:paraId="225C015F" w14:textId="77777777" w:rsidR="005A012B" w:rsidRPr="00FA33FE" w:rsidRDefault="005A012B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EAD4B1D" w14:textId="1639D443" w:rsidR="005A012B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Review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ควรระบุสารสกัดว่ามาจากตัวทำละลายใด</w:t>
            </w:r>
          </w:p>
        </w:tc>
        <w:tc>
          <w:tcPr>
            <w:tcW w:w="9072" w:type="dxa"/>
          </w:tcPr>
          <w:p w14:paraId="26D5169B" w14:textId="4C16429C" w:rsidR="00DF30E5" w:rsidRDefault="00DF30E5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เพิ่มเติม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DF30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โดยศึกษาในตัวทำละลายเอทานอลความเช้มข้น </w:t>
            </w:r>
            <w:r w:rsidRPr="00DF30E5">
              <w:rPr>
                <w:rFonts w:ascii="TH SarabunPSK" w:hAnsi="TH SarabunPSK" w:cs="TH SarabunPSK"/>
                <w:sz w:val="32"/>
                <w:szCs w:val="32"/>
              </w:rPr>
              <w:t xml:space="preserve">95% </w:t>
            </w:r>
            <w:r w:rsidRPr="00DF30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อะซิโตนความเข้มข้น </w:t>
            </w:r>
            <w:r w:rsidRPr="00DF30E5">
              <w:rPr>
                <w:rFonts w:ascii="TH SarabunPSK" w:hAnsi="TH SarabunPSK" w:cs="TH SarabunPSK"/>
                <w:sz w:val="32"/>
                <w:szCs w:val="32"/>
              </w:rPr>
              <w:t xml:space="preserve">70% </w:t>
            </w:r>
            <w:r w:rsidRPr="00DF30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และเมทานอลความเข้มข้น </w:t>
            </w:r>
            <w:r w:rsidRPr="00DF30E5">
              <w:rPr>
                <w:rFonts w:ascii="TH SarabunPSK" w:hAnsi="TH SarabunPSK" w:cs="TH SarabunPSK"/>
                <w:sz w:val="32"/>
                <w:szCs w:val="32"/>
              </w:rPr>
              <w:t>90%</w:t>
            </w:r>
          </w:p>
          <w:p w14:paraId="3AA03013" w14:textId="6D034AC5" w:rsidR="00DF30E5" w:rsidRDefault="00DF30E5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0E5">
              <w:rPr>
                <w:rFonts w:ascii="TH SarabunPSK" w:hAnsi="TH SarabunPSK" w:cs="TH SarabunPSK"/>
                <w:sz w:val="32"/>
                <w:szCs w:val="32"/>
                <w:cs/>
              </w:rPr>
              <w:t>โดยสารสกัดทับทิมอยู่ในตัวทำละลายอะซิโตนความเข้มข้น 70%</w:t>
            </w:r>
          </w:p>
          <w:p w14:paraId="19277AD1" w14:textId="64542271" w:rsidR="00DF30E5" w:rsidRPr="00FA33FE" w:rsidRDefault="00DF30E5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0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ที่ได้จากสารสกัดทับทิมในตัวทำละลายน้ำ </w:t>
            </w:r>
            <w:proofErr w:type="spellStart"/>
            <w:r w:rsidRPr="00DF30E5">
              <w:rPr>
                <w:rFonts w:ascii="TH SarabunPSK" w:hAnsi="TH SarabunPSK" w:cs="TH SarabunPSK"/>
                <w:sz w:val="32"/>
                <w:szCs w:val="32"/>
              </w:rPr>
              <w:t>Deionised</w:t>
            </w:r>
            <w:proofErr w:type="spellEnd"/>
            <w:r w:rsidRPr="00DF30E5">
              <w:rPr>
                <w:rFonts w:ascii="TH SarabunPSK" w:hAnsi="TH SarabunPSK" w:cs="TH SarabunPSK"/>
                <w:sz w:val="32"/>
                <w:szCs w:val="32"/>
              </w:rPr>
              <w:t xml:space="preserve"> H</w:t>
            </w:r>
            <w:r w:rsidRPr="00AC6CB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DF30E5">
              <w:rPr>
                <w:rFonts w:ascii="TH SarabunPSK" w:hAnsi="TH SarabunPSK" w:cs="TH SarabunPSK"/>
                <w:sz w:val="32"/>
                <w:szCs w:val="32"/>
              </w:rPr>
              <w:t xml:space="preserve">O </w:t>
            </w:r>
            <w:r w:rsidRPr="00DF30E5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ความเข้มข้น 25%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614FA232" w14:textId="1FE98653" w:rsidR="002A3860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  <w:p w14:paraId="2DC7343A" w14:textId="77777777" w:rsidR="00057F7E" w:rsidRDefault="002A3860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 xml:space="preserve">20, 24, </w:t>
            </w:r>
          </w:p>
          <w:p w14:paraId="1A9F7141" w14:textId="3E25D029" w:rsidR="005A012B" w:rsidRPr="00FA33FE" w:rsidRDefault="00057F7E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5A012B" w:rsidRPr="00FA33FE" w14:paraId="1E78D700" w14:textId="77777777" w:rsidTr="005A77AF">
        <w:tc>
          <w:tcPr>
            <w:tcW w:w="1696" w:type="dxa"/>
          </w:tcPr>
          <w:p w14:paraId="3634EC06" w14:textId="14897D61" w:rsidR="005A012B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4.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วัตถุประสงค์การวิจัย/การศึกษา</w:t>
            </w:r>
          </w:p>
        </w:tc>
        <w:tc>
          <w:tcPr>
            <w:tcW w:w="3119" w:type="dxa"/>
          </w:tcPr>
          <w:p w14:paraId="274F7EB8" w14:textId="4EE09FD3" w:rsidR="005A012B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ควรรวมวัตถุประสงค์ข้อ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ให้เป็นข้อเดียวกัน</w:t>
            </w:r>
          </w:p>
        </w:tc>
        <w:tc>
          <w:tcPr>
            <w:tcW w:w="9072" w:type="dxa"/>
          </w:tcPr>
          <w:p w14:paraId="2FBD18D5" w14:textId="1AB17C16" w:rsidR="005A77AF" w:rsidRPr="00FA33FE" w:rsidRDefault="00FA33FE" w:rsidP="005A77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</w:t>
            </w:r>
            <w:r w:rsidR="005A77AF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77AF" w:rsidRPr="00FA33FE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เพื่อศึกษาประสิทธิผลของการใช้เจลสารสกัดทับทิมในการรักษาสิว โดยประเมินจากจำนวนสิวทั้งหมด (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Total lesion)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จำนวนสิวไม่อักเสบ (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Non-inflammatory lesion)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และสิวอักเสบ (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Inflammatory lesion)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ที่ลดลง เปรียบเทียบกับการใช้ยาทา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>1%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คลินดามัยซินเจล</w:t>
            </w:r>
            <w:r w:rsidR="005A77AF" w:rsidRPr="00FA33FE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1318E70F" w14:textId="30BC0DF4" w:rsidR="005A77AF" w:rsidRPr="00FA33FE" w:rsidRDefault="005A77AF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  <w:p w14:paraId="046E81DE" w14:textId="3E82504D" w:rsidR="005A77AF" w:rsidRPr="00FA33FE" w:rsidRDefault="005A77AF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บรรทัดที่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</w:p>
        </w:tc>
      </w:tr>
      <w:tr w:rsidR="005A012B" w:rsidRPr="00FA33FE" w14:paraId="5D794C4A" w14:textId="77777777" w:rsidTr="005A77AF">
        <w:tc>
          <w:tcPr>
            <w:tcW w:w="1696" w:type="dxa"/>
          </w:tcPr>
          <w:p w14:paraId="1CDCDB11" w14:textId="3DD14D20" w:rsidR="005A012B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5.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วิธีการวิจัย /วิธีการศึกษา</w:t>
            </w:r>
          </w:p>
        </w:tc>
        <w:tc>
          <w:tcPr>
            <w:tcW w:w="3119" w:type="dxa"/>
          </w:tcPr>
          <w:p w14:paraId="5FCCDA44" w14:textId="2DBD0E4B" w:rsidR="005A012B" w:rsidRPr="00FA33FE" w:rsidRDefault="00C6340B" w:rsidP="00C634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criteria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ของสิวอักเสบและสิวไม่อักเสบ</w:t>
            </w:r>
          </w:p>
        </w:tc>
        <w:tc>
          <w:tcPr>
            <w:tcW w:w="9072" w:type="dxa"/>
          </w:tcPr>
          <w:p w14:paraId="50DE3A4B" w14:textId="24E686A8" w:rsidR="00CB300E" w:rsidRPr="006346AD" w:rsidRDefault="006346AD" w:rsidP="006346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เพิ่มเติม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สิว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ไม่อักเสบ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คือ สิวที่เกิดจากการอุดตันของรูขน เรียกว่า </w:t>
            </w:r>
            <w:proofErr w:type="spellStart"/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Comedone</w:t>
            </w:r>
            <w:proofErr w:type="spellEnd"/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2 ชนิด 1.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Closed </w:t>
            </w:r>
            <w:proofErr w:type="spellStart"/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comedone</w:t>
            </w:r>
            <w:proofErr w:type="spellEnd"/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เป็นตุ่มกลมเล็กแข็ง สีขาว จะเห็นชัดเมื่อดึงผิวหนังให้ตึงหรือโดยการคลำ</w:t>
            </w:r>
            <w:r w:rsidR="00515A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Opened </w:t>
            </w:r>
            <w:proofErr w:type="spellStart"/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comedone</w:t>
            </w:r>
            <w:proofErr w:type="spellEnd"/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เป็นตุ่มกลมเล็กแข็งคล้าย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Closed </w:t>
            </w:r>
            <w:proofErr w:type="spellStart"/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comedone</w:t>
            </w:r>
            <w:proofErr w:type="spellEnd"/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แต่มีรูเปิดและก้อนดำอุดอยู่</w:t>
            </w:r>
            <w:r w:rsidR="00515A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15A0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สิว</w:t>
            </w:r>
            <w:r w:rsidR="00515A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อักเสบ </w:t>
            </w:r>
            <w:r w:rsidR="00D574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มีลักษณะดังนี้</w:t>
            </w:r>
            <w:r w:rsidR="00515A0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Papule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ตุ่มสีแดงขนาดเล็ก</w:t>
            </w:r>
            <w:r w:rsidR="00515A0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Pustule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ตุ่มหนองขนาดเล็ก มีชนิด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Superficial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="00515A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Deep</w:t>
            </w:r>
            <w:r w:rsidR="00515A0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Nodule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ก้อนสีแดงภายในมีหนองปนเลือด บางครั้งอาจเป็นหลายหัวติดกัน</w:t>
            </w:r>
            <w:r w:rsidR="00515A0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Cyst </w:t>
            </w:r>
            <w:r w:rsidRPr="006346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ก้อนนูนสีแดง นิ่ม ภายในมีหนองปนเลือด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345256E3" w14:textId="0DC25B31" w:rsidR="00057F7E" w:rsidRPr="00FA33FE" w:rsidRDefault="00057F7E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  <w:p w14:paraId="786F360B" w14:textId="1D172CF5" w:rsidR="005A012B" w:rsidRPr="00FA33FE" w:rsidRDefault="00057F7E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บรรทัดที่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</w:tr>
      <w:tr w:rsidR="005A012B" w:rsidRPr="00FA33FE" w14:paraId="54249D7C" w14:textId="77777777" w:rsidTr="005A77AF">
        <w:tc>
          <w:tcPr>
            <w:tcW w:w="1696" w:type="dxa"/>
          </w:tcPr>
          <w:p w14:paraId="11709C4F" w14:textId="77777777" w:rsidR="005A012B" w:rsidRPr="00FA33FE" w:rsidRDefault="005A012B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8294BFB" w14:textId="76260A8C" w:rsidR="005A012B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ยาควรระบุสารสำคัญที่พบมากของสารสกัด</w:t>
            </w:r>
          </w:p>
        </w:tc>
        <w:tc>
          <w:tcPr>
            <w:tcW w:w="9072" w:type="dxa"/>
          </w:tcPr>
          <w:p w14:paraId="5354A863" w14:textId="40ED95BE" w:rsidR="005A012B" w:rsidRPr="00FA33FE" w:rsidRDefault="00DA32FF" w:rsidP="00A255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เพิ่มเติม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DA32FF">
              <w:rPr>
                <w:rFonts w:ascii="TH SarabunPSK" w:hAnsi="TH SarabunPSK" w:cs="TH SarabunPSK"/>
                <w:sz w:val="32"/>
                <w:szCs w:val="32"/>
                <w:cs/>
              </w:rPr>
              <w:t>เจลสารสกัดทับทิมความเข้มข้น 5% โดยใช้สารสกัดทับทิมเหลว (</w:t>
            </w:r>
            <w:r w:rsidRPr="00DA32FF">
              <w:rPr>
                <w:rFonts w:ascii="TH SarabunPSK" w:hAnsi="TH SarabunPSK" w:cs="TH SarabunPSK"/>
                <w:sz w:val="32"/>
                <w:szCs w:val="32"/>
              </w:rPr>
              <w:t xml:space="preserve">Pomegranate extract liquid) </w:t>
            </w:r>
            <w:r w:rsidRPr="00DA3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ที่มีน้ำและโพรพิลีนไกลคอลเป็นตัวทำละลาย </w:t>
            </w:r>
            <w:r w:rsidR="004F50F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สารสำคัญที่พบมาก ได้แก่ สาร</w:t>
            </w:r>
            <w:r w:rsidR="00A25566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แทนนิน ฟลาโวนอยด์และกรดฟีโนลิก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1FD236BC" w14:textId="5DCCB5C0" w:rsidR="005A012B" w:rsidRPr="00FA33FE" w:rsidRDefault="000C4AC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B300E" w:rsidRPr="00FA33FE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  <w:p w14:paraId="71CCAD63" w14:textId="21F13C3B" w:rsidR="000C4AC0" w:rsidRPr="00FA33FE" w:rsidRDefault="000C4AC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 w:rsidR="00057F7E">
              <w:rPr>
                <w:rFonts w:ascii="TH SarabunPSK" w:hAnsi="TH SarabunPSK" w:cs="TH SarabunPSK" w:hint="cs"/>
                <w:sz w:val="32"/>
                <w:szCs w:val="32"/>
              </w:rPr>
              <w:t>14</w:t>
            </w:r>
          </w:p>
        </w:tc>
      </w:tr>
      <w:tr w:rsidR="005A012B" w:rsidRPr="00FA33FE" w14:paraId="7E08032A" w14:textId="77777777" w:rsidTr="005A77AF">
        <w:tc>
          <w:tcPr>
            <w:tcW w:w="1696" w:type="dxa"/>
          </w:tcPr>
          <w:p w14:paraId="1C39DE98" w14:textId="549C7858" w:rsidR="005A012B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6.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ผลการวิจัย/ผลการศึกษา</w:t>
            </w:r>
          </w:p>
        </w:tc>
        <w:tc>
          <w:tcPr>
            <w:tcW w:w="3119" w:type="dxa"/>
          </w:tcPr>
          <w:p w14:paraId="731D3FDD" w14:textId="01A3F9AC" w:rsidR="005A012B" w:rsidRPr="00FA33FE" w:rsidRDefault="00C6340B" w:rsidP="00C634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9072" w:type="dxa"/>
          </w:tcPr>
          <w:p w14:paraId="4427E889" w14:textId="0C87D3D0" w:rsidR="005A012B" w:rsidRPr="00FA33FE" w:rsidRDefault="00057F7E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A10B54C" w14:textId="7B356856" w:rsidR="00C335E5" w:rsidRPr="00FA33FE" w:rsidRDefault="00C335E5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12B" w:rsidRPr="00FA33FE" w14:paraId="633FC0DA" w14:textId="77777777" w:rsidTr="005A77AF">
        <w:tc>
          <w:tcPr>
            <w:tcW w:w="1696" w:type="dxa"/>
          </w:tcPr>
          <w:p w14:paraId="146E6B4E" w14:textId="429476C0" w:rsidR="005A012B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7.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สรุปผลการวิจัย /สรุป ผลการศึกษา</w:t>
            </w:r>
          </w:p>
        </w:tc>
        <w:tc>
          <w:tcPr>
            <w:tcW w:w="3119" w:type="dxa"/>
          </w:tcPr>
          <w:p w14:paraId="6B174B5A" w14:textId="0AADF75B" w:rsidR="005A012B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ผลที่ดีที่สุดควรบอกด้วยว่าอยู่ในช่วงใด</w:t>
            </w:r>
          </w:p>
        </w:tc>
        <w:tc>
          <w:tcPr>
            <w:tcW w:w="9072" w:type="dxa"/>
          </w:tcPr>
          <w:p w14:paraId="77B2A87D" w14:textId="07172184" w:rsidR="005A012B" w:rsidRPr="00B64128" w:rsidRDefault="00B64128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แก้ไข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64128">
              <w:rPr>
                <w:rFonts w:ascii="TH SarabunPSK" w:hAnsi="TH SarabunPSK" w:cs="TH SarabunPSK"/>
                <w:sz w:val="32"/>
                <w:szCs w:val="32"/>
                <w:cs/>
              </w:rPr>
              <w:t>เจลสารสกัดทับทิมสามารถลดจำนวนสิวได้ดี ทั้งสิวทั้งหมด สิวอักเสบและสิวไม่อักเสบ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4DB8762A" w14:textId="3BC05D6B" w:rsidR="00057F7E" w:rsidRPr="00FA33FE" w:rsidRDefault="00057F7E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13</w:t>
            </w:r>
          </w:p>
          <w:p w14:paraId="1BF6B9B9" w14:textId="79F22A1E" w:rsidR="005A012B" w:rsidRPr="00FA33FE" w:rsidRDefault="00057F7E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A012B" w:rsidRPr="00FA33FE" w14:paraId="741FE118" w14:textId="77777777" w:rsidTr="005A77AF">
        <w:tc>
          <w:tcPr>
            <w:tcW w:w="1696" w:type="dxa"/>
          </w:tcPr>
          <w:p w14:paraId="1FD65273" w14:textId="366B0465" w:rsidR="005A012B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8.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อภิปรายผล/ข้อเสนอแนะ</w:t>
            </w:r>
          </w:p>
        </w:tc>
        <w:tc>
          <w:tcPr>
            <w:tcW w:w="3119" w:type="dxa"/>
          </w:tcPr>
          <w:p w14:paraId="7C25C4CA" w14:textId="29577514" w:rsidR="005A012B" w:rsidRPr="00FA33FE" w:rsidRDefault="002A3860" w:rsidP="00C634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="00C6340B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เปรียบเทียบการอภิปรายผลร่วมกับงานวิจัยที่คล้ายคลึงกัน โดยเฉพาะผลข้างเคียงที่เกิดขึ้นน่าจะมาจากสาเหตุใด, การควบคุมสารสำคัญจะมีผลการรักษาที่ควบคุมได้ เป็นต้น</w:t>
            </w:r>
          </w:p>
        </w:tc>
        <w:tc>
          <w:tcPr>
            <w:tcW w:w="9072" w:type="dxa"/>
          </w:tcPr>
          <w:p w14:paraId="4FFB705E" w14:textId="0D86CB33" w:rsidR="005A012B" w:rsidRPr="00FA33FE" w:rsidRDefault="0089302D" w:rsidP="00C335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 “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515A0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bookmarkStart w:id="0" w:name="_GoBack"/>
            <w:bookmarkEnd w:id="0"/>
            <w:r w:rsidR="005420F7" w:rsidRPr="005420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ศึกษาครีมสารสกัดเปลือกทับทิมในตัวทำละลายน้ำ </w:t>
            </w:r>
            <w:proofErr w:type="spellStart"/>
            <w:r w:rsidR="005420F7" w:rsidRPr="005420F7">
              <w:rPr>
                <w:rFonts w:ascii="TH SarabunPSK" w:hAnsi="TH SarabunPSK" w:cs="TH SarabunPSK"/>
                <w:sz w:val="32"/>
                <w:szCs w:val="32"/>
              </w:rPr>
              <w:t>Deionised</w:t>
            </w:r>
            <w:proofErr w:type="spellEnd"/>
            <w:r w:rsidR="005420F7" w:rsidRPr="005420F7">
              <w:rPr>
                <w:rFonts w:ascii="TH SarabunPSK" w:hAnsi="TH SarabunPSK" w:cs="TH SarabunPSK"/>
                <w:sz w:val="32"/>
                <w:szCs w:val="32"/>
              </w:rPr>
              <w:t xml:space="preserve"> H</w:t>
            </w:r>
            <w:r w:rsidR="005420F7" w:rsidRPr="0089302D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</w:rPr>
              <w:t xml:space="preserve">O 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ความเข้มข้น 0.5% ในผู้หญิง 27 คน ทายาบริเวณใต้ดวงตาและหางตา เป็นเวลา 12 สัปดาห์ ไม่พบผลข้างเคียงใดๆ (เสาวลักษณ์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  <w:cs/>
              </w:rPr>
              <w:t>2559) แต่ในงานวิจัยนี้เกิดผลข้างเคียงเป็นอาการแดงร่วมกับผิวแห้ง (ร้อยละ 6.2) ซึ่งสอดคล้องกับงานวิจัยก่อนหน้านี้ที่ใช้สารสกัดเปลือกทับทิมในตัวทำละลายน้ำความเข้มข้น 5% เท่ากัน ทำการศึกษาในผู้หญิง 30 คน เป็นเวลา 8 สัปดาห์ พบผลข้างเคียงเป็นอาการผื่นคัน (ร้อยละ 3.3) ซึ่งต่อมาอาการดีขึ้นเอง และไม่พบผลข้างเคียงรุนแรงอื่นใด (ภวิตราภา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  <w:cs/>
              </w:rPr>
              <w:t>2553) ผู้วิจัยมีความเห็นว่าผลข้างเคียงเหล่านี้อาจเกิดจากความเข้มข้นของสารสกัดที่สูง ทำให้ได้ปริมาณสารประกอบฟีโนลิกที่สูงขึ้น ซึ่งมีผลการศึกษาสารสกัดจากเปลือกทับทิม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ในตัวทำละลายเมทานอลความเข้มข้นแตกต่างกัน ใน 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</w:rPr>
              <w:t>Human epithelial cell (</w:t>
            </w:r>
            <w:proofErr w:type="spellStart"/>
            <w:r w:rsidR="005420F7" w:rsidRPr="005420F7">
              <w:rPr>
                <w:rFonts w:ascii="TH SarabunPSK" w:hAnsi="TH SarabunPSK" w:cs="TH SarabunPSK"/>
                <w:sz w:val="32"/>
                <w:szCs w:val="32"/>
              </w:rPr>
              <w:t>HEp</w:t>
            </w:r>
            <w:proofErr w:type="spellEnd"/>
            <w:r w:rsidR="005420F7" w:rsidRPr="005420F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</w:rPr>
              <w:t xml:space="preserve">cell) 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สนับสนุนว่า สารสกัดที่มีปริมาณสารฟีโนลิกสูงมากกว่า 83% ส่งผลต่อการเกิดความเป็นพิษต่อเซลล์ได้ (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</w:rPr>
              <w:t xml:space="preserve">Li et al., </w:t>
            </w:r>
            <w:r w:rsidR="005420F7" w:rsidRPr="005420F7">
              <w:rPr>
                <w:rFonts w:ascii="TH SarabunPSK" w:hAnsi="TH SarabunPSK" w:cs="TH SarabunPSK"/>
                <w:sz w:val="32"/>
                <w:szCs w:val="32"/>
                <w:cs/>
              </w:rPr>
              <w:t>2016)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559" w:type="dxa"/>
          </w:tcPr>
          <w:p w14:paraId="486504D0" w14:textId="209E44B5" w:rsidR="005A012B" w:rsidRPr="00FA33FE" w:rsidRDefault="00676781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หน้า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C12B111" w14:textId="120077FD" w:rsidR="00676781" w:rsidRPr="00FA33FE" w:rsidRDefault="00676781" w:rsidP="00057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2A3860" w:rsidRPr="00FA33FE" w14:paraId="6E3B3C6A" w14:textId="77777777" w:rsidTr="005A77AF">
        <w:tc>
          <w:tcPr>
            <w:tcW w:w="1696" w:type="dxa"/>
          </w:tcPr>
          <w:p w14:paraId="24BDB364" w14:textId="56B2048B" w:rsidR="002A3860" w:rsidRPr="00FA33FE" w:rsidRDefault="002A3860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9.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3119" w:type="dxa"/>
          </w:tcPr>
          <w:p w14:paraId="1C97B951" w14:textId="7B32C4F4" w:rsidR="002A3860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ตรวจสอบรูปแบบ</w:t>
            </w:r>
          </w:p>
        </w:tc>
        <w:tc>
          <w:tcPr>
            <w:tcW w:w="9072" w:type="dxa"/>
          </w:tcPr>
          <w:p w14:paraId="589CB402" w14:textId="705BA35A" w:rsidR="004B4ACA" w:rsidRPr="00FA33FE" w:rsidRDefault="00FA33FE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</w:t>
            </w:r>
            <w:r w:rsidR="00D43B71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3B71" w:rsidRPr="00FA33FE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="00D43B71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(ภวิตราภา</w:t>
            </w:r>
            <w:r w:rsidR="00D43B71"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D43B71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2553</w:t>
            </w:r>
            <w:r w:rsidR="00D43B71"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; </w:t>
            </w:r>
            <w:r w:rsidR="00D43B71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เสาวลักษณ์</w:t>
            </w:r>
            <w:r w:rsidR="00D43B71"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D43B71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2559)</w:t>
            </w:r>
          </w:p>
          <w:p w14:paraId="4542BBB3" w14:textId="574CE83B" w:rsidR="00D43B71" w:rsidRPr="00FA33FE" w:rsidRDefault="00D43B71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ภวิตราภา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โอภาประกาศิต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. (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2553). 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การศึกษาประสิทธิผลของการทาครีมสารสกัดจากเปลือกทับทิม 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 xml:space="preserve">5% 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ในการรักษาริ้วรอยบนใบหน้า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The effectiveness of topical 5% pomegranate peel extract cream in facial wrinkle treatment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วิทยานิพนธ์วิทยาศาสตรมหาบัณฑิต สาขาวิชาตจวิทยา.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มหาวิทยาลัยแม่ฟ้าหลวง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, เชียงราย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749F57DB" w14:textId="6A2996BF" w:rsidR="000B7DEF" w:rsidRPr="00FA33FE" w:rsidRDefault="00D43B71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เสาวลักษณ์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ศรีนาค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. (2559). 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การศึกษาแบบสุ่มเปรียบเทียบแบบครึ่งใบหน้ากับประสิทธิภาพของการทาครีม 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 xml:space="preserve">0.5% 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เปลือกทับทิม เทียบกับการทาครีม 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 xml:space="preserve">0.02% 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เตรติโนอินใน</w:t>
            </w:r>
            <w:r w:rsidR="004B4ACA"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การรักษาริ้วรอยรอบดวงตาในคนไทย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 xml:space="preserve">A randomized split-face double blind control trial of the efficacy of tropical 0.5% pomegranate peel </w:t>
            </w:r>
            <w:proofErr w:type="spellStart"/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pream</w:t>
            </w:r>
            <w:proofErr w:type="spellEnd"/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 xml:space="preserve"> versus topical 0.02% </w:t>
            </w:r>
            <w:proofErr w:type="spellStart"/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tretinoin</w:t>
            </w:r>
            <w:proofErr w:type="spellEnd"/>
            <w:r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 xml:space="preserve"> cream on the treatment of periorbital wrin</w:t>
            </w:r>
            <w:r w:rsidR="004B4ACA" w:rsidRPr="00FA33FE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kle in Thai people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วิทยานิพนธ์วิทยาศาสตรมหาบัณฑิต สาขาวิชาตจวิทยา. มหาวิทยาลัยแม่ฟ้าหลวง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เชียงราย.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</w:p>
          <w:p w14:paraId="12687201" w14:textId="77777777" w:rsidR="002B4E7B" w:rsidRPr="002B4E7B" w:rsidRDefault="00E227B2" w:rsidP="002B4E7B">
            <w:pPr>
              <w:pStyle w:val="EndNoteBibliography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เพิ่มเติม </w:t>
            </w:r>
            <w:r w:rsidR="002B4E7B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="002B4E7B" w:rsidRPr="002B4E7B">
              <w:rPr>
                <w:rFonts w:ascii="TH SarabunPSK" w:hAnsi="TH SarabunPSK" w:cs="TH SarabunPSK"/>
                <w:sz w:val="32"/>
                <w:szCs w:val="32"/>
              </w:rPr>
              <w:t>Damiani, E., Aloia, A. M., Priore, M. G., Nardulli, S., &amp; Ferrannini, A. (</w:t>
            </w:r>
            <w:r w:rsidR="002B4E7B" w:rsidRPr="002B4E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2009). </w:t>
            </w:r>
            <w:r w:rsidR="002B4E7B" w:rsidRPr="002B4E7B">
              <w:rPr>
                <w:rFonts w:ascii="TH SarabunPSK" w:hAnsi="TH SarabunPSK" w:cs="TH SarabunPSK"/>
                <w:sz w:val="32"/>
                <w:szCs w:val="32"/>
              </w:rPr>
              <w:t xml:space="preserve">Pomegranate (Punica granatum) allergy: clinical and immunological findings. </w:t>
            </w:r>
            <w:r w:rsidR="002B4E7B" w:rsidRPr="00057F7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Annals of Allergy, Asthma &amp; Immunology</w:t>
            </w:r>
            <w:r w:rsidR="002B4E7B" w:rsidRPr="002B4E7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2B4E7B" w:rsidRPr="002B4E7B">
              <w:rPr>
                <w:rFonts w:ascii="TH SarabunPSK" w:hAnsi="TH SarabunPSK" w:cs="TH SarabunPSK"/>
                <w:sz w:val="32"/>
                <w:szCs w:val="32"/>
                <w:cs/>
              </w:rPr>
              <w:t>103(2)</w:t>
            </w:r>
            <w:r w:rsidR="002B4E7B" w:rsidRPr="002B4E7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2B4E7B" w:rsidRPr="002B4E7B">
              <w:rPr>
                <w:rFonts w:ascii="TH SarabunPSK" w:hAnsi="TH SarabunPSK" w:cs="TH SarabunPSK"/>
                <w:sz w:val="32"/>
                <w:szCs w:val="32"/>
                <w:cs/>
              </w:rPr>
              <w:t>178-180.</w:t>
            </w:r>
          </w:p>
          <w:p w14:paraId="03AD1A2E" w14:textId="0DC38DB9" w:rsidR="00D43B71" w:rsidRPr="00FA33FE" w:rsidRDefault="002B4E7B" w:rsidP="002B4E7B">
            <w:pPr>
              <w:pStyle w:val="EndNoteBibliography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B4E7B">
              <w:rPr>
                <w:rFonts w:ascii="TH SarabunPSK" w:hAnsi="TH SarabunPSK" w:cs="TH SarabunPSK"/>
                <w:sz w:val="32"/>
                <w:szCs w:val="32"/>
              </w:rPr>
              <w:t>Patel, C., Dadhaniya, P., Hingorani, L., &amp; Soni, M. G. (</w:t>
            </w:r>
            <w:r w:rsidRPr="002B4E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2008). </w:t>
            </w:r>
            <w:r w:rsidRPr="002B4E7B">
              <w:rPr>
                <w:rFonts w:ascii="TH SarabunPSK" w:hAnsi="TH SarabunPSK" w:cs="TH SarabunPSK"/>
                <w:sz w:val="32"/>
                <w:szCs w:val="32"/>
              </w:rPr>
              <w:t xml:space="preserve">Safety assessment of pomegranate fruit extract: Acute and subchronic toxicity studies. [Article]. </w:t>
            </w:r>
            <w:r w:rsidRPr="00057F7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Food and Chemical Toxicology</w:t>
            </w:r>
            <w:r w:rsidRPr="002B4E7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B4E7B">
              <w:rPr>
                <w:rFonts w:ascii="TH SarabunPSK" w:hAnsi="TH SarabunPSK" w:cs="TH SarabunPSK"/>
                <w:sz w:val="32"/>
                <w:szCs w:val="32"/>
                <w:cs/>
              </w:rPr>
              <w:t>46(8)</w:t>
            </w:r>
            <w:r w:rsidRPr="002B4E7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B4E7B">
              <w:rPr>
                <w:rFonts w:ascii="TH SarabunPSK" w:hAnsi="TH SarabunPSK" w:cs="TH SarabunPSK"/>
                <w:sz w:val="32"/>
                <w:szCs w:val="32"/>
                <w:cs/>
              </w:rPr>
              <w:t>2728-2735.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559" w:type="dxa"/>
          </w:tcPr>
          <w:p w14:paraId="0FF95FE9" w14:textId="48417C88" w:rsidR="002A3860" w:rsidRPr="00FA33FE" w:rsidRDefault="000B7DEF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="00057F7E">
              <w:rPr>
                <w:rFonts w:ascii="TH SarabunPSK" w:hAnsi="TH SarabunPSK" w:cs="TH SarabunPSK" w:hint="cs"/>
                <w:sz w:val="32"/>
                <w:szCs w:val="32"/>
              </w:rPr>
              <w:t xml:space="preserve"> 4</w:t>
            </w:r>
          </w:p>
          <w:p w14:paraId="6A080F03" w14:textId="7C5713C3" w:rsidR="000B7DEF" w:rsidRPr="00FA33FE" w:rsidRDefault="000B7DEF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 w:rsidR="00057F7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01BCD06D" w14:textId="77777777" w:rsidR="00070027" w:rsidRDefault="000B7DEF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07002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42FE5478" w14:textId="338B2491" w:rsidR="000B7DEF" w:rsidRPr="00FA33FE" w:rsidRDefault="004B4ACA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 w:rsidR="0007002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72A1AE85" w14:textId="6457AC1D" w:rsidR="004B4ACA" w:rsidRPr="00FA33FE" w:rsidRDefault="004B4ACA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49EED" w14:textId="3CFF7DDA" w:rsidR="000B7DEF" w:rsidRPr="00FA33FE" w:rsidRDefault="000B7DEF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 1</w:t>
            </w:r>
            <w:r w:rsidR="00070027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  <w:p w14:paraId="130985D9" w14:textId="0496512B" w:rsidR="000B7DEF" w:rsidRPr="00FA33FE" w:rsidRDefault="000B7DEF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บรรทัดที่</w:t>
            </w:r>
            <w:r w:rsidR="004B4ACA"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07002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14:paraId="197529F9" w14:textId="77777777" w:rsidR="000B7DEF" w:rsidRDefault="000B7DEF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49936B" w14:textId="77777777" w:rsidR="00070027" w:rsidRDefault="00070027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AE248" w14:textId="77777777" w:rsidR="00070027" w:rsidRDefault="00070027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015BA" w14:textId="77777777" w:rsidR="00070027" w:rsidRDefault="00070027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E2CEF" w14:textId="77777777" w:rsidR="00070027" w:rsidRPr="00FA33FE" w:rsidRDefault="00070027" w:rsidP="0007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  <w:p w14:paraId="25CE79D2" w14:textId="79333477" w:rsidR="00070027" w:rsidRPr="00FA33FE" w:rsidRDefault="00070027" w:rsidP="0007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บรรทัดที่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14:paraId="71585AC9" w14:textId="77777777" w:rsidR="00070027" w:rsidRDefault="00070027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31499" w14:textId="13822C3C" w:rsidR="00070027" w:rsidRPr="00FA33FE" w:rsidRDefault="00070027" w:rsidP="0007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  <w:p w14:paraId="196A1C35" w14:textId="29CD0FCC" w:rsidR="00070027" w:rsidRPr="00FA33FE" w:rsidRDefault="00070027" w:rsidP="00070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บรรทัดที่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14:paraId="22D205F5" w14:textId="73F62B96" w:rsidR="00070027" w:rsidRPr="00FA33FE" w:rsidRDefault="00070027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40B" w:rsidRPr="00FA33FE" w14:paraId="783BF76A" w14:textId="77777777" w:rsidTr="005A77AF">
        <w:tc>
          <w:tcPr>
            <w:tcW w:w="1696" w:type="dxa"/>
          </w:tcPr>
          <w:p w14:paraId="285BF0FA" w14:textId="00AFE1FF" w:rsidR="00C6340B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</w:rPr>
              <w:t xml:space="preserve">10. </w:t>
            </w: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ความใหม่และคุณค่าทางวิชาการ</w:t>
            </w:r>
          </w:p>
        </w:tc>
        <w:tc>
          <w:tcPr>
            <w:tcW w:w="3119" w:type="dxa"/>
          </w:tcPr>
          <w:p w14:paraId="6A386349" w14:textId="3AFEF2CB" w:rsidR="00C6340B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3F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9072" w:type="dxa"/>
          </w:tcPr>
          <w:p w14:paraId="1045D7C4" w14:textId="284F7D54" w:rsidR="00C6340B" w:rsidRPr="00FA33FE" w:rsidRDefault="00057F7E" w:rsidP="00FB6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273316C" w14:textId="77777777" w:rsidR="00C6340B" w:rsidRPr="00FA33FE" w:rsidRDefault="00C6340B" w:rsidP="00FB6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54430A" w14:textId="556A411B" w:rsidR="00DB599F" w:rsidRPr="00FA33FE" w:rsidRDefault="00DB599F" w:rsidP="00FB6599">
      <w:pPr>
        <w:rPr>
          <w:rFonts w:ascii="TH SarabunPSK" w:hAnsi="TH SarabunPSK" w:cs="TH SarabunPSK"/>
          <w:sz w:val="32"/>
          <w:szCs w:val="32"/>
        </w:rPr>
      </w:pPr>
    </w:p>
    <w:sectPr w:rsidR="00DB599F" w:rsidRPr="00FA33FE" w:rsidSect="002A38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78DE"/>
    <w:multiLevelType w:val="hybridMultilevel"/>
    <w:tmpl w:val="72546F54"/>
    <w:lvl w:ilvl="0" w:tplc="1C1E2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99"/>
    <w:rsid w:val="00057F7E"/>
    <w:rsid w:val="00070027"/>
    <w:rsid w:val="000B7DEF"/>
    <w:rsid w:val="000C4AC0"/>
    <w:rsid w:val="000D66AB"/>
    <w:rsid w:val="002413C4"/>
    <w:rsid w:val="002A3860"/>
    <w:rsid w:val="002B4E7B"/>
    <w:rsid w:val="00316BD0"/>
    <w:rsid w:val="00330C12"/>
    <w:rsid w:val="004363EF"/>
    <w:rsid w:val="004B4ACA"/>
    <w:rsid w:val="004F50F6"/>
    <w:rsid w:val="00515A0B"/>
    <w:rsid w:val="005420F7"/>
    <w:rsid w:val="00582FAA"/>
    <w:rsid w:val="005971CC"/>
    <w:rsid w:val="005A012B"/>
    <w:rsid w:val="005A77AF"/>
    <w:rsid w:val="005F774D"/>
    <w:rsid w:val="006346AD"/>
    <w:rsid w:val="00676781"/>
    <w:rsid w:val="006F4C4F"/>
    <w:rsid w:val="007861E7"/>
    <w:rsid w:val="00884A90"/>
    <w:rsid w:val="0089302D"/>
    <w:rsid w:val="00A25566"/>
    <w:rsid w:val="00AC6CBF"/>
    <w:rsid w:val="00B64128"/>
    <w:rsid w:val="00BA56D2"/>
    <w:rsid w:val="00C335E5"/>
    <w:rsid w:val="00C35509"/>
    <w:rsid w:val="00C6340B"/>
    <w:rsid w:val="00C87195"/>
    <w:rsid w:val="00CB300E"/>
    <w:rsid w:val="00D43B71"/>
    <w:rsid w:val="00D57445"/>
    <w:rsid w:val="00D84396"/>
    <w:rsid w:val="00DA32FF"/>
    <w:rsid w:val="00DB4813"/>
    <w:rsid w:val="00DB599F"/>
    <w:rsid w:val="00DF30E5"/>
    <w:rsid w:val="00E227B2"/>
    <w:rsid w:val="00E31C8C"/>
    <w:rsid w:val="00FA33FE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02C3"/>
  <w15:chartTrackingRefBased/>
  <w15:docId w15:val="{9AC00D84-A1A1-8246-A860-1FDD1F85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65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5A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E227B2"/>
    <w:pPr>
      <w:spacing w:after="160"/>
    </w:pPr>
    <w:rPr>
      <w:rFonts w:ascii="Calibri" w:hAnsi="Calibri" w:cs="Calibri"/>
      <w:noProof/>
      <w:sz w:val="22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E227B2"/>
    <w:rPr>
      <w:rFonts w:ascii="Calibri" w:hAnsi="Calibri" w:cs="Calibri"/>
      <w:noProof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2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6</cp:revision>
  <cp:lastPrinted>2021-05-24T05:04:00Z</cp:lastPrinted>
  <dcterms:created xsi:type="dcterms:W3CDTF">2021-05-24T07:05:00Z</dcterms:created>
  <dcterms:modified xsi:type="dcterms:W3CDTF">2021-05-28T03:14:00Z</dcterms:modified>
</cp:coreProperties>
</file>