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0EACB" w14:textId="77777777" w:rsidR="008F103E" w:rsidRPr="009B375E" w:rsidRDefault="008F103E" w:rsidP="00BC6AF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C4DC9">
        <w:rPr>
          <w:rFonts w:ascii="TH SarabunPSK" w:hAnsi="TH SarabunPSK" w:cs="TH SarabunPSK"/>
          <w:b/>
          <w:bCs/>
          <w:sz w:val="36"/>
          <w:szCs w:val="36"/>
          <w:cs/>
        </w:rPr>
        <w:t>การตรวจติดตาม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ความเครียดจาก</w:t>
      </w:r>
      <w:r w:rsidRPr="00CC4DC9">
        <w:rPr>
          <w:rFonts w:ascii="TH SarabunPSK" w:hAnsi="TH SarabunPSK" w:cs="TH SarabunPSK"/>
          <w:b/>
          <w:bCs/>
          <w:sz w:val="36"/>
          <w:szCs w:val="36"/>
          <w:cs/>
        </w:rPr>
        <w:t>การขาดน้ำของต้นทุเรียน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พันธุ์หมอนทอง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CC4DC9">
        <w:rPr>
          <w:rFonts w:ascii="TH SarabunPSK" w:hAnsi="TH SarabunPSK" w:cs="TH SarabunPSK"/>
          <w:b/>
          <w:bCs/>
          <w:sz w:val="36"/>
          <w:szCs w:val="36"/>
          <w:cs/>
        </w:rPr>
        <w:t>ด้วย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การสะท้อนแสงของใบ</w:t>
      </w:r>
    </w:p>
    <w:p w14:paraId="33EC2259" w14:textId="77777777" w:rsidR="000109C2" w:rsidRPr="00F46763" w:rsidRDefault="000109C2" w:rsidP="00737C4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4EE7771" w14:textId="36CF1DB6" w:rsidR="00CA6410" w:rsidRDefault="00760E29" w:rsidP="00AE64F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>ยรรยง จันนูน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1</w:t>
      </w:r>
      <w:r w:rsidRPr="00F46763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>พูนพิภพ เกษมทรัพย์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1</w:t>
      </w:r>
      <w:r w:rsidRPr="00F46763">
        <w:rPr>
          <w:rFonts w:ascii="TH SarabunPSK" w:hAnsi="TH SarabunPSK" w:cs="TH SarabunPSK"/>
          <w:b/>
          <w:bCs/>
          <w:sz w:val="30"/>
          <w:szCs w:val="30"/>
        </w:rPr>
        <w:t>,</w:t>
      </w:r>
      <w:r w:rsidR="00BF2B87" w:rsidRPr="00F4676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46763">
        <w:rPr>
          <w:rFonts w:ascii="TH SarabunPSK" w:hAnsi="TH SarabunPSK" w:cs="TH SarabunPSK" w:hint="cs"/>
          <w:b/>
          <w:bCs/>
          <w:sz w:val="30"/>
          <w:szCs w:val="30"/>
          <w:cs/>
        </w:rPr>
        <w:t>รัฐพล ฉัตรบรรยงค์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="00BF2B87" w:rsidRPr="00F46763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คณพล จุฑามณี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  <w:r w:rsidRPr="00F46763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วีรศิลป์ สอนจรูญ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3</w:t>
      </w:r>
    </w:p>
    <w:p w14:paraId="4B68EBFD" w14:textId="77777777" w:rsidR="000109C2" w:rsidRPr="00F46763" w:rsidRDefault="00760E29" w:rsidP="00AE64F1">
      <w:pPr>
        <w:jc w:val="center"/>
        <w:rPr>
          <w:rFonts w:ascii="TH SarabunPSK" w:eastAsiaTheme="minorEastAsia" w:hAnsi="TH SarabunPSK" w:cs="TH SarabunPSK"/>
          <w:b/>
          <w:bCs/>
          <w:sz w:val="30"/>
          <w:szCs w:val="30"/>
          <w:cs/>
          <w:lang w:eastAsia="ja-JP"/>
        </w:rPr>
      </w:pP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>และจุติภรณ์ ทัสสกุลพนิช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1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vertAlign w:val="superscript"/>
          <w:lang w:eastAsia="ja-JP"/>
        </w:rPr>
        <w:t>,*</w:t>
      </w:r>
    </w:p>
    <w:p w14:paraId="13321CC2" w14:textId="77777777" w:rsidR="00464D4F" w:rsidRPr="00F46763" w:rsidRDefault="00464D4F" w:rsidP="00737C4C">
      <w:pPr>
        <w:jc w:val="center"/>
        <w:rPr>
          <w:rFonts w:ascii="TH SarabunPSK" w:hAnsi="TH SarabunPSK" w:cs="TH SarabunPSK"/>
          <w:szCs w:val="24"/>
        </w:rPr>
      </w:pPr>
    </w:p>
    <w:p w14:paraId="0485FBC6" w14:textId="42B3A450" w:rsidR="00F46763" w:rsidRPr="00F46763" w:rsidRDefault="00F46763" w:rsidP="00D65D06">
      <w:pPr>
        <w:jc w:val="center"/>
        <w:rPr>
          <w:rFonts w:ascii="TH SarabunPSK" w:hAnsi="TH SarabunPSK" w:cs="TH SarabunPSK"/>
          <w:szCs w:val="24"/>
        </w:rPr>
      </w:pPr>
      <w:r w:rsidRPr="00F46763">
        <w:rPr>
          <w:rFonts w:ascii="TH SarabunPSK" w:hAnsi="TH SarabunPSK" w:cs="TH SarabunPSK"/>
          <w:szCs w:val="24"/>
          <w:vertAlign w:val="superscript"/>
        </w:rPr>
        <w:t xml:space="preserve">1 </w:t>
      </w:r>
      <w:r w:rsidRPr="00F46763">
        <w:rPr>
          <w:rFonts w:ascii="TH SarabunPSK" w:hAnsi="TH SarabunPSK" w:cs="TH SarabunPSK"/>
          <w:szCs w:val="24"/>
          <w:cs/>
        </w:rPr>
        <w:t>ภาควิชาพืชสวน คณะเกษตร มหาวิทยาลัยเกษตรศาสตร์</w:t>
      </w:r>
    </w:p>
    <w:p w14:paraId="23187E5F" w14:textId="77777777" w:rsidR="00F46763" w:rsidRPr="00F46763" w:rsidRDefault="00F46763" w:rsidP="00D65D06">
      <w:pPr>
        <w:jc w:val="center"/>
        <w:rPr>
          <w:rFonts w:ascii="TH SarabunPSK" w:hAnsi="TH SarabunPSK" w:cs="TH SarabunPSK"/>
          <w:szCs w:val="24"/>
          <w:cs/>
        </w:rPr>
      </w:pPr>
      <w:r w:rsidRPr="00F46763">
        <w:rPr>
          <w:rFonts w:ascii="TH SarabunPSK" w:hAnsi="TH SarabunPSK" w:cs="TH SarabunPSK"/>
          <w:szCs w:val="24"/>
          <w:vertAlign w:val="superscript"/>
        </w:rPr>
        <w:t xml:space="preserve">2 </w:t>
      </w:r>
      <w:r w:rsidRPr="00F46763">
        <w:rPr>
          <w:rFonts w:ascii="TH SarabunPSK" w:hAnsi="TH SarabunPSK" w:cs="TH SarabunPSK"/>
          <w:szCs w:val="24"/>
          <w:cs/>
        </w:rPr>
        <w:t>ภาควิชาพฤกษศาสตร์ คณะวิทยาศาสตร์ มหาวิทยาลัยเกษตรศาสตร์</w:t>
      </w:r>
    </w:p>
    <w:p w14:paraId="7DB4D920" w14:textId="77777777" w:rsidR="00F46763" w:rsidRPr="00F46763" w:rsidRDefault="00F46763" w:rsidP="00D65D06">
      <w:pPr>
        <w:jc w:val="center"/>
        <w:rPr>
          <w:rFonts w:ascii="TH SarabunPSK" w:hAnsi="TH SarabunPSK" w:cs="TH SarabunPSK"/>
          <w:szCs w:val="24"/>
        </w:rPr>
      </w:pPr>
      <w:r w:rsidRPr="00F46763">
        <w:rPr>
          <w:rFonts w:ascii="TH SarabunPSK" w:hAnsi="TH SarabunPSK" w:cs="TH SarabunPSK"/>
          <w:szCs w:val="24"/>
          <w:vertAlign w:val="superscript"/>
          <w:cs/>
        </w:rPr>
        <w:t>3</w:t>
      </w:r>
      <w:r w:rsidRPr="00F46763">
        <w:rPr>
          <w:rFonts w:ascii="TH SarabunPSK" w:hAnsi="TH SarabunPSK" w:cs="TH SarabunPSK"/>
          <w:szCs w:val="24"/>
          <w:vertAlign w:val="superscript"/>
        </w:rPr>
        <w:t xml:space="preserve"> </w:t>
      </w:r>
      <w:r w:rsidRPr="00F46763">
        <w:rPr>
          <w:rFonts w:ascii="TH SarabunPSK" w:hAnsi="TH SarabunPSK" w:cs="TH SarabunPSK"/>
          <w:szCs w:val="24"/>
          <w:cs/>
        </w:rPr>
        <w:t>วิทยาลัยบูรณาการศาสตร์ มหาวิทยาลัยเกษตรศาสตร์</w:t>
      </w:r>
    </w:p>
    <w:p w14:paraId="1DFA9FEE" w14:textId="77777777" w:rsidR="00464D4F" w:rsidRPr="00F46763" w:rsidRDefault="00F46763" w:rsidP="00D65D06">
      <w:pPr>
        <w:jc w:val="center"/>
        <w:rPr>
          <w:rFonts w:ascii="TH SarabunPSK" w:hAnsi="TH SarabunPSK" w:cs="TH SarabunPSK"/>
          <w:szCs w:val="24"/>
        </w:rPr>
      </w:pPr>
      <w:r w:rsidRPr="00F46763">
        <w:rPr>
          <w:rFonts w:ascii="TH SarabunPSK" w:hAnsi="TH SarabunPSK" w:cs="TH SarabunPSK"/>
          <w:szCs w:val="24"/>
          <w:vertAlign w:val="superscript"/>
        </w:rPr>
        <w:t>*</w:t>
      </w:r>
      <w:r w:rsidRPr="00F46763">
        <w:rPr>
          <w:rFonts w:ascii="TH SarabunPSK" w:hAnsi="TH SarabunPSK" w:cs="TH SarabunPSK"/>
          <w:szCs w:val="24"/>
        </w:rPr>
        <w:t xml:space="preserve">email: </w:t>
      </w:r>
      <w:r w:rsidRPr="00F46763">
        <w:rPr>
          <w:rFonts w:ascii="TH SarabunPSK" w:eastAsiaTheme="minorEastAsia" w:hAnsi="TH SarabunPSK" w:cs="TH SarabunPSK"/>
          <w:szCs w:val="24"/>
          <w:lang w:eastAsia="ja-JP"/>
        </w:rPr>
        <w:t>jutiporn.thu</w:t>
      </w:r>
      <w:r w:rsidRPr="00F46763">
        <w:rPr>
          <w:rFonts w:ascii="TH SarabunPSK" w:hAnsi="TH SarabunPSK" w:cs="TH SarabunPSK"/>
          <w:szCs w:val="24"/>
        </w:rPr>
        <w:t>@ku.th</w:t>
      </w:r>
    </w:p>
    <w:p w14:paraId="32D63851" w14:textId="77777777" w:rsidR="00464D4F" w:rsidRPr="00F46763" w:rsidRDefault="00464D4F" w:rsidP="00464D4F">
      <w:pPr>
        <w:jc w:val="center"/>
        <w:rPr>
          <w:rFonts w:ascii="TH SarabunPSK" w:hAnsi="TH SarabunPSK" w:cs="TH SarabunPSK"/>
          <w:szCs w:val="24"/>
        </w:rPr>
      </w:pPr>
    </w:p>
    <w:p w14:paraId="5F3B4082" w14:textId="77777777" w:rsidR="00F46763" w:rsidRPr="00F46763" w:rsidRDefault="00F46763" w:rsidP="00464D4F">
      <w:pPr>
        <w:jc w:val="center"/>
        <w:rPr>
          <w:rFonts w:ascii="TH SarabunPSK" w:hAnsi="TH SarabunPSK" w:cs="TH SarabunPSK"/>
          <w:szCs w:val="24"/>
          <w:cs/>
        </w:rPr>
      </w:pPr>
    </w:p>
    <w:p w14:paraId="7F26A732" w14:textId="77777777" w:rsidR="00464D4F" w:rsidRPr="00F46763" w:rsidRDefault="00464D4F" w:rsidP="00464D4F">
      <w:pPr>
        <w:spacing w:line="240" w:lineRule="atLeast"/>
        <w:rPr>
          <w:rFonts w:ascii="TH SarabunPSK" w:hAnsi="TH SarabunPSK" w:cs="TH SarabunPSK"/>
          <w:sz w:val="28"/>
        </w:rPr>
      </w:pPr>
      <w:r w:rsidRPr="00F46763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8E91F8E" w14:textId="3E8BA9A5" w:rsidR="00F46763" w:rsidRPr="00F46763" w:rsidRDefault="00FC4F99" w:rsidP="00F46763">
      <w:pPr>
        <w:pStyle w:val="a5"/>
        <w:jc w:val="thaiDistribute"/>
        <w:rPr>
          <w:rFonts w:ascii="TH SarabunPSK" w:hAnsi="TH SarabunPSK" w:cs="TH SarabunPSK"/>
          <w:sz w:val="28"/>
          <w:cs/>
        </w:rPr>
      </w:pPr>
      <w:r w:rsidRPr="00F46763">
        <w:rPr>
          <w:rFonts w:ascii="TH SarabunPSK" w:hAnsi="TH SarabunPSK" w:cs="TH SarabunPSK"/>
          <w:sz w:val="28"/>
          <w:cs/>
        </w:rPr>
        <w:tab/>
      </w:r>
      <w:r w:rsidR="00F46763" w:rsidRPr="00F46763">
        <w:rPr>
          <w:rFonts w:ascii="TH SarabunPSK" w:hAnsi="TH SarabunPSK" w:cs="TH SarabunPSK" w:hint="cs"/>
          <w:sz w:val="28"/>
          <w:cs/>
        </w:rPr>
        <w:t>การตรวจติดตามความเครียดจากการขาดน้ำในพืชช่วยป้องกันความเสียหายของพืชจากการได้รับน้ำไม่พอเพียง ในการศึกษาครั้งนี้มีวัตถุประสงค์เพื่อตรวจสอบความเครียดจากการขาดน้ำของทุเรียนในระดับกระถางโดยวัดการสะท้อนแสงของใบเปรียบเทียบกับการเปลี่ยนแปลงทางสรีรวิทยาอื่น ๆ ทำการทดลองโดยเลือกทุเรียน</w:t>
      </w:r>
      <w:r w:rsidR="00F46763" w:rsidRPr="00F46763">
        <w:rPr>
          <w:rFonts w:ascii="TH SarabunPSK" w:hAnsi="TH SarabunPSK" w:cs="TH SarabunPSK"/>
          <w:sz w:val="28"/>
          <w:cs/>
        </w:rPr>
        <w:t>พันธุ์หมอนทองที่มีความสูงและจำนวนใบ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ใกล้เคียงกัน ออกแบบการทดลองโดยแบ่งเป็น </w:t>
      </w:r>
      <w:r w:rsidR="00F46763" w:rsidRPr="00F46763">
        <w:rPr>
          <w:rFonts w:ascii="TH SarabunPSK" w:hAnsi="TH SarabunPSK" w:cs="TH SarabunPSK"/>
          <w:sz w:val="28"/>
        </w:rPr>
        <w:t xml:space="preserve">2 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6576A4">
        <w:rPr>
          <w:rFonts w:ascii="TH SarabunPSK" w:hAnsi="TH SarabunPSK" w:cs="TH SarabunPSK" w:hint="cs"/>
          <w:sz w:val="28"/>
          <w:cs/>
        </w:rPr>
        <w:t xml:space="preserve"> 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ได้แก่ ทุเรียนที่ได้รับน้ำปกติ (รดน้ำทุกวัน) และทุเรียนที่ได้รับความเครียดจากการขาดน้ำ (ไม่ได้รดน้ำ) วัดค่าการสะท้อนแสงของใบและคำนวณดัชนีสเปกตรัม ประกอบด้วย ดัชนี </w:t>
      </w:r>
      <w:r w:rsidR="00F46763" w:rsidRPr="00F46763">
        <w:rPr>
          <w:rFonts w:ascii="TH SarabunPSK" w:hAnsi="TH SarabunPSK" w:cs="TH SarabunPSK"/>
          <w:sz w:val="28"/>
        </w:rPr>
        <w:t>Normalized Difference Vegetation Index (NDVI)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และดัชนี </w:t>
      </w:r>
      <w:r w:rsidR="00F46763" w:rsidRPr="00F46763">
        <w:rPr>
          <w:rFonts w:ascii="TH SarabunPSK" w:hAnsi="TH SarabunPSK" w:cs="TH SarabunPSK"/>
          <w:sz w:val="28"/>
        </w:rPr>
        <w:t>Normalized Difference Red-edge Index (NDRE)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นอกจากนี้วัดอัตราการสังเคราะห์ด้วยแสง การเกิดคลอโรฟิลล์ฟลูออเรสเซนต์ ดัชนีความเขียวของใบ และการเปลี่ยนแปลงของต้นทุนเรียน </w:t>
      </w:r>
      <w:r w:rsidR="00F46763" w:rsidRPr="00F46763">
        <w:rPr>
          <w:rFonts w:ascii="TH SarabunPSK" w:hAnsi="TH SarabunPSK" w:cs="TH SarabunPSK"/>
          <w:sz w:val="28"/>
          <w:cs/>
        </w:rPr>
        <w:t>พารามิเตอร์ทั้งหมดถูกวัดก่อนการขาดน้ำ (วันที่ 0)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และวัดทั้งหมด </w:t>
      </w:r>
      <w:r w:rsidR="00F46763" w:rsidRPr="00F46763">
        <w:rPr>
          <w:rFonts w:ascii="TH SarabunPSK" w:hAnsi="TH SarabunPSK" w:cs="TH SarabunPSK"/>
          <w:sz w:val="28"/>
        </w:rPr>
        <w:t xml:space="preserve">3 </w:t>
      </w:r>
      <w:r w:rsidR="00F46763" w:rsidRPr="00F46763">
        <w:rPr>
          <w:rFonts w:ascii="TH SarabunPSK" w:hAnsi="TH SarabunPSK" w:cs="TH SarabunPSK" w:hint="cs"/>
          <w:sz w:val="28"/>
          <w:cs/>
        </w:rPr>
        <w:t>ครั้งต่อ</w:t>
      </w:r>
      <w:r w:rsidR="00F46763" w:rsidRPr="00F46763">
        <w:rPr>
          <w:rFonts w:ascii="TH SarabunPSK" w:hAnsi="TH SarabunPSK" w:cs="TH SarabunPSK"/>
          <w:sz w:val="28"/>
          <w:cs/>
        </w:rPr>
        <w:t>สัปดาห์จนกระทั่งอัตราการ</w:t>
      </w:r>
      <w:r w:rsidR="0017557C">
        <w:rPr>
          <w:rFonts w:ascii="TH SarabunPSK" w:hAnsi="TH SarabunPSK" w:cs="TH SarabunPSK"/>
          <w:sz w:val="28"/>
          <w:cs/>
        </w:rPr>
        <w:t>สังเคราะห์ด้วย</w:t>
      </w:r>
      <w:r w:rsidR="008D129C">
        <w:rPr>
          <w:rFonts w:ascii="TH SarabunPSK" w:hAnsi="TH SarabunPSK" w:cs="TH SarabunPSK" w:hint="cs"/>
          <w:sz w:val="28"/>
          <w:cs/>
        </w:rPr>
        <w:t>แสง</w:t>
      </w:r>
      <w:r w:rsidR="0017557C">
        <w:rPr>
          <w:rFonts w:ascii="TH SarabunPSK" w:hAnsi="TH SarabunPSK" w:cs="TH SarabunPSK"/>
          <w:sz w:val="28"/>
          <w:cs/>
        </w:rPr>
        <w:t>ลดต่ำ</w:t>
      </w:r>
      <w:r w:rsidR="00F46763" w:rsidRPr="00F46763">
        <w:rPr>
          <w:rFonts w:ascii="TH SarabunPSK" w:hAnsi="TH SarabunPSK" w:cs="TH SarabunPSK"/>
          <w:sz w:val="28"/>
          <w:cs/>
        </w:rPr>
        <w:t xml:space="preserve">กว่า 50% </w:t>
      </w:r>
      <w:r w:rsidR="00F46763" w:rsidRPr="00F46763">
        <w:rPr>
          <w:rFonts w:ascii="TH SarabunPSK" w:hAnsi="TH SarabunPSK" w:cs="TH SarabunPSK" w:hint="cs"/>
          <w:sz w:val="28"/>
          <w:cs/>
        </w:rPr>
        <w:t>เมื่อเปรียบเทียบกับวันก่อนการขาดน้ำ ผลการทดลองพบว่า</w:t>
      </w:r>
      <w:r w:rsidR="00F46763" w:rsidRPr="00F46763">
        <w:rPr>
          <w:rFonts w:ascii="TH SarabunPSK" w:hAnsi="TH SarabunPSK" w:cs="TH SarabunPSK"/>
          <w:sz w:val="28"/>
          <w:cs/>
        </w:rPr>
        <w:t>อัตราการ</w:t>
      </w:r>
      <w:r w:rsidR="00927B3D">
        <w:rPr>
          <w:rFonts w:ascii="TH SarabunPSK" w:hAnsi="TH SarabunPSK" w:cs="TH SarabunPSK"/>
          <w:sz w:val="28"/>
          <w:cs/>
        </w:rPr>
        <w:t>สังเคราะห์ด้วยแสง</w:t>
      </w:r>
      <w:r w:rsidR="00F46763" w:rsidRPr="00F46763">
        <w:rPr>
          <w:rFonts w:ascii="TH SarabunPSK" w:hAnsi="TH SarabunPSK" w:cs="TH SarabunPSK"/>
          <w:sz w:val="28"/>
          <w:cs/>
        </w:rPr>
        <w:t>สุทธิ</w:t>
      </w:r>
      <w:r w:rsidR="00F46763" w:rsidRPr="00F46763">
        <w:rPr>
          <w:rFonts w:ascii="TH SarabunPSK" w:hAnsi="TH SarabunPSK" w:cs="TH SarabunPSK" w:hint="cs"/>
          <w:sz w:val="28"/>
          <w:cs/>
        </w:rPr>
        <w:t>และค่านำไหลปากใบ</w:t>
      </w:r>
      <w:r w:rsidR="00F46763" w:rsidRPr="00F46763">
        <w:rPr>
          <w:rFonts w:ascii="TH SarabunPSK" w:hAnsi="TH SarabunPSK" w:cs="TH SarabunPSK"/>
          <w:sz w:val="28"/>
          <w:cs/>
        </w:rPr>
        <w:t>ลด</w:t>
      </w:r>
      <w:r w:rsidR="0017557C">
        <w:rPr>
          <w:rFonts w:ascii="TH SarabunPSK" w:hAnsi="TH SarabunPSK" w:cs="TH SarabunPSK"/>
          <w:sz w:val="28"/>
          <w:cs/>
        </w:rPr>
        <w:t xml:space="preserve">ลงหลังจากไม่มีการรดน้ำเป็นเวลา </w:t>
      </w:r>
      <w:r w:rsidR="0017557C">
        <w:rPr>
          <w:rFonts w:ascii="TH SarabunPSK" w:hAnsi="TH SarabunPSK" w:cs="TH SarabunPSK"/>
          <w:sz w:val="28"/>
        </w:rPr>
        <w:t>8</w:t>
      </w:r>
      <w:r w:rsidR="00F46763" w:rsidRPr="00F46763">
        <w:rPr>
          <w:rFonts w:ascii="TH SarabunPSK" w:hAnsi="TH SarabunPSK" w:cs="TH SarabunPSK"/>
          <w:sz w:val="28"/>
          <w:cs/>
        </w:rPr>
        <w:t xml:space="preserve"> วัน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และพบอาการใบเหลืองในทุเรียนหลังจากไม่ได้รดน้ำเป็นเวลา </w:t>
      </w:r>
      <w:r w:rsidR="00F46763" w:rsidRPr="00F46763">
        <w:rPr>
          <w:rFonts w:ascii="TH SarabunPSK" w:hAnsi="TH SarabunPSK" w:cs="TH SarabunPSK"/>
          <w:sz w:val="28"/>
        </w:rPr>
        <w:t xml:space="preserve">21 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วัน เมื่อเปรียบเทียบการสะท้อนแสงของใบระหว่างทุเรียนที่ได้รับน้ำปกติและทุเรียนที่ได้รับความเครียดจากการขาดน้ำพบว่า ทุเรียนที่ได้รับความเครียดจากการขาดน้ำมีค่าการสะท้อนแสงในช่วงความยาวคลื่นของแสงสีแดง </w:t>
      </w:r>
      <w:r w:rsidR="00F46763" w:rsidRPr="00F46763">
        <w:rPr>
          <w:rFonts w:ascii="TH SarabunPSK" w:hAnsi="TH SarabunPSK" w:cs="TH SarabunPSK"/>
          <w:sz w:val="28"/>
          <w:cs/>
        </w:rPr>
        <w:t>(668-683 นาโนเมตร)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จนถึงช่วงความยาวคลื่น</w:t>
      </w:r>
      <w:r w:rsidR="00F46763" w:rsidRPr="00F46763">
        <w:rPr>
          <w:rFonts w:ascii="TH SarabunPSK" w:hAnsi="TH SarabunPSK" w:cs="TH SarabunPSK"/>
          <w:sz w:val="28"/>
          <w:cs/>
        </w:rPr>
        <w:t>อินฟราเรดย่านใกล้</w:t>
      </w:r>
      <w:r w:rsidR="00F46763" w:rsidRPr="00F4676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46763" w:rsidRPr="00F46763">
        <w:rPr>
          <w:rFonts w:ascii="TH SarabunPSK" w:hAnsi="TH SarabunPSK" w:cs="TH SarabunPSK"/>
          <w:sz w:val="28"/>
          <w:cs/>
        </w:rPr>
        <w:t>(</w:t>
      </w:r>
      <w:r w:rsidR="00F46763" w:rsidRPr="00F46763">
        <w:rPr>
          <w:rFonts w:ascii="TH SarabunPSK" w:hAnsi="TH SarabunPSK" w:cs="TH SarabunPSK"/>
          <w:sz w:val="28"/>
        </w:rPr>
        <w:t>&gt;</w:t>
      </w:r>
      <w:r w:rsidR="00F46763" w:rsidRPr="00F46763">
        <w:rPr>
          <w:rFonts w:ascii="TH SarabunPSK" w:hAnsi="TH SarabunPSK" w:cs="TH SarabunPSK"/>
          <w:sz w:val="28"/>
          <w:cs/>
        </w:rPr>
        <w:t xml:space="preserve">750 </w:t>
      </w:r>
      <w:r w:rsidR="00F46763" w:rsidRPr="00F46763">
        <w:rPr>
          <w:rFonts w:ascii="TH SarabunPSK" w:hAnsi="TH SarabunPSK" w:cs="TH SarabunPSK" w:hint="cs"/>
          <w:sz w:val="28"/>
          <w:cs/>
        </w:rPr>
        <w:t>นาโนเมตร</w:t>
      </w:r>
      <w:r w:rsidR="00F46763" w:rsidRPr="00F46763">
        <w:rPr>
          <w:rFonts w:ascii="TH SarabunPSK" w:hAnsi="TH SarabunPSK" w:cs="TH SarabunPSK"/>
          <w:sz w:val="28"/>
        </w:rPr>
        <w:t xml:space="preserve">) </w:t>
      </w:r>
      <w:r w:rsidR="00F46763" w:rsidRPr="00F46763">
        <w:rPr>
          <w:rFonts w:ascii="TH SarabunPSK" w:hAnsi="TH SarabunPSK" w:cs="TH SarabunPSK" w:hint="cs"/>
          <w:sz w:val="28"/>
          <w:cs/>
        </w:rPr>
        <w:t>มากกว่าทุเรียนที่ได้รับน้ำปกติ</w:t>
      </w:r>
      <w:r w:rsidR="00F46763" w:rsidRPr="00F4676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46763" w:rsidRPr="00F46763">
        <w:rPr>
          <w:rFonts w:ascii="TH SarabunPSK" w:hAnsi="TH SarabunPSK" w:cs="TH SarabunPSK" w:hint="cs"/>
          <w:sz w:val="28"/>
          <w:cs/>
        </w:rPr>
        <w:t>นอกจากนี้</w:t>
      </w:r>
      <w:r w:rsidR="00F46763" w:rsidRPr="00F46763">
        <w:rPr>
          <w:rFonts w:ascii="TH SarabunPSK" w:hAnsi="TH SarabunPSK" w:cs="TH SarabunPSK"/>
          <w:sz w:val="28"/>
          <w:cs/>
        </w:rPr>
        <w:t>ค่าดัชนี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</w:t>
      </w:r>
      <w:r w:rsidR="00F46763" w:rsidRPr="00F46763">
        <w:rPr>
          <w:rFonts w:ascii="TH SarabunPSK" w:hAnsi="TH SarabunPSK" w:cs="TH SarabunPSK"/>
          <w:sz w:val="28"/>
        </w:rPr>
        <w:t>NDVI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และ </w:t>
      </w:r>
      <w:r w:rsidR="00F46763" w:rsidRPr="00F46763">
        <w:rPr>
          <w:rFonts w:ascii="TH SarabunPSK" w:hAnsi="TH SarabunPSK" w:cs="TH SarabunPSK"/>
          <w:sz w:val="28"/>
        </w:rPr>
        <w:t xml:space="preserve">NDRE </w:t>
      </w:r>
      <w:r w:rsidR="00F46763" w:rsidRPr="00F46763">
        <w:rPr>
          <w:rFonts w:ascii="TH SarabunPSK" w:hAnsi="TH SarabunPSK" w:cs="TH SarabunPSK" w:hint="cs"/>
          <w:sz w:val="28"/>
          <w:cs/>
        </w:rPr>
        <w:t>ของทุเรียนที่ได้รับน้ำปกติมีค่ามากกว่าทุเรียนที่ได้รับความเครียดจากการขาดน้ำ ดังนั้นทั้งสองดัชนีสเปกตรัมนี้จึงเหมาะสมในการใช้ตรวจสอบการขาดน้ำในของทุเรียนในสภาพกระถาง</w:t>
      </w:r>
    </w:p>
    <w:p w14:paraId="726C3DC2" w14:textId="77777777" w:rsidR="00F46763" w:rsidRPr="00F46763" w:rsidRDefault="00F46763" w:rsidP="00F46763">
      <w:pPr>
        <w:pStyle w:val="a5"/>
        <w:ind w:firstLine="567"/>
        <w:jc w:val="thaiDistribute"/>
        <w:rPr>
          <w:rFonts w:ascii="TH SarabunPSK" w:hAnsi="TH SarabunPSK" w:cs="TH SarabunPSK"/>
          <w:sz w:val="28"/>
        </w:rPr>
      </w:pPr>
    </w:p>
    <w:p w14:paraId="3D8A3E01" w14:textId="77777777" w:rsidR="00F46763" w:rsidRPr="00F46763" w:rsidRDefault="00F46763" w:rsidP="00F46763">
      <w:pPr>
        <w:pStyle w:val="a5"/>
        <w:rPr>
          <w:rFonts w:ascii="TH SarabunPSK" w:hAnsi="TH SarabunPSK" w:cs="TH SarabunPSK"/>
          <w:sz w:val="28"/>
        </w:rPr>
      </w:pPr>
      <w:r w:rsidRPr="00F4676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F46763">
        <w:rPr>
          <w:rFonts w:ascii="TH SarabunPSK" w:hAnsi="TH SarabunPSK" w:cs="TH SarabunPSK"/>
          <w:b/>
          <w:bCs/>
          <w:sz w:val="28"/>
        </w:rPr>
        <w:t>:</w:t>
      </w:r>
      <w:r w:rsidRPr="00F46763">
        <w:rPr>
          <w:rFonts w:ascii="TH SarabunPSK" w:hAnsi="TH SarabunPSK" w:cs="TH SarabunPSK"/>
          <w:sz w:val="28"/>
        </w:rPr>
        <w:t xml:space="preserve"> </w:t>
      </w:r>
      <w:r w:rsidRPr="00F46763">
        <w:rPr>
          <w:rFonts w:ascii="TH SarabunPSK" w:hAnsi="TH SarabunPSK" w:cs="TH SarabunPSK" w:hint="cs"/>
          <w:sz w:val="28"/>
          <w:cs/>
        </w:rPr>
        <w:t>การขาดน้ำ</w:t>
      </w:r>
      <w:r w:rsidRPr="00F46763">
        <w:rPr>
          <w:rFonts w:ascii="TH SarabunPSK" w:hAnsi="TH SarabunPSK" w:cs="TH SarabunPSK"/>
          <w:sz w:val="28"/>
        </w:rPr>
        <w:t xml:space="preserve">, </w:t>
      </w:r>
      <w:r w:rsidRPr="00F46763">
        <w:rPr>
          <w:rFonts w:ascii="TH SarabunPSK" w:hAnsi="TH SarabunPSK" w:cs="TH SarabunPSK" w:hint="cs"/>
          <w:sz w:val="28"/>
          <w:cs/>
        </w:rPr>
        <w:t>ดัชนีสเปกตรัม</w:t>
      </w:r>
      <w:r w:rsidRPr="00F46763">
        <w:rPr>
          <w:rFonts w:ascii="TH SarabunPSK" w:hAnsi="TH SarabunPSK" w:cs="TH SarabunPSK"/>
          <w:sz w:val="28"/>
        </w:rPr>
        <w:t xml:space="preserve">, </w:t>
      </w:r>
      <w:r w:rsidRPr="00F46763">
        <w:rPr>
          <w:rFonts w:ascii="TH SarabunPSK" w:hAnsi="TH SarabunPSK" w:cs="TH SarabunPSK" w:hint="cs"/>
          <w:sz w:val="28"/>
          <w:cs/>
        </w:rPr>
        <w:t>ไม้ผลเขตร้อน</w:t>
      </w:r>
      <w:r w:rsidRPr="00F46763">
        <w:rPr>
          <w:rFonts w:ascii="TH SarabunPSK" w:hAnsi="TH SarabunPSK" w:cs="TH SarabunPSK"/>
          <w:sz w:val="28"/>
        </w:rPr>
        <w:t xml:space="preserve">, </w:t>
      </w:r>
      <w:r w:rsidRPr="00F46763">
        <w:rPr>
          <w:rFonts w:ascii="TH SarabunPSK" w:hAnsi="TH SarabunPSK" w:cs="TH SarabunPSK" w:hint="cs"/>
          <w:sz w:val="28"/>
          <w:cs/>
        </w:rPr>
        <w:t>สรีรวิทยาของทุเรียน</w:t>
      </w:r>
    </w:p>
    <w:p w14:paraId="7B797005" w14:textId="77777777" w:rsidR="00464D4F" w:rsidRPr="00F46763" w:rsidRDefault="000109C2" w:rsidP="00F4676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763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CCB70D7" w14:textId="77777777" w:rsidR="0045749C" w:rsidRDefault="0045749C" w:rsidP="00AE64F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2668B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Monitoring Water Stress in Durian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‘Monthong’ </w:t>
      </w:r>
      <w:r w:rsidRPr="00D2668B">
        <w:rPr>
          <w:rFonts w:ascii="TH SarabunPSK" w:hAnsi="TH SarabunPSK" w:cs="TH SarabunPSK"/>
          <w:b/>
          <w:bCs/>
          <w:sz w:val="36"/>
          <w:szCs w:val="36"/>
        </w:rPr>
        <w:t xml:space="preserve">by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Leaf </w:t>
      </w:r>
      <w:r>
        <w:rPr>
          <w:rFonts w:ascii="TH SarabunPSK" w:eastAsiaTheme="minorEastAsia" w:hAnsi="TH SarabunPSK" w:cs="TH SarabunPSK" w:hint="eastAsia"/>
          <w:b/>
          <w:bCs/>
          <w:sz w:val="36"/>
          <w:szCs w:val="36"/>
          <w:lang w:eastAsia="ja-JP"/>
        </w:rPr>
        <w:t>R</w:t>
      </w:r>
      <w:r>
        <w:rPr>
          <w:rFonts w:ascii="TH SarabunPSK" w:hAnsi="TH SarabunPSK" w:cs="TH SarabunPSK"/>
          <w:b/>
          <w:bCs/>
          <w:sz w:val="36"/>
          <w:szCs w:val="36"/>
        </w:rPr>
        <w:t>eflectance</w:t>
      </w:r>
    </w:p>
    <w:p w14:paraId="23B4E038" w14:textId="77777777" w:rsidR="00D2668B" w:rsidRPr="0045749C" w:rsidRDefault="00D2668B" w:rsidP="00AE64F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D0A7E69" w14:textId="77777777" w:rsidR="00464D4F" w:rsidRPr="00F46763" w:rsidRDefault="00BF2B87" w:rsidP="00AE64F1">
      <w:pPr>
        <w:jc w:val="center"/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</w:pPr>
      <w:r w:rsidRPr="00F46763">
        <w:rPr>
          <w:rFonts w:ascii="TH SarabunPSK" w:hAnsi="TH SarabunPSK" w:cs="TH SarabunPSK"/>
          <w:b/>
          <w:bCs/>
          <w:sz w:val="30"/>
          <w:szCs w:val="30"/>
        </w:rPr>
        <w:t>Yroryong Channun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Pr="00F46763">
        <w:rPr>
          <w:rFonts w:ascii="TH SarabunPSK" w:hAnsi="TH SarabunPSK" w:cs="TH SarabunPSK"/>
          <w:b/>
          <w:bCs/>
          <w:sz w:val="30"/>
          <w:szCs w:val="30"/>
        </w:rPr>
        <w:t>, Poonpipope Kasemsap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  <w:t>, Rattaphon Chatbanyong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vertAlign w:val="superscript"/>
          <w:lang w:eastAsia="ja-JP"/>
        </w:rPr>
        <w:t>1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  <w:t>, Kanapol Jutamanee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  <w:t>, Weerasin Sonjaroon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3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  <w:t xml:space="preserve"> and Jutiporn Thussagunpanit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1,*</w:t>
      </w:r>
    </w:p>
    <w:p w14:paraId="46A07995" w14:textId="77777777" w:rsidR="00464D4F" w:rsidRPr="00CA6410" w:rsidRDefault="00464D4F" w:rsidP="00AE64F1">
      <w:pPr>
        <w:jc w:val="center"/>
        <w:rPr>
          <w:rFonts w:ascii="TH SarabunPSK" w:hAnsi="TH SarabunPSK" w:cs="TH SarabunPSK"/>
          <w:szCs w:val="24"/>
        </w:rPr>
      </w:pPr>
    </w:p>
    <w:p w14:paraId="1565114A" w14:textId="77777777" w:rsidR="00CA6410" w:rsidRPr="00CA6410" w:rsidRDefault="00CA6410" w:rsidP="00AE64F1">
      <w:pPr>
        <w:jc w:val="center"/>
        <w:rPr>
          <w:rFonts w:ascii="TH SarabunPSK" w:hAnsi="TH SarabunPSK" w:cs="TH SarabunPSK"/>
          <w:szCs w:val="24"/>
        </w:rPr>
      </w:pPr>
      <w:r w:rsidRPr="00CA6410">
        <w:rPr>
          <w:rFonts w:ascii="TH SarabunPSK" w:hAnsi="TH SarabunPSK" w:cs="TH SarabunPSK"/>
          <w:szCs w:val="24"/>
          <w:vertAlign w:val="superscript"/>
        </w:rPr>
        <w:t xml:space="preserve">1 </w:t>
      </w:r>
      <w:r w:rsidRPr="00CA6410">
        <w:rPr>
          <w:rFonts w:ascii="TH SarabunPSK" w:hAnsi="TH SarabunPSK" w:cs="TH SarabunPSK"/>
          <w:szCs w:val="24"/>
        </w:rPr>
        <w:t>Department of Horticulture, Faculty of Agriculture, Kasetsart University</w:t>
      </w:r>
    </w:p>
    <w:p w14:paraId="6154F449" w14:textId="77777777" w:rsidR="00CA6410" w:rsidRPr="00CA6410" w:rsidRDefault="00CA6410" w:rsidP="00AE64F1">
      <w:pPr>
        <w:jc w:val="center"/>
        <w:rPr>
          <w:rFonts w:ascii="TH SarabunPSK" w:hAnsi="TH SarabunPSK" w:cs="TH SarabunPSK"/>
          <w:szCs w:val="24"/>
        </w:rPr>
      </w:pPr>
      <w:r w:rsidRPr="00CA6410">
        <w:rPr>
          <w:rFonts w:ascii="TH SarabunPSK" w:hAnsi="TH SarabunPSK" w:cs="TH SarabunPSK"/>
          <w:szCs w:val="24"/>
          <w:vertAlign w:val="superscript"/>
        </w:rPr>
        <w:t>2</w:t>
      </w:r>
      <w:r w:rsidRPr="00CA6410">
        <w:rPr>
          <w:rFonts w:ascii="TH SarabunPSK" w:hAnsi="TH SarabunPSK" w:cs="TH SarabunPSK"/>
          <w:szCs w:val="24"/>
        </w:rPr>
        <w:t xml:space="preserve"> Department of Botany, Faculty of Science, Kasetsart University</w:t>
      </w:r>
    </w:p>
    <w:p w14:paraId="132C7B66" w14:textId="77777777" w:rsidR="00CA6410" w:rsidRPr="00CA6410" w:rsidRDefault="00CA6410" w:rsidP="00AE64F1">
      <w:pPr>
        <w:jc w:val="center"/>
        <w:rPr>
          <w:rFonts w:ascii="TH SarabunPSK" w:hAnsi="TH SarabunPSK" w:cs="TH SarabunPSK"/>
          <w:szCs w:val="24"/>
          <w:cs/>
        </w:rPr>
      </w:pPr>
      <w:r w:rsidRPr="00CA6410">
        <w:rPr>
          <w:rFonts w:ascii="TH SarabunPSK" w:hAnsi="TH SarabunPSK" w:cs="TH SarabunPSK"/>
          <w:szCs w:val="24"/>
          <w:vertAlign w:val="superscript"/>
        </w:rPr>
        <w:t>3</w:t>
      </w:r>
      <w:r w:rsidRPr="00CA6410">
        <w:rPr>
          <w:rFonts w:ascii="TH SarabunPSK" w:hAnsi="TH SarabunPSK" w:cs="TH SarabunPSK"/>
          <w:szCs w:val="24"/>
        </w:rPr>
        <w:t xml:space="preserve"> School of Integrated Science, Kasetsart University</w:t>
      </w:r>
    </w:p>
    <w:p w14:paraId="2C86BA98" w14:textId="77777777" w:rsidR="00CA6410" w:rsidRPr="00CA6410" w:rsidRDefault="00CA6410" w:rsidP="00AE64F1">
      <w:pPr>
        <w:jc w:val="center"/>
        <w:rPr>
          <w:rFonts w:ascii="TH SarabunPSK" w:hAnsi="TH SarabunPSK" w:cs="TH SarabunPSK"/>
          <w:szCs w:val="24"/>
        </w:rPr>
      </w:pPr>
      <w:r w:rsidRPr="00CA6410">
        <w:rPr>
          <w:rFonts w:ascii="TH SarabunPSK" w:hAnsi="TH SarabunPSK" w:cs="TH SarabunPSK"/>
          <w:szCs w:val="24"/>
          <w:vertAlign w:val="superscript"/>
        </w:rPr>
        <w:t>*</w:t>
      </w:r>
      <w:r w:rsidRPr="00CA6410">
        <w:rPr>
          <w:rFonts w:ascii="TH SarabunPSK" w:hAnsi="TH SarabunPSK" w:cs="TH SarabunPSK"/>
          <w:szCs w:val="24"/>
        </w:rPr>
        <w:t xml:space="preserve">email: </w:t>
      </w:r>
      <w:r w:rsidRPr="00CA6410">
        <w:rPr>
          <w:rFonts w:ascii="TH SarabunPSK" w:eastAsiaTheme="minorEastAsia" w:hAnsi="TH SarabunPSK" w:cs="TH SarabunPSK"/>
          <w:szCs w:val="24"/>
          <w:lang w:eastAsia="ja-JP"/>
        </w:rPr>
        <w:t>jutiporn.thu</w:t>
      </w:r>
      <w:r w:rsidRPr="00CA6410">
        <w:rPr>
          <w:rFonts w:ascii="TH SarabunPSK" w:hAnsi="TH SarabunPSK" w:cs="TH SarabunPSK"/>
          <w:szCs w:val="24"/>
        </w:rPr>
        <w:t>@ku.th</w:t>
      </w:r>
    </w:p>
    <w:p w14:paraId="47B11815" w14:textId="77777777" w:rsidR="00464D4F" w:rsidRPr="00F46763" w:rsidRDefault="00464D4F" w:rsidP="00464D4F">
      <w:pPr>
        <w:jc w:val="center"/>
        <w:rPr>
          <w:rFonts w:ascii="TH SarabunPSK" w:hAnsi="TH SarabunPSK" w:cs="TH SarabunPSK"/>
          <w:szCs w:val="24"/>
        </w:rPr>
      </w:pPr>
    </w:p>
    <w:p w14:paraId="6FF5C6AD" w14:textId="77777777" w:rsidR="00464D4F" w:rsidRPr="00F46763" w:rsidRDefault="00464D4F" w:rsidP="00464D4F">
      <w:pPr>
        <w:jc w:val="center"/>
        <w:rPr>
          <w:rFonts w:ascii="TH SarabunPSK" w:hAnsi="TH SarabunPSK" w:cs="TH SarabunPSK"/>
          <w:szCs w:val="24"/>
        </w:rPr>
      </w:pPr>
    </w:p>
    <w:p w14:paraId="42D3CE03" w14:textId="77777777" w:rsidR="00FD7F75" w:rsidRPr="00F46763" w:rsidRDefault="00464D4F" w:rsidP="00FD7F75">
      <w:pPr>
        <w:rPr>
          <w:rFonts w:ascii="TH SarabunPSK" w:hAnsi="TH SarabunPSK" w:cs="TH SarabunPSK"/>
          <w:b/>
          <w:bCs/>
          <w:sz w:val="32"/>
          <w:szCs w:val="32"/>
        </w:rPr>
      </w:pPr>
      <w:r w:rsidRPr="00F4676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29329F9" w14:textId="22FB55B0" w:rsidR="00CA6410" w:rsidRDefault="00894ABC" w:rsidP="00CA6410">
      <w:pPr>
        <w:jc w:val="thaiDistribute"/>
        <w:rPr>
          <w:rFonts w:ascii="TH SarabunPSK" w:hAnsi="TH SarabunPSK" w:cs="TH SarabunPSK"/>
          <w:sz w:val="28"/>
        </w:rPr>
      </w:pPr>
      <w:r w:rsidRPr="00F46763">
        <w:rPr>
          <w:rFonts w:ascii="Arial" w:hAnsi="Arial" w:cs="Arial"/>
          <w:szCs w:val="24"/>
        </w:rPr>
        <w:tab/>
      </w:r>
      <w:r w:rsidR="00CA6410" w:rsidRPr="001D1511">
        <w:rPr>
          <w:rFonts w:ascii="TH SarabunPSK" w:hAnsi="TH SarabunPSK" w:cs="TH SarabunPSK"/>
          <w:sz w:val="28"/>
        </w:rPr>
        <w:t xml:space="preserve">Monitoring water stress prevents the plant damage from water deficit. </w:t>
      </w:r>
      <w:r w:rsidR="00CA6410">
        <w:rPr>
          <w:rFonts w:ascii="TH SarabunPSK" w:hAnsi="TH SarabunPSK" w:cs="TH SarabunPSK"/>
          <w:sz w:val="28"/>
        </w:rPr>
        <w:t>T</w:t>
      </w:r>
      <w:r w:rsidR="00CA6410" w:rsidRPr="001D1511">
        <w:rPr>
          <w:rFonts w:ascii="TH SarabunPSK" w:hAnsi="TH SarabunPSK" w:cs="TH SarabunPSK"/>
          <w:sz w:val="28"/>
        </w:rPr>
        <w:t xml:space="preserve">his study </w:t>
      </w:r>
      <w:r w:rsidR="00026BDC">
        <w:rPr>
          <w:rFonts w:ascii="TH SarabunPSK" w:hAnsi="TH SarabunPSK" w:cs="TH SarabunPSK"/>
          <w:sz w:val="28"/>
        </w:rPr>
        <w:t>aims</w:t>
      </w:r>
      <w:r w:rsidR="00CA6410" w:rsidRPr="001D1511">
        <w:rPr>
          <w:rFonts w:ascii="TH SarabunPSK" w:hAnsi="TH SarabunPSK" w:cs="TH SarabunPSK"/>
          <w:sz w:val="28"/>
        </w:rPr>
        <w:t xml:space="preserve"> to </w:t>
      </w:r>
      <w:r w:rsidR="00CA6410">
        <w:rPr>
          <w:rFonts w:ascii="TH SarabunPSK" w:hAnsi="TH SarabunPSK" w:cs="TH SarabunPSK"/>
          <w:sz w:val="28"/>
        </w:rPr>
        <w:t>detect water stress in durian by the leaf reflectance</w:t>
      </w:r>
      <w:r w:rsidR="00CA6410" w:rsidRPr="001D1511">
        <w:rPr>
          <w:rFonts w:ascii="TH SarabunPSK" w:hAnsi="TH SarabunPSK" w:cs="TH SarabunPSK"/>
          <w:sz w:val="28"/>
        </w:rPr>
        <w:t xml:space="preserve"> </w:t>
      </w:r>
      <w:r w:rsidR="00CA6410">
        <w:rPr>
          <w:rFonts w:ascii="TH SarabunPSK" w:hAnsi="TH SarabunPSK" w:cs="TH SarabunPSK"/>
          <w:sz w:val="28"/>
        </w:rPr>
        <w:t xml:space="preserve">comparing with other </w:t>
      </w:r>
      <w:r w:rsidR="00CA6410" w:rsidRPr="001D1511">
        <w:rPr>
          <w:rFonts w:ascii="TH SarabunPSK" w:hAnsi="TH SarabunPSK" w:cs="TH SarabunPSK"/>
          <w:sz w:val="28"/>
        </w:rPr>
        <w:t>physiological changes in pot condition.</w:t>
      </w:r>
      <w:r w:rsidR="00CA6410">
        <w:rPr>
          <w:rFonts w:ascii="Arial" w:hAnsi="Arial" w:cs="Arial"/>
          <w:szCs w:val="24"/>
        </w:rPr>
        <w:t xml:space="preserve"> </w:t>
      </w:r>
      <w:r w:rsidR="00CA6410" w:rsidRPr="001D1511">
        <w:rPr>
          <w:rFonts w:ascii="TH SarabunPSK" w:hAnsi="TH SarabunPSK" w:cs="TH SarabunPSK"/>
          <w:sz w:val="28"/>
          <w:szCs w:val="36"/>
        </w:rPr>
        <w:t xml:space="preserve">Durian ‘Monthong’ trees which had a similar plant height and number of leaves were chosen to experiment. </w:t>
      </w:r>
      <w:r w:rsidR="00CA6410" w:rsidRPr="0045556D">
        <w:rPr>
          <w:rFonts w:ascii="TH SarabunPSK" w:hAnsi="TH SarabunPSK" w:cs="TH SarabunPSK"/>
          <w:sz w:val="28"/>
          <w:szCs w:val="36"/>
        </w:rPr>
        <w:t xml:space="preserve">The </w:t>
      </w:r>
      <w:r w:rsidR="00CA6410" w:rsidRPr="00CE57B0">
        <w:rPr>
          <w:rFonts w:ascii="TH SarabunPSK" w:hAnsi="TH SarabunPSK" w:cs="TH SarabunPSK"/>
          <w:sz w:val="28"/>
          <w:szCs w:val="36"/>
        </w:rPr>
        <w:t>experiment had two treatments included of control (daily watering) and water deficit (no-watering). Leaf reflectance</w:t>
      </w:r>
      <w:r w:rsidR="00CA6410">
        <w:rPr>
          <w:rFonts w:ascii="TH SarabunPSK" w:eastAsiaTheme="minorEastAsia" w:hAnsi="TH SarabunPSK" w:cs="TH SarabunPSK"/>
          <w:sz w:val="28"/>
          <w:szCs w:val="36"/>
          <w:lang w:eastAsia="ja-JP"/>
        </w:rPr>
        <w:t xml:space="preserve"> at 380 – 790 nm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w</w:t>
      </w:r>
      <w:r w:rsidR="00CA6410">
        <w:rPr>
          <w:rFonts w:ascii="TH SarabunPSK" w:hAnsi="TH SarabunPSK" w:cs="TH SarabunPSK"/>
          <w:sz w:val="28"/>
          <w:szCs w:val="36"/>
        </w:rPr>
        <w:t>ere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measured to calculate various spectral indices including Normalized Difference Vegetation Index (NDVI) and Normalized Difference Red-edge Index (NDRE)</w:t>
      </w:r>
      <w:r w:rsidR="00CA6410">
        <w:rPr>
          <w:rFonts w:ascii="TH SarabunPSK" w:hAnsi="TH SarabunPSK" w:cs="TH SarabunPSK"/>
          <w:sz w:val="28"/>
          <w:szCs w:val="36"/>
        </w:rPr>
        <w:t>.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</w:t>
      </w:r>
      <w:r w:rsidR="00CA6410">
        <w:rPr>
          <w:rFonts w:ascii="TH SarabunPSK" w:hAnsi="TH SarabunPSK" w:cs="TH SarabunPSK"/>
          <w:sz w:val="28"/>
          <w:szCs w:val="36"/>
        </w:rPr>
        <w:t xml:space="preserve">Moreover, the </w:t>
      </w:r>
      <w:r w:rsidR="00CA6410" w:rsidRPr="00CE57B0">
        <w:rPr>
          <w:rFonts w:ascii="TH SarabunPSK" w:hAnsi="TH SarabunPSK" w:cs="TH SarabunPSK"/>
          <w:sz w:val="28"/>
          <w:szCs w:val="36"/>
        </w:rPr>
        <w:t>photosynthetic rate, chlorophyll fluorescence, leaf greenness index</w:t>
      </w:r>
      <w:r w:rsidR="00CA6410">
        <w:rPr>
          <w:rFonts w:ascii="TH SarabunPSK" w:hAnsi="TH SarabunPSK" w:cs="TH SarabunPSK"/>
          <w:sz w:val="28"/>
          <w:szCs w:val="36"/>
        </w:rPr>
        <w:t xml:space="preserve"> and changes of plant character were determined</w:t>
      </w:r>
      <w:r w:rsidR="00CA6410" w:rsidRPr="00CE57B0">
        <w:rPr>
          <w:rFonts w:ascii="TH SarabunPSK" w:hAnsi="TH SarabunPSK" w:cs="TH SarabunPSK"/>
          <w:sz w:val="28"/>
          <w:szCs w:val="36"/>
        </w:rPr>
        <w:t>. All parameters were measured before water deficit (day 0) and 3 times/wee</w:t>
      </w:r>
      <w:r w:rsidR="0017557C">
        <w:rPr>
          <w:rFonts w:ascii="TH SarabunPSK" w:hAnsi="TH SarabunPSK" w:cs="TH SarabunPSK"/>
          <w:sz w:val="28"/>
          <w:szCs w:val="36"/>
        </w:rPr>
        <w:t>k until photosynthetic rate reduced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than 50% of day 0. </w:t>
      </w:r>
      <w:r w:rsidR="00CA6410">
        <w:rPr>
          <w:rFonts w:ascii="TH SarabunPSK" w:hAnsi="TH SarabunPSK" w:cs="TH SarabunPSK"/>
          <w:sz w:val="28"/>
          <w:szCs w:val="36"/>
        </w:rPr>
        <w:t>The result showed that t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he net photosynthetic rate </w:t>
      </w:r>
      <w:r w:rsidR="00CA6410">
        <w:rPr>
          <w:rFonts w:ascii="TH SarabunPSK" w:hAnsi="TH SarabunPSK" w:cs="TH SarabunPSK"/>
          <w:sz w:val="28"/>
          <w:szCs w:val="36"/>
        </w:rPr>
        <w:t xml:space="preserve">and the stomatal conductance </w:t>
      </w:r>
      <w:r w:rsidR="0017557C">
        <w:rPr>
          <w:rFonts w:ascii="TH SarabunPSK" w:hAnsi="TH SarabunPSK" w:cs="TH SarabunPSK"/>
          <w:sz w:val="28"/>
          <w:szCs w:val="36"/>
        </w:rPr>
        <w:t>became drop after 8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days of no-watering whereas the leaf chlorosis was observed at 21 days after no-watering. Comparing leaf reflectance between control and water deficit treatment found that water deficit treatment had the higher leaf reflectance in red (668-683 nm) to near-infrared (&gt;750 nm) than control. </w:t>
      </w:r>
      <w:r w:rsidR="00CA6410">
        <w:rPr>
          <w:rFonts w:ascii="TH SarabunPSK" w:hAnsi="TH SarabunPSK" w:cs="TH SarabunPSK"/>
          <w:sz w:val="28"/>
          <w:szCs w:val="36"/>
        </w:rPr>
        <w:t>Moreover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, NDVI and NDRE </w:t>
      </w:r>
      <w:r w:rsidR="00CA6410">
        <w:rPr>
          <w:rFonts w:ascii="TH SarabunPSK" w:hAnsi="TH SarabunPSK" w:cs="TH SarabunPSK"/>
          <w:sz w:val="28"/>
          <w:szCs w:val="36"/>
        </w:rPr>
        <w:t>indices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</w:t>
      </w:r>
      <w:r w:rsidR="00CA6410">
        <w:rPr>
          <w:rFonts w:ascii="TH SarabunPSK" w:hAnsi="TH SarabunPSK" w:cs="TH SarabunPSK"/>
          <w:sz w:val="28"/>
          <w:szCs w:val="36"/>
        </w:rPr>
        <w:t xml:space="preserve">of water deficit treatment 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were higher than </w:t>
      </w:r>
      <w:r w:rsidR="00CA6410">
        <w:rPr>
          <w:rFonts w:ascii="TH SarabunPSK" w:hAnsi="TH SarabunPSK" w:cs="TH SarabunPSK"/>
          <w:sz w:val="28"/>
          <w:szCs w:val="36"/>
        </w:rPr>
        <w:t>control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. </w:t>
      </w:r>
      <w:r w:rsidR="00CA6410">
        <w:rPr>
          <w:rFonts w:ascii="TH SarabunPSK" w:hAnsi="TH SarabunPSK" w:cs="TH SarabunPSK"/>
          <w:sz w:val="28"/>
          <w:szCs w:val="36"/>
        </w:rPr>
        <w:t xml:space="preserve">These two spectral indices were appropriate </w:t>
      </w:r>
      <w:r w:rsidR="00CA6410" w:rsidRPr="00CE57B0">
        <w:rPr>
          <w:rFonts w:ascii="TH SarabunPSK" w:hAnsi="TH SarabunPSK" w:cs="TH SarabunPSK"/>
          <w:sz w:val="28"/>
          <w:szCs w:val="36"/>
        </w:rPr>
        <w:t>to monitor water stress in durian</w:t>
      </w:r>
      <w:r w:rsidR="00CA6410">
        <w:rPr>
          <w:rFonts w:ascii="TH SarabunPSK" w:hAnsi="TH SarabunPSK" w:cs="TH SarabunPSK"/>
          <w:sz w:val="28"/>
          <w:szCs w:val="36"/>
        </w:rPr>
        <w:t xml:space="preserve"> </w:t>
      </w:r>
      <w:r w:rsidR="00CA6410" w:rsidRPr="00CE57B0">
        <w:rPr>
          <w:rFonts w:ascii="TH SarabunPSK" w:hAnsi="TH SarabunPSK" w:cs="TH SarabunPSK"/>
          <w:sz w:val="28"/>
          <w:szCs w:val="36"/>
        </w:rPr>
        <w:t>at pot condition.</w:t>
      </w:r>
    </w:p>
    <w:p w14:paraId="72BE09F9" w14:textId="77777777" w:rsidR="00CA6410" w:rsidRPr="00FD7F75" w:rsidRDefault="00CA6410" w:rsidP="00CA6410">
      <w:pPr>
        <w:spacing w:line="360" w:lineRule="auto"/>
        <w:jc w:val="thaiDistribute"/>
        <w:rPr>
          <w:rFonts w:ascii="TH SarabunPSK" w:hAnsi="TH SarabunPSK" w:cs="TH SarabunPSK"/>
          <w:sz w:val="28"/>
        </w:rPr>
      </w:pPr>
    </w:p>
    <w:p w14:paraId="7F919176" w14:textId="296AB06C" w:rsidR="00CA6410" w:rsidRPr="00FD7F75" w:rsidRDefault="00CA6410" w:rsidP="00CA6410">
      <w:pPr>
        <w:pStyle w:val="a5"/>
        <w:rPr>
          <w:rFonts w:ascii="TH SarabunPSK" w:hAnsi="TH SarabunPSK" w:cs="TH SarabunPSK"/>
          <w:sz w:val="36"/>
          <w:szCs w:val="36"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8D129C" w:rsidRPr="00812C77">
        <w:rPr>
          <w:rFonts w:ascii="TH SarabunPSK" w:hAnsi="TH SarabunPSK" w:cs="TH SarabunPSK" w:hint="cs"/>
          <w:sz w:val="28"/>
        </w:rPr>
        <w:t xml:space="preserve">Water </w:t>
      </w:r>
      <w:r w:rsidR="008D129C">
        <w:rPr>
          <w:rFonts w:ascii="TH SarabunPSK" w:eastAsiaTheme="minorEastAsia" w:hAnsi="TH SarabunPSK" w:cs="TH SarabunPSK"/>
          <w:sz w:val="28"/>
          <w:lang w:eastAsia="ja-JP"/>
        </w:rPr>
        <w:t>deficit</w:t>
      </w:r>
      <w:r>
        <w:rPr>
          <w:rFonts w:ascii="TH SarabunPSK" w:eastAsiaTheme="minorEastAsia" w:hAnsi="TH SarabunPSK" w:cs="TH SarabunPSK"/>
          <w:sz w:val="28"/>
          <w:lang w:eastAsia="ja-JP"/>
        </w:rPr>
        <w:t xml:space="preserve">, </w:t>
      </w:r>
      <w:r>
        <w:rPr>
          <w:rFonts w:ascii="TH SarabunPSK" w:hAnsi="TH SarabunPSK" w:cs="TH SarabunPSK"/>
          <w:sz w:val="28"/>
        </w:rPr>
        <w:t>Spectral index,</w:t>
      </w:r>
      <w:r w:rsidRPr="00CF78DC">
        <w:rPr>
          <w:rFonts w:ascii="TH SarabunPSK" w:hAnsi="TH SarabunPSK" w:cs="TH SarabunPSK" w:hint="cs"/>
          <w:sz w:val="28"/>
        </w:rPr>
        <w:t xml:space="preserve"> </w:t>
      </w:r>
      <w:r w:rsidRPr="00D64C0B">
        <w:rPr>
          <w:rFonts w:ascii="TH SarabunPSK" w:hAnsi="TH SarabunPSK" w:cs="TH SarabunPSK" w:hint="cs"/>
          <w:sz w:val="28"/>
        </w:rPr>
        <w:t>Tropical fruit</w:t>
      </w:r>
      <w:r>
        <w:rPr>
          <w:rFonts w:ascii="TH SarabunPSK" w:hAnsi="TH SarabunPSK" w:cs="TH SarabunPSK"/>
          <w:sz w:val="28"/>
        </w:rPr>
        <w:t>,</w:t>
      </w:r>
      <w:r w:rsidRPr="00812C77">
        <w:rPr>
          <w:rFonts w:ascii="TH SarabunPSK" w:hAnsi="TH SarabunPSK" w:cs="TH SarabunPSK" w:hint="cs"/>
          <w:sz w:val="28"/>
        </w:rPr>
        <w:t xml:space="preserve"> Water </w:t>
      </w:r>
      <w:r>
        <w:rPr>
          <w:rFonts w:ascii="TH SarabunPSK" w:eastAsiaTheme="minorEastAsia" w:hAnsi="TH SarabunPSK" w:cs="TH SarabunPSK"/>
          <w:sz w:val="28"/>
          <w:lang w:eastAsia="ja-JP"/>
        </w:rPr>
        <w:t>deficit</w:t>
      </w:r>
      <w:r w:rsidR="008D129C">
        <w:rPr>
          <w:rFonts w:ascii="TH SarabunPSK" w:hAnsi="TH SarabunPSK" w:cs="TH SarabunPSK" w:hint="cs"/>
          <w:sz w:val="28"/>
        </w:rPr>
        <w:t xml:space="preserve">, </w:t>
      </w:r>
      <w:r w:rsidR="008D129C">
        <w:rPr>
          <w:rFonts w:ascii="TH SarabunPSK" w:eastAsiaTheme="minorEastAsia" w:hAnsi="TH SarabunPSK" w:cs="TH SarabunPSK"/>
          <w:sz w:val="28"/>
          <w:lang w:eastAsia="ja-JP"/>
        </w:rPr>
        <w:t>Durian physiology</w:t>
      </w:r>
    </w:p>
    <w:p w14:paraId="0E864D63" w14:textId="77777777" w:rsidR="00164E4D" w:rsidRDefault="00164E4D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br w:type="page"/>
      </w:r>
    </w:p>
    <w:p w14:paraId="515389A2" w14:textId="77777777" w:rsidR="00164E4D" w:rsidRPr="00C440B6" w:rsidRDefault="00164E4D" w:rsidP="00821300">
      <w:pPr>
        <w:pStyle w:val="a5"/>
        <w:jc w:val="center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0CD3EE50" w14:textId="77777777" w:rsidR="003E34CA" w:rsidRPr="003E34CA" w:rsidRDefault="00164E4D" w:rsidP="003E34CA">
      <w:pPr>
        <w:pStyle w:val="iThesisStyleNormal"/>
        <w:jc w:val="thaiDistribute"/>
        <w:rPr>
          <w:rStyle w:val="Hyperlink1"/>
          <w:b/>
          <w:bCs/>
          <w:sz w:val="28"/>
          <w:szCs w:val="28"/>
          <w:cs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ประเทศไทยเป็นแหล่งผลิตทุเรียนที่มีการส่งออกเป็นอับดับต้น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ๆ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 xml:space="preserve">ของโลก ในช่วง 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6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 xml:space="preserve">เดือนแรกของปี 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2562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 xml:space="preserve">ประเทศไทยมีสัดส่วนการส่งออกทุเรียนสด 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44%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 xml:space="preserve">ของการส่งออกผลไม้ทั้งหมด และเป็นประเทศที่มีการส่งออกเป็นอันดับหนึ่งของโลก โดยตลาดส่งออกที่ใหญ่ที่สุด คือ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>ประเทศจีน (กรุงเทพธุรกิจ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>, 2562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 xml:space="preserve">ในปี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 xml:space="preserve">2562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 xml:space="preserve">ทุเรียนมีพื้นที่ปลูกทั่วประเทศประมาณ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 xml:space="preserve">937,607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>ไร่ (สำนักงานเศรษฐกิจการเกษตร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>, 2562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 xml:space="preserve">) อย่างไรก็ตามปัญหาหนึ่งในการผลิตทุเรียนพบว่าน้ำจัดเป็นปัจจัยภายนอกที่มีอิทธิพลสำคัญต่อการเจริญของต้นทุเรียน โดยเฉพาะระยะก่อนให้ผลผลิตจะมีความต้องการน้ำสูงเพื่อส่งเสริมการเจริญเติบโตก่อนถึงช่วงออกดอก </w:t>
      </w:r>
      <w:r w:rsidR="00506AB1">
        <w:rPr>
          <w:rFonts w:ascii="TH SarabunPSK" w:hAnsi="TH SarabunPSK" w:cs="TH SarabunPSK" w:hint="cs"/>
          <w:color w:val="auto"/>
          <w:sz w:val="28"/>
          <w:szCs w:val="28"/>
          <w:cs/>
        </w:rPr>
        <w:t>(ปัญจพรและคณะ</w:t>
      </w:r>
      <w:r w:rsidR="00506AB1">
        <w:rPr>
          <w:rFonts w:ascii="TH SarabunPSK" w:hAnsi="TH SarabunPSK" w:cs="TH SarabunPSK"/>
          <w:color w:val="auto"/>
          <w:sz w:val="28"/>
          <w:szCs w:val="28"/>
        </w:rPr>
        <w:t>, 2547</w:t>
      </w:r>
      <w:r w:rsidR="00506AB1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)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>หาก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ทุเรียนเกิดการขาดน้ำจะแสดงอาการใบเหี่ยว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กิ่งแห้ง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และทำให้เกิดดอกร่วงส่งผลให้ทุเรียนไม่สามารถสร้างผลผลิตได้</w:t>
      </w:r>
    </w:p>
    <w:p w14:paraId="396A1A1A" w14:textId="195EE5C6" w:rsidR="003E34CA" w:rsidRPr="003E34CA" w:rsidRDefault="003E34CA" w:rsidP="003E34CA">
      <w:pPr>
        <w:jc w:val="thaiDistribute"/>
        <w:rPr>
          <w:rFonts w:ascii="TH SarabunPSK" w:hAnsi="TH SarabunPSK" w:cs="TH SarabunPSK"/>
          <w:sz w:val="28"/>
        </w:rPr>
      </w:pPr>
      <w:r w:rsidRPr="003E34CA">
        <w:rPr>
          <w:rFonts w:ascii="TH SarabunPSK" w:hAnsi="TH SarabunPSK" w:cs="TH SarabunPSK"/>
          <w:sz w:val="28"/>
          <w:cs/>
        </w:rPr>
        <w:tab/>
        <w:t>การตรวจสอบการขาดน้ำในทุเรียนเป็นวิธีการที่สามารถช่วยในการบริหารจัดการน้ำ การติดตามตรวจสอบความเครียดทางสรีรวิทยาจากการขาดน้ำของพืชอาจโดยการสังเกตการเปลี่ยนแปลงทางสัณฐานวิทยา เช่น การทิ้งใบ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การเปลี่ยนแปลงของสีใบ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ใบและกิ่งแห้ง วิธีการนี้มีข้อจำกัดเนื่องจากความเครียดจากการขาดน้ำในระดับที่แสดงออกทาง</w:t>
      </w:r>
      <w:r w:rsidR="00373D93">
        <w:rPr>
          <w:rFonts w:ascii="TH SarabunPSK" w:hAnsi="TH SarabunPSK" w:cs="TH SarabunPSK" w:hint="cs"/>
          <w:sz w:val="28"/>
          <w:cs/>
        </w:rPr>
        <w:t xml:space="preserve">    </w:t>
      </w:r>
      <w:r w:rsidRPr="003E34CA">
        <w:rPr>
          <w:rFonts w:ascii="TH SarabunPSK" w:hAnsi="TH SarabunPSK" w:cs="TH SarabunPSK"/>
          <w:sz w:val="28"/>
          <w:cs/>
        </w:rPr>
        <w:t xml:space="preserve">สัณฐานวิทยาเป็นการเกิดความเครียดในระดับรุนแรง ทำให้ไม่สามารถแก้ไขอย่างทันท่วงทีเพื่อลดความเสียหายต่อผลผลิต นอกจากนี้วิธีการตรวจสอบความเครียดจากการขาดน้ำของพืชยังทำได้โดยการตรวจสอบการเปลี่ยนแปลงสรีรวิทยา เช่น การลดลงของอัตราการสังเคราะห์ด้วยแสงและการเกิดการเรืองแสงของคลอโรฟิลล์ วิธีนี้เป็นวิธีการที่ได้รับความนิยมเนื่องจากเป็นวิธีที่สามารถตรวจสอบความเครียดได้ทันท่วงที อย่างไรก็ตามเครื่องมือที่ใช้ในการตรวจวัดมีราคาค่อนข้างสูงและจำเป็นต้องตรวจวัดโดยผู้มีความชำนาญในการใช้เครื่องมือ </w:t>
      </w:r>
    </w:p>
    <w:p w14:paraId="3378A29A" w14:textId="6C652B50" w:rsidR="00AC7B61" w:rsidRPr="00AE64F1" w:rsidRDefault="003E34CA" w:rsidP="003E34CA">
      <w:pPr>
        <w:jc w:val="thaiDistribute"/>
        <w:rPr>
          <w:rFonts w:ascii="TH SarabunPSK" w:hAnsi="TH SarabunPSK" w:cs="TH SarabunPSK"/>
          <w:sz w:val="28"/>
        </w:rPr>
      </w:pPr>
      <w:r w:rsidRPr="003E34CA">
        <w:rPr>
          <w:rFonts w:ascii="TH SarabunPSK" w:hAnsi="TH SarabunPSK" w:cs="TH SarabunPSK"/>
          <w:sz w:val="28"/>
          <w:cs/>
        </w:rPr>
        <w:tab/>
        <w:t>จากข้อจำกัดของการเปลี่ยนแปลงทางสัณฐานวิทยาและการเปลี่ยนแปลงทางสรีรวิทยา ในงานวิจัยนี้ได้ศึกษาหลักการสะท้อนแสงของใบในการติดตามตรวจสอบความเครียดจากการขาดน้ำของทุเรียนในระดับกระถาง โดยปกติภายในใบจะมีคลอโรฟิลล์ซึ่งสามารถดูดกลืนพลังงานแสงสีน้ำเงิน (</w:t>
      </w:r>
      <w:r w:rsidRPr="003E34CA">
        <w:rPr>
          <w:rFonts w:ascii="TH SarabunPSK" w:hAnsi="TH SarabunPSK" w:cs="TH SarabunPSK"/>
          <w:sz w:val="28"/>
        </w:rPr>
        <w:t>4</w:t>
      </w:r>
      <w:r w:rsidR="006D3C01">
        <w:rPr>
          <w:rFonts w:ascii="TH SarabunPSK" w:hAnsi="TH SarabunPSK" w:cs="TH SarabunPSK"/>
          <w:sz w:val="28"/>
        </w:rPr>
        <w:t>25-490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นาโนเมตร)</w:t>
      </w:r>
      <w:r w:rsidR="002D1C29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และแสงสีแดง (</w:t>
      </w:r>
      <w:r w:rsidRPr="003E34CA">
        <w:rPr>
          <w:rFonts w:ascii="TH SarabunPSK" w:hAnsi="TH SarabunPSK" w:cs="TH SarabunPSK"/>
          <w:sz w:val="28"/>
        </w:rPr>
        <w:t>6</w:t>
      </w:r>
      <w:r w:rsidR="006D3C01">
        <w:rPr>
          <w:rFonts w:ascii="TH SarabunPSK" w:hAnsi="TH SarabunPSK" w:cs="TH SarabunPSK"/>
          <w:sz w:val="28"/>
        </w:rPr>
        <w:t>1</w:t>
      </w:r>
      <w:r w:rsidRPr="003E34CA">
        <w:rPr>
          <w:rFonts w:ascii="TH SarabunPSK" w:hAnsi="TH SarabunPSK" w:cs="TH SarabunPSK"/>
          <w:sz w:val="28"/>
        </w:rPr>
        <w:t xml:space="preserve">0-700 </w:t>
      </w:r>
      <w:r w:rsidRPr="003E34CA">
        <w:rPr>
          <w:rFonts w:ascii="TH SarabunPSK" w:hAnsi="TH SarabunPSK" w:cs="TH SarabunPSK"/>
          <w:sz w:val="28"/>
          <w:cs/>
        </w:rPr>
        <w:t>นาโนเมตร) นอกจากนี้ยังพบการสะท้อนพลังงานแสงโดยแสงที่พบการสะท้อนได้มาก</w:t>
      </w:r>
      <w:r w:rsidR="002D1C29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ได้แก่</w:t>
      </w:r>
      <w:r w:rsidR="002D1C29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 xml:space="preserve">แสงสีแดงอินฟราเรดย่านใกล้ </w:t>
      </w:r>
      <w:r w:rsidRPr="003E34CA">
        <w:rPr>
          <w:rFonts w:ascii="TH SarabunPSK" w:hAnsi="TH SarabunPSK" w:cs="TH SarabunPSK"/>
          <w:sz w:val="28"/>
        </w:rPr>
        <w:t xml:space="preserve">(Near-Infrared </w:t>
      </w:r>
      <w:r w:rsidR="002D1C29">
        <w:rPr>
          <w:rFonts w:ascii="TH SarabunPSK" w:hAnsi="TH SarabunPSK" w:cs="TH SarabunPSK" w:hint="cs"/>
          <w:sz w:val="28"/>
          <w:cs/>
        </w:rPr>
        <w:t xml:space="preserve">หรือ </w:t>
      </w:r>
      <w:r w:rsidR="002D1C29" w:rsidRPr="003E34CA">
        <w:rPr>
          <w:rFonts w:ascii="TH SarabunPSK" w:hAnsi="TH SarabunPSK" w:cs="TH SarabunPSK"/>
          <w:sz w:val="28"/>
        </w:rPr>
        <w:t xml:space="preserve">NIR </w:t>
      </w:r>
      <w:r w:rsidRPr="003E34CA">
        <w:rPr>
          <w:rFonts w:ascii="TH SarabunPSK" w:hAnsi="TH SarabunPSK" w:cs="TH SarabunPSK"/>
          <w:sz w:val="28"/>
        </w:rPr>
        <w:t xml:space="preserve">700-1300 </w:t>
      </w:r>
      <w:r w:rsidRPr="003E34CA">
        <w:rPr>
          <w:rFonts w:ascii="TH SarabunPSK" w:hAnsi="TH SarabunPSK" w:cs="TH SarabunPSK"/>
          <w:sz w:val="28"/>
          <w:cs/>
        </w:rPr>
        <w:t>นาโนเมตร</w:t>
      </w:r>
      <w:r w:rsidRPr="003E34CA">
        <w:rPr>
          <w:rFonts w:ascii="TH SarabunPSK" w:hAnsi="TH SarabunPSK" w:cs="TH SarabunPSK"/>
          <w:sz w:val="28"/>
        </w:rPr>
        <w:t>)</w:t>
      </w:r>
      <w:r w:rsidR="00B143DD">
        <w:rPr>
          <w:rFonts w:ascii="TH SarabunPSK" w:hAnsi="TH SarabunPSK" w:cs="TH SarabunPSK" w:hint="cs"/>
          <w:sz w:val="28"/>
          <w:cs/>
        </w:rPr>
        <w:t xml:space="preserve"> (</w:t>
      </w:r>
      <w:r w:rsidR="00B143DD">
        <w:rPr>
          <w:rFonts w:ascii="TH SarabunPSK" w:hAnsi="TH SarabunPSK" w:cs="TH SarabunPSK"/>
          <w:sz w:val="28"/>
        </w:rPr>
        <w:t>Humboldt state university, 2019</w:t>
      </w:r>
      <w:r w:rsidR="00B143DD">
        <w:rPr>
          <w:rFonts w:ascii="TH SarabunPSK" w:hAnsi="TH SarabunPSK" w:cs="TH SarabunPSK" w:hint="cs"/>
          <w:sz w:val="28"/>
          <w:cs/>
        </w:rPr>
        <w:t xml:space="preserve">) </w:t>
      </w:r>
      <w:r w:rsidRPr="003E34CA">
        <w:rPr>
          <w:rFonts w:ascii="TH SarabunPSK" w:hAnsi="TH SarabunPSK" w:cs="TH SarabunPSK"/>
          <w:sz w:val="28"/>
          <w:cs/>
        </w:rPr>
        <w:t>และแสงสีเขียว (</w:t>
      </w:r>
      <w:r w:rsidRPr="003E34CA">
        <w:rPr>
          <w:rFonts w:ascii="TH SarabunPSK" w:hAnsi="TH SarabunPSK" w:cs="TH SarabunPSK"/>
          <w:sz w:val="28"/>
        </w:rPr>
        <w:t>5</w:t>
      </w:r>
      <w:r w:rsidR="006D3C01">
        <w:rPr>
          <w:rFonts w:ascii="TH SarabunPSK" w:hAnsi="TH SarabunPSK" w:cs="TH SarabunPSK"/>
          <w:sz w:val="28"/>
        </w:rPr>
        <w:t>20-610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นาโนเมตร) ส่งผลให้สามารถสังเกตเห็นใบไม้เป็นสีเขียว</w:t>
      </w:r>
      <w:r w:rsidR="00AC7B61">
        <w:rPr>
          <w:rFonts w:ascii="TH SarabunPSK" w:hAnsi="TH SarabunPSK" w:cs="TH SarabunPSK"/>
          <w:color w:val="FF0000"/>
          <w:sz w:val="28"/>
        </w:rPr>
        <w:t xml:space="preserve"> </w:t>
      </w:r>
      <w:r w:rsidR="00AC7B61" w:rsidRPr="008628C0">
        <w:rPr>
          <w:rFonts w:ascii="TH SarabunPSK" w:hAnsi="TH SarabunPSK" w:cs="TH SarabunPSK"/>
          <w:sz w:val="28"/>
        </w:rPr>
        <w:t>(</w:t>
      </w:r>
      <w:r w:rsidR="00AC7B61" w:rsidRPr="00AE64F1">
        <w:rPr>
          <w:rFonts w:ascii="TH SarabunPSK" w:eastAsiaTheme="minorEastAsia" w:hAnsi="TH SarabunPSK" w:cs="TH SarabunPSK"/>
          <w:sz w:val="28"/>
        </w:rPr>
        <w:t>Shafiq</w:t>
      </w:r>
      <w:r w:rsidR="00AC7B61" w:rsidRPr="008628C0">
        <w:rPr>
          <w:rFonts w:ascii="TH SarabunPSK" w:hAnsi="TH SarabunPSK" w:cs="TH SarabunPSK"/>
          <w:sz w:val="28"/>
        </w:rPr>
        <w:t xml:space="preserve"> </w:t>
      </w:r>
      <w:r w:rsidR="00AC7B61" w:rsidRPr="008628C0">
        <w:rPr>
          <w:rFonts w:ascii="TH SarabunPSK" w:hAnsi="TH SarabunPSK" w:cs="TH SarabunPSK"/>
          <w:i/>
          <w:iCs/>
          <w:sz w:val="28"/>
        </w:rPr>
        <w:t>et al</w:t>
      </w:r>
      <w:r w:rsidR="00AC7B61" w:rsidRPr="008628C0">
        <w:rPr>
          <w:rFonts w:ascii="TH SarabunPSK" w:hAnsi="TH SarabunPSK" w:cs="TH SarabunPSK"/>
          <w:sz w:val="28"/>
        </w:rPr>
        <w:t>., 2021)</w:t>
      </w:r>
    </w:p>
    <w:p w14:paraId="39EE0760" w14:textId="4F65864D" w:rsidR="003E34CA" w:rsidRPr="003E34CA" w:rsidRDefault="003E34CA" w:rsidP="003E34CA">
      <w:pPr>
        <w:jc w:val="thaiDistribute"/>
        <w:rPr>
          <w:rFonts w:ascii="TH SarabunPSK" w:hAnsi="TH SarabunPSK" w:cs="TH SarabunPSK"/>
          <w:sz w:val="28"/>
          <w:cs/>
        </w:rPr>
      </w:pPr>
      <w:r w:rsidRPr="003E34CA">
        <w:rPr>
          <w:rFonts w:ascii="TH SarabunPSK" w:hAnsi="TH SarabunPSK" w:cs="TH SarabunPSK"/>
          <w:sz w:val="28"/>
          <w:cs/>
        </w:rPr>
        <w:tab/>
        <w:t>เมื่อพืชเกิดอาการผิดปกติเช่น ใบแห้ง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ใบเหี่ยว โดยคลอโรฟิลล์ที่อยู่ภายในใบมีจำนวนลดลงทำให้ใบไม้เกิดการเ</w:t>
      </w:r>
      <w:r w:rsidR="007453E9">
        <w:rPr>
          <w:rFonts w:ascii="TH SarabunPSK" w:hAnsi="TH SarabunPSK" w:cs="TH SarabunPSK"/>
          <w:sz w:val="28"/>
          <w:cs/>
        </w:rPr>
        <w:t>ปลี่ยนสีและเกิดการสะท้อนแสง</w:t>
      </w:r>
      <w:r w:rsidR="00446856">
        <w:rPr>
          <w:rFonts w:ascii="TH SarabunPSK" w:hAnsi="TH SarabunPSK" w:cs="TH SarabunPSK"/>
          <w:sz w:val="28"/>
          <w:cs/>
        </w:rPr>
        <w:t>อินฟราเรดย่านใกล้</w:t>
      </w:r>
      <w:r w:rsidRPr="003E34CA">
        <w:rPr>
          <w:rFonts w:ascii="TH SarabunPSK" w:hAnsi="TH SarabunPSK" w:cs="TH SarabunPSK"/>
          <w:sz w:val="28"/>
          <w:cs/>
        </w:rPr>
        <w:t>ลดลง</w:t>
      </w:r>
      <w:r w:rsidR="00446856">
        <w:rPr>
          <w:rFonts w:ascii="TH SarabunPSK" w:hAnsi="TH SarabunPSK" w:cs="TH SarabunPSK" w:hint="cs"/>
          <w:sz w:val="28"/>
          <w:cs/>
        </w:rPr>
        <w:t>ที่</w:t>
      </w:r>
      <w:r w:rsidRPr="003E34CA">
        <w:rPr>
          <w:rFonts w:ascii="TH SarabunPSK" w:hAnsi="TH SarabunPSK" w:cs="TH SarabunPSK"/>
          <w:sz w:val="28"/>
          <w:cs/>
        </w:rPr>
        <w:t>น้อยกว่าใบพืชที่สมบูรณ์ (สำนักงานพัฒนาเทคโนโลยีอวกาศและภูมิสารสนเทศ</w:t>
      </w:r>
      <w:r w:rsidRPr="003E34CA">
        <w:rPr>
          <w:rFonts w:ascii="TH SarabunPSK" w:hAnsi="TH SarabunPSK" w:cs="TH SarabunPSK"/>
          <w:sz w:val="28"/>
        </w:rPr>
        <w:t>,</w:t>
      </w:r>
      <w:r w:rsidRPr="003E34CA">
        <w:rPr>
          <w:rFonts w:ascii="TH SarabunPSK" w:hAnsi="TH SarabunPSK" w:cs="TH SarabunPSK"/>
          <w:sz w:val="28"/>
          <w:cs/>
        </w:rPr>
        <w:t xml:space="preserve"> </w:t>
      </w:r>
      <w:r w:rsidRPr="003E34CA">
        <w:rPr>
          <w:rFonts w:ascii="TH SarabunPSK" w:hAnsi="TH SarabunPSK" w:cs="TH SarabunPSK"/>
          <w:sz w:val="28"/>
        </w:rPr>
        <w:t>2558</w:t>
      </w:r>
      <w:r w:rsidRPr="003E34CA">
        <w:rPr>
          <w:rFonts w:ascii="TH SarabunPSK" w:hAnsi="TH SarabunPSK" w:cs="TH SarabunPSK"/>
          <w:sz w:val="28"/>
          <w:cs/>
        </w:rPr>
        <w:t>) หลักการนี้สามารถนำมาประยุกต์ใช้ในการตรวจวัดการขาดน้ำภายในใบได้โดยค่าที่ได้เป็นข้อมูลเชิงฟิสิกส์ การสะท้อนแ</w:t>
      </w:r>
      <w:r w:rsidR="00446856">
        <w:rPr>
          <w:rFonts w:ascii="TH SarabunPSK" w:hAnsi="TH SarabunPSK" w:cs="TH SarabunPSK"/>
          <w:sz w:val="28"/>
          <w:cs/>
        </w:rPr>
        <w:t xml:space="preserve">สงของใบที่ความยาวคลื่นต่าง ๆ </w:t>
      </w:r>
      <w:r w:rsidRPr="003E34CA">
        <w:rPr>
          <w:rFonts w:ascii="TH SarabunPSK" w:hAnsi="TH SarabunPSK" w:cs="TH SarabunPSK"/>
          <w:sz w:val="28"/>
          <w:cs/>
        </w:rPr>
        <w:t xml:space="preserve">สามารถนำมาคำนวณเป็นดัชนีสเปกตรัม </w:t>
      </w:r>
      <w:r w:rsidRPr="003E34CA">
        <w:rPr>
          <w:rFonts w:ascii="TH SarabunPSK" w:hAnsi="TH SarabunPSK" w:cs="TH SarabunPSK"/>
          <w:sz w:val="28"/>
          <w:lang w:eastAsia="ja-JP"/>
        </w:rPr>
        <w:t>(spectral index</w:t>
      </w:r>
      <w:r w:rsidRPr="003E34CA">
        <w:rPr>
          <w:rFonts w:ascii="TH SarabunPSK" w:hAnsi="TH SarabunPSK" w:cs="TH SarabunPSK"/>
          <w:sz w:val="28"/>
          <w:cs/>
        </w:rPr>
        <w:t>) ต่าง</w:t>
      </w:r>
      <w:r w:rsidR="00E023BF">
        <w:rPr>
          <w:rFonts w:ascii="TH SarabunPSK" w:hAnsi="TH SarabunPSK" w:cs="TH SarabunPSK" w:hint="cs"/>
          <w:sz w:val="28"/>
          <w:cs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ๆ เช่น</w:t>
      </w:r>
      <w:r w:rsidRPr="003E34CA">
        <w:rPr>
          <w:rFonts w:ascii="TH SarabunPSK" w:hAnsi="TH SarabunPSK" w:cs="TH SarabunPSK"/>
          <w:sz w:val="28"/>
        </w:rPr>
        <w:t xml:space="preserve"> Normalized</w:t>
      </w:r>
      <w:r w:rsidRPr="003E34CA">
        <w:rPr>
          <w:rFonts w:ascii="TH SarabunPSK" w:hAnsi="TH SarabunPSK" w:cs="TH SarabunPSK"/>
          <w:sz w:val="28"/>
          <w:cs/>
        </w:rPr>
        <w:t xml:space="preserve"> </w:t>
      </w:r>
      <w:r w:rsidRPr="003E34CA">
        <w:rPr>
          <w:rFonts w:ascii="TH SarabunPSK" w:hAnsi="TH SarabunPSK" w:cs="TH SarabunPSK"/>
          <w:sz w:val="28"/>
        </w:rPr>
        <w:t>D</w:t>
      </w:r>
      <w:r w:rsidR="00446856">
        <w:rPr>
          <w:rFonts w:ascii="TH SarabunPSK" w:hAnsi="TH SarabunPSK" w:cs="TH SarabunPSK"/>
          <w:sz w:val="28"/>
        </w:rPr>
        <w:t xml:space="preserve">ifference Vegetable Index </w:t>
      </w:r>
      <w:r w:rsidRPr="003E34CA">
        <w:rPr>
          <w:rFonts w:ascii="TH SarabunPSK" w:hAnsi="TH SarabunPSK" w:cs="TH SarabunPSK"/>
          <w:sz w:val="28"/>
        </w:rPr>
        <w:t>(NDVI</w:t>
      </w:r>
      <w:r w:rsidR="00446856">
        <w:rPr>
          <w:rFonts w:ascii="TH SarabunPSK" w:hAnsi="TH SarabunPSK" w:cs="TH SarabunPSK"/>
          <w:sz w:val="28"/>
        </w:rPr>
        <w:t>)(</w:t>
      </w:r>
      <w:r w:rsidRPr="003E34CA">
        <w:rPr>
          <w:rFonts w:ascii="TH SarabunPSK" w:hAnsi="TH SarabunPSK" w:cs="TH SarabunPSK"/>
          <w:sz w:val="28"/>
        </w:rPr>
        <w:t xml:space="preserve">Rouse </w:t>
      </w:r>
      <w:r w:rsidRPr="003E34CA">
        <w:rPr>
          <w:rFonts w:ascii="TH SarabunPSK" w:hAnsi="TH SarabunPSK" w:cs="TH SarabunPSK"/>
          <w:i/>
          <w:iCs/>
          <w:sz w:val="28"/>
        </w:rPr>
        <w:t>et al</w:t>
      </w:r>
      <w:r w:rsidRPr="003E34CA">
        <w:rPr>
          <w:rFonts w:ascii="TH SarabunPSK" w:hAnsi="TH SarabunPSK" w:cs="TH SarabunPSK"/>
          <w:sz w:val="28"/>
        </w:rPr>
        <w:t xml:space="preserve">., 1974) Water Index </w:t>
      </w:r>
      <w:r w:rsidRPr="003E34CA">
        <w:rPr>
          <w:rFonts w:ascii="TH SarabunPSK" w:hAnsi="TH SarabunPSK" w:cs="TH SarabunPSK"/>
          <w:sz w:val="28"/>
          <w:cs/>
        </w:rPr>
        <w:t>(</w:t>
      </w:r>
      <w:r w:rsidRPr="003E34CA">
        <w:rPr>
          <w:rFonts w:ascii="TH SarabunPSK" w:hAnsi="TH SarabunPSK" w:cs="TH SarabunPSK"/>
          <w:sz w:val="28"/>
        </w:rPr>
        <w:t>WI</w:t>
      </w:r>
      <w:r w:rsidR="00446856">
        <w:rPr>
          <w:rFonts w:ascii="TH SarabunPSK" w:hAnsi="TH SarabunPSK" w:cs="TH SarabunPSK"/>
          <w:sz w:val="28"/>
        </w:rPr>
        <w:t>)(</w:t>
      </w:r>
      <w:r w:rsidRPr="003E34CA">
        <w:rPr>
          <w:rFonts w:ascii="TH SarabunPSK" w:hAnsi="TH SarabunPSK" w:cs="TH SarabunPSK"/>
          <w:sz w:val="28"/>
        </w:rPr>
        <w:t>Penuelas, 1997</w:t>
      </w:r>
      <w:r w:rsidRPr="003E34CA">
        <w:rPr>
          <w:rFonts w:ascii="TH SarabunPSK" w:hAnsi="TH SarabunPSK" w:cs="TH SarabunPSK"/>
          <w:sz w:val="28"/>
          <w:cs/>
        </w:rPr>
        <w:t xml:space="preserve">) และ </w:t>
      </w:r>
      <w:r w:rsidRPr="003E34CA">
        <w:rPr>
          <w:rFonts w:ascii="TH SarabunPSK" w:hAnsi="TH SarabunPSK" w:cs="TH SarabunPSK"/>
          <w:sz w:val="28"/>
        </w:rPr>
        <w:t xml:space="preserve">Normalized Water Index </w:t>
      </w:r>
      <w:r w:rsidRPr="003E34CA">
        <w:rPr>
          <w:rFonts w:ascii="TH SarabunPSK" w:hAnsi="TH SarabunPSK" w:cs="TH SarabunPSK"/>
          <w:sz w:val="28"/>
          <w:cs/>
        </w:rPr>
        <w:t>(</w:t>
      </w:r>
      <w:r w:rsidRPr="003E34CA">
        <w:rPr>
          <w:rFonts w:ascii="TH SarabunPSK" w:hAnsi="TH SarabunPSK" w:cs="TH SarabunPSK"/>
          <w:sz w:val="28"/>
        </w:rPr>
        <w:t>NWI</w:t>
      </w:r>
      <w:r w:rsidR="00446856">
        <w:rPr>
          <w:rFonts w:ascii="TH SarabunPSK" w:hAnsi="TH SarabunPSK" w:cs="TH SarabunPSK"/>
          <w:sz w:val="28"/>
        </w:rPr>
        <w:t>)(</w:t>
      </w:r>
      <w:r w:rsidRPr="003E34CA">
        <w:rPr>
          <w:rFonts w:ascii="TH SarabunPSK" w:hAnsi="TH SarabunPSK" w:cs="TH SarabunPSK"/>
          <w:sz w:val="28"/>
        </w:rPr>
        <w:t xml:space="preserve">Bandyopadhyay </w:t>
      </w:r>
      <w:r w:rsidRPr="003E34CA">
        <w:rPr>
          <w:rFonts w:ascii="TH SarabunPSK" w:hAnsi="TH SarabunPSK" w:cs="TH SarabunPSK"/>
          <w:i/>
          <w:iCs/>
          <w:sz w:val="28"/>
        </w:rPr>
        <w:t>et al</w:t>
      </w:r>
      <w:r w:rsidRPr="003E34CA">
        <w:rPr>
          <w:rFonts w:ascii="TH SarabunPSK" w:hAnsi="TH SarabunPSK" w:cs="TH SarabunPSK"/>
          <w:sz w:val="28"/>
        </w:rPr>
        <w:t xml:space="preserve">., 2014) </w:t>
      </w:r>
      <w:r w:rsidRPr="003E34CA">
        <w:rPr>
          <w:rFonts w:ascii="TH SarabunPSK" w:hAnsi="TH SarabunPSK" w:cs="TH SarabunPSK"/>
          <w:sz w:val="28"/>
          <w:cs/>
        </w:rPr>
        <w:t xml:space="preserve">เป็นต้น </w:t>
      </w:r>
      <w:r w:rsidR="002F03C4">
        <w:rPr>
          <w:rFonts w:ascii="TH SarabunPSK" w:hAnsi="TH SarabunPSK" w:cs="TH SarabunPSK" w:hint="cs"/>
          <w:sz w:val="28"/>
          <w:cs/>
        </w:rPr>
        <w:t>โดยดัชนีสเปกตรัมที่คำนวณได้จะมีประโยชน์ให้เกษตรกรนำมาใช้ประโยชน์ด้านการบริหารและจัดการน้ำในต้นทุเรียนเพื่อให้ทุเรียนเจริญเติบโตได้ดี</w:t>
      </w:r>
    </w:p>
    <w:p w14:paraId="7B9DCAA2" w14:textId="77777777" w:rsidR="009C1086" w:rsidRDefault="009C1086" w:rsidP="00CA6410">
      <w:pPr>
        <w:spacing w:line="36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6F73A41B" w14:textId="77777777" w:rsidR="00801ADE" w:rsidRDefault="00D37B74" w:rsidP="00821300">
      <w:pPr>
        <w:jc w:val="center"/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26B985E" w14:textId="341E237B" w:rsidR="00D37B74" w:rsidRPr="00801ADE" w:rsidRDefault="00446856" w:rsidP="00446856">
      <w:pPr>
        <w:pStyle w:val="ad"/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83687A" w:rsidRPr="00801ADE">
        <w:rPr>
          <w:rFonts w:ascii="TH SarabunPSK" w:hAnsi="TH SarabunPSK" w:cs="TH SarabunPSK" w:hint="cs"/>
          <w:sz w:val="28"/>
          <w:cs/>
        </w:rPr>
        <w:t>เพื่อตรวจสอบความเครียดจากการขาดน้ำของทุเรียนในระดับกระถาง</w:t>
      </w:r>
      <w:r w:rsidR="00801ADE" w:rsidRPr="00801ADE">
        <w:rPr>
          <w:rFonts w:ascii="TH SarabunPSK" w:eastAsia="Calibri" w:hAnsi="TH SarabunPSK" w:cs="TH SarabunPSK"/>
          <w:sz w:val="28"/>
        </w:rPr>
        <w:t xml:space="preserve"> </w:t>
      </w:r>
      <w:r w:rsidR="00801ADE" w:rsidRPr="00801ADE">
        <w:rPr>
          <w:rFonts w:ascii="TH SarabunPSK" w:hAnsi="TH SarabunPSK" w:cs="TH SarabunPSK" w:hint="cs"/>
          <w:sz w:val="28"/>
          <w:cs/>
        </w:rPr>
        <w:t>โดยวัดการสะท้อนแสงของใบเปรียบเทียบกับ</w:t>
      </w:r>
      <w:r w:rsidR="00801ADE" w:rsidRPr="00801ADE">
        <w:rPr>
          <w:rFonts w:ascii="TH SarabunPSK" w:eastAsia="Calibri" w:hAnsi="TH SarabunPSK" w:cs="TH SarabunPSK" w:hint="cs"/>
          <w:sz w:val="28"/>
          <w:cs/>
        </w:rPr>
        <w:t>การ</w:t>
      </w:r>
      <w:r w:rsidR="00801ADE" w:rsidRPr="00801ADE">
        <w:rPr>
          <w:rFonts w:ascii="TH SarabunPSK" w:eastAsia="Calibri" w:hAnsi="TH SarabunPSK" w:cs="TH SarabunPSK"/>
          <w:sz w:val="28"/>
          <w:cs/>
        </w:rPr>
        <w:t>ใช</w:t>
      </w:r>
      <w:r w:rsidR="00801ADE" w:rsidRPr="00801ADE">
        <w:rPr>
          <w:rFonts w:ascii="TH SarabunPSK" w:eastAsia="Calibri" w:hAnsi="TH SarabunPSK" w:cs="TH SarabunPSK" w:hint="cs"/>
          <w:sz w:val="28"/>
          <w:cs/>
        </w:rPr>
        <w:t>้</w:t>
      </w:r>
      <w:r w:rsidR="00801ADE" w:rsidRPr="00801ADE">
        <w:rPr>
          <w:rFonts w:ascii="TH SarabunPSK" w:hAnsi="TH SarabunPSK" w:cs="TH SarabunPSK"/>
          <w:cs/>
        </w:rPr>
        <w:t>พารามิเตอร์</w:t>
      </w:r>
      <w:r w:rsidR="00801ADE" w:rsidRPr="00801ADE">
        <w:rPr>
          <w:rFonts w:ascii="TH SarabunPSK" w:hAnsi="TH SarabunPSK" w:cs="TH SarabunPSK" w:hint="cs"/>
          <w:sz w:val="28"/>
          <w:cs/>
        </w:rPr>
        <w:t>ทางสรีรวิทยาต่าง</w:t>
      </w:r>
      <w:r w:rsidR="002D1C29">
        <w:rPr>
          <w:rFonts w:ascii="TH SarabunPSK" w:hAnsi="TH SarabunPSK" w:cs="TH SarabunPSK" w:hint="cs"/>
          <w:sz w:val="28"/>
          <w:cs/>
        </w:rPr>
        <w:t xml:space="preserve"> </w:t>
      </w:r>
      <w:r w:rsidR="00801ADE" w:rsidRPr="00801ADE">
        <w:rPr>
          <w:rFonts w:ascii="TH SarabunPSK" w:hAnsi="TH SarabunPSK" w:cs="TH SarabunPSK" w:hint="cs"/>
          <w:sz w:val="28"/>
          <w:cs/>
        </w:rPr>
        <w:t>ๆ เช่น อัตราการสังเคราะห์ด้วย</w:t>
      </w:r>
      <w:r w:rsidR="00801ADE" w:rsidRPr="00801ADE">
        <w:rPr>
          <w:rFonts w:ascii="TH SarabunPSK" w:hAnsi="TH SarabunPSK" w:cs="TH SarabunPSK"/>
          <w:sz w:val="28"/>
          <w:cs/>
        </w:rPr>
        <w:t xml:space="preserve">แสง </w:t>
      </w:r>
      <w:r w:rsidR="00801ADE" w:rsidRPr="00801ADE">
        <w:rPr>
          <w:rFonts w:ascii="TH SarabunPSK" w:hAnsi="TH SarabunPSK" w:cs="TH SarabunPSK" w:hint="cs"/>
          <w:sz w:val="28"/>
          <w:cs/>
        </w:rPr>
        <w:t xml:space="preserve">การเกิดคลอโรฟิลล์ฟลูออเรสเซนต์ ดัชนีความเขียวของใบ </w:t>
      </w:r>
      <w:r w:rsidR="00696733">
        <w:rPr>
          <w:rFonts w:ascii="TH SarabunPSK" w:hAnsi="TH SarabunPSK" w:cs="TH SarabunPSK" w:hint="cs"/>
          <w:sz w:val="28"/>
          <w:cs/>
        </w:rPr>
        <w:t>เป็นต้น</w:t>
      </w:r>
    </w:p>
    <w:p w14:paraId="600B133E" w14:textId="23EE22EF" w:rsidR="00801ADE" w:rsidRDefault="00446856" w:rsidP="00446856">
      <w:pPr>
        <w:spacing w:after="160" w:line="259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0A9A6C9" w14:textId="77777777" w:rsidR="00930B63" w:rsidRDefault="006F6D5E" w:rsidP="00821300">
      <w:pPr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lastRenderedPageBreak/>
        <w:t>ระเบียบวิธีวิจั</w:t>
      </w:r>
      <w:r>
        <w:rPr>
          <w:rFonts w:ascii="TH SarabunPSK" w:hAnsi="TH SarabunPSK" w:cs="TH SarabunPSK" w:hint="cs"/>
          <w:b/>
          <w:bCs/>
          <w:sz w:val="32"/>
          <w:cs/>
        </w:rPr>
        <w:t>ย</w:t>
      </w:r>
    </w:p>
    <w:p w14:paraId="17705A91" w14:textId="77777777" w:rsidR="00BF35A3" w:rsidRPr="00BF35A3" w:rsidRDefault="006B152F" w:rsidP="00BF35A3">
      <w:pPr>
        <w:pStyle w:val="ad"/>
        <w:numPr>
          <w:ilvl w:val="0"/>
          <w:numId w:val="4"/>
        </w:numPr>
        <w:ind w:left="426"/>
        <w:rPr>
          <w:rFonts w:ascii="TH SarabunPSK" w:hAnsi="TH SarabunPSK" w:cs="TH SarabunPSK"/>
          <w:sz w:val="28"/>
          <w:szCs w:val="24"/>
        </w:rPr>
      </w:pPr>
      <w:r>
        <w:rPr>
          <w:rFonts w:ascii="TH SarabunPSK" w:hAnsi="TH SarabunPSK" w:cs="TH SarabunPSK" w:hint="cs"/>
          <w:sz w:val="32"/>
          <w:cs/>
        </w:rPr>
        <w:t>การเตรียมต้นทุเรียน การควบคุมการขาดน้ำแลการวางแ</w:t>
      </w:r>
      <w:r w:rsidR="007E1A85">
        <w:rPr>
          <w:rFonts w:ascii="TH SarabunPSK" w:hAnsi="TH SarabunPSK" w:cs="TH SarabunPSK" w:hint="cs"/>
          <w:sz w:val="32"/>
          <w:cs/>
        </w:rPr>
        <w:t>ผนการทดลอง</w:t>
      </w:r>
    </w:p>
    <w:p w14:paraId="4C4F3595" w14:textId="3DAFDEC3" w:rsidR="00D17ED3" w:rsidRDefault="00BF35A3" w:rsidP="00D17ED3">
      <w:pPr>
        <w:pStyle w:val="ad"/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cs/>
        </w:rPr>
        <w:tab/>
      </w:r>
      <w:r w:rsidR="006B152F" w:rsidRPr="00BF35A3">
        <w:rPr>
          <w:rFonts w:ascii="TH SarabunPSK" w:hAnsi="TH SarabunPSK" w:cs="TH SarabunPSK"/>
          <w:sz w:val="28"/>
          <w:cs/>
        </w:rPr>
        <w:t>เลือกต้นทุเรียนพันธุ์หมอนทอง</w:t>
      </w:r>
      <w:r w:rsidR="006F6D5E" w:rsidRPr="00BF35A3">
        <w:rPr>
          <w:rFonts w:ascii="TH SarabunPSK" w:hAnsi="TH SarabunPSK" w:cs="TH SarabunPSK"/>
          <w:sz w:val="28"/>
          <w:cs/>
        </w:rPr>
        <w:t xml:space="preserve">ที่มีอายุระหว่าง </w:t>
      </w:r>
      <w:r w:rsidR="006F6D5E" w:rsidRPr="00BF35A3">
        <w:rPr>
          <w:rFonts w:ascii="TH SarabunPSK" w:hAnsi="TH SarabunPSK" w:cs="TH SarabunPSK"/>
          <w:sz w:val="28"/>
        </w:rPr>
        <w:t xml:space="preserve">8-12 </w:t>
      </w:r>
      <w:r w:rsidR="006F6D5E" w:rsidRPr="00BF35A3">
        <w:rPr>
          <w:rFonts w:ascii="TH SarabunPSK" w:hAnsi="TH SarabunPSK" w:cs="TH SarabunPSK" w:hint="cs"/>
          <w:sz w:val="28"/>
          <w:cs/>
        </w:rPr>
        <w:t>เดือน</w:t>
      </w:r>
      <w:r w:rsidR="006B152F" w:rsidRPr="00BF35A3">
        <w:rPr>
          <w:rFonts w:ascii="TH SarabunPSK" w:hAnsi="TH SarabunPSK" w:cs="TH SarabunPSK"/>
          <w:sz w:val="28"/>
          <w:cs/>
        </w:rPr>
        <w:t>โดยต้นพันธุ์จะต้องมีความแข็งแรงและไม่เป็นโรค</w:t>
      </w:r>
      <w:r w:rsidR="006F6D5E" w:rsidRPr="00BF35A3">
        <w:rPr>
          <w:rFonts w:ascii="TH SarabunPSK" w:hAnsi="TH SarabunPSK" w:cs="TH SarabunPSK" w:hint="cs"/>
          <w:sz w:val="28"/>
          <w:cs/>
        </w:rPr>
        <w:t xml:space="preserve"> </w:t>
      </w:r>
      <w:r w:rsidR="006B152F" w:rsidRPr="00BF35A3">
        <w:rPr>
          <w:rFonts w:ascii="TH SarabunPSK" w:hAnsi="TH SarabunPSK" w:cs="TH SarabunPSK"/>
          <w:sz w:val="28"/>
          <w:cs/>
        </w:rPr>
        <w:t>โดยต้นทุเรียนพันธุ์หมอนทองที่ใช้ทดลองจะต้อง</w:t>
      </w:r>
      <w:r w:rsidR="006F6D5E" w:rsidRPr="00BF35A3">
        <w:rPr>
          <w:rFonts w:ascii="TH SarabunPSK" w:hAnsi="TH SarabunPSK" w:cs="TH SarabunPSK"/>
          <w:sz w:val="28"/>
          <w:cs/>
        </w:rPr>
        <w:t>มี</w:t>
      </w:r>
      <w:r w:rsidR="006B152F" w:rsidRPr="00BF35A3">
        <w:rPr>
          <w:rFonts w:ascii="TH SarabunPSK" w:hAnsi="TH SarabunPSK" w:cs="TH SarabunPSK"/>
          <w:sz w:val="28"/>
          <w:cs/>
        </w:rPr>
        <w:t xml:space="preserve">จำนวนใบที่ใกล้เคียงกันและมีความสูงระหว่าง </w:t>
      </w:r>
      <w:r w:rsidR="006B152F" w:rsidRPr="00BF35A3">
        <w:rPr>
          <w:rFonts w:ascii="TH SarabunPSK" w:hAnsi="TH SarabunPSK" w:cs="TH SarabunPSK"/>
          <w:sz w:val="28"/>
        </w:rPr>
        <w:t xml:space="preserve">80-100 </w:t>
      </w:r>
      <w:r w:rsidR="006B152F" w:rsidRPr="00BF35A3">
        <w:rPr>
          <w:rFonts w:ascii="TH SarabunPSK" w:hAnsi="TH SarabunPSK" w:cs="TH SarabunPSK"/>
          <w:sz w:val="28"/>
          <w:cs/>
        </w:rPr>
        <w:t xml:space="preserve">เซนติเมตร นำมาย้ายปลูกในกระถางที่มีเส้นผ่านศูนย์กลางขนาด </w:t>
      </w:r>
      <w:r w:rsidR="006B152F" w:rsidRPr="00BF35A3">
        <w:rPr>
          <w:rFonts w:ascii="TH SarabunPSK" w:hAnsi="TH SarabunPSK" w:cs="TH SarabunPSK"/>
          <w:sz w:val="28"/>
        </w:rPr>
        <w:t xml:space="preserve">20 </w:t>
      </w:r>
      <w:r w:rsidR="006B152F" w:rsidRPr="00BF35A3">
        <w:rPr>
          <w:rFonts w:ascii="TH SarabunPSK" w:hAnsi="TH SarabunPSK" w:cs="TH SarabunPSK"/>
          <w:sz w:val="28"/>
          <w:cs/>
        </w:rPr>
        <w:t>นิ้ว ใช้วัสดุปลูกผสมที่ประกอบด้วย แกลบดิบ ปุ๋ยคอก และดิน ในอัตราส่วน</w:t>
      </w:r>
      <w:r w:rsidR="006B152F" w:rsidRPr="00BF35A3">
        <w:rPr>
          <w:rFonts w:ascii="TH SarabunPSK" w:hAnsi="TH SarabunPSK" w:cs="TH SarabunPSK"/>
          <w:sz w:val="28"/>
        </w:rPr>
        <w:t xml:space="preserve"> 1:1:1</w:t>
      </w:r>
      <w:r w:rsidR="006B152F" w:rsidRPr="00BF35A3">
        <w:rPr>
          <w:rFonts w:ascii="TH SarabunPSK" w:hAnsi="TH SarabunPSK" w:cs="TH SarabunPSK"/>
          <w:sz w:val="28"/>
          <w:cs/>
        </w:rPr>
        <w:t xml:space="preserve"> เพาะปลูกในโรงเรือนที่มีหลังคาพลาสติกคลุมจากนั้นบันทึกสภาพอากาศในโรงเรือนตลอดการทดลอง</w:t>
      </w:r>
      <w:r w:rsidR="00373D93">
        <w:rPr>
          <w:rFonts w:ascii="TH SarabunPSK" w:hAnsi="TH SarabunPSK" w:cs="TH SarabunPSK" w:hint="cs"/>
          <w:sz w:val="28"/>
          <w:cs/>
        </w:rPr>
        <w:t xml:space="preserve"> </w:t>
      </w:r>
      <w:r w:rsidR="006B152F" w:rsidRPr="00BF35A3">
        <w:rPr>
          <w:rFonts w:ascii="TH SarabunPSK" w:hAnsi="TH SarabunPSK" w:cs="TH SarabunPSK"/>
          <w:sz w:val="28"/>
          <w:cs/>
        </w:rPr>
        <w:t>ได้แก่ อุณหภูมิอากาศ</w:t>
      </w:r>
      <w:r w:rsidR="006B152F" w:rsidRPr="00BF35A3">
        <w:rPr>
          <w:rFonts w:ascii="TH SarabunPSK" w:hAnsi="TH SarabunPSK" w:cs="TH SarabunPSK"/>
          <w:sz w:val="28"/>
        </w:rPr>
        <w:t xml:space="preserve"> </w:t>
      </w:r>
      <w:r w:rsidR="006B152F" w:rsidRPr="00BF35A3">
        <w:rPr>
          <w:rFonts w:ascii="TH SarabunPSK" w:hAnsi="TH SarabunPSK" w:cs="TH SarabunPSK"/>
          <w:sz w:val="28"/>
          <w:cs/>
        </w:rPr>
        <w:t>ความชื้นสัมพัทธ์ในอากาศ</w:t>
      </w:r>
      <w:r w:rsidR="00373D93">
        <w:rPr>
          <w:rFonts w:ascii="TH SarabunPSK" w:hAnsi="TH SarabunPSK" w:cs="TH SarabunPSK" w:hint="cs"/>
          <w:sz w:val="28"/>
          <w:cs/>
        </w:rPr>
        <w:t xml:space="preserve"> </w:t>
      </w:r>
      <w:r w:rsidR="00373D93">
        <w:rPr>
          <w:rFonts w:ascii="TH SarabunPSK" w:hAnsi="TH SarabunPSK" w:cs="TH SarabunPSK"/>
          <w:sz w:val="28"/>
          <w:cs/>
        </w:rPr>
        <w:t xml:space="preserve">และความเข้มแสง </w:t>
      </w:r>
      <w:r w:rsidR="006B152F" w:rsidRPr="00BF35A3">
        <w:rPr>
          <w:rFonts w:ascii="TH SarabunPSK" w:hAnsi="TH SarabunPSK" w:cs="TH SarabunPSK"/>
          <w:sz w:val="28"/>
          <w:cs/>
        </w:rPr>
        <w:t xml:space="preserve">ในระยะก่อนการทดลองจะมีการดูแลรักษาต้นทุเรียนในโรงเรือนมีการควบคุมความชื้นสัมพัทธ์ในโรงเรือนให้สูงกว่า </w:t>
      </w:r>
      <w:r w:rsidR="006B152F" w:rsidRPr="00BF35A3">
        <w:rPr>
          <w:rFonts w:ascii="TH SarabunPSK" w:hAnsi="TH SarabunPSK" w:cs="TH SarabunPSK"/>
          <w:sz w:val="28"/>
        </w:rPr>
        <w:t>60%</w:t>
      </w:r>
      <w:r w:rsidR="006B152F" w:rsidRPr="00BF35A3">
        <w:rPr>
          <w:rFonts w:ascii="TH SarabunPSK" w:hAnsi="TH SarabunPSK" w:cs="TH SarabunPSK"/>
          <w:sz w:val="28"/>
          <w:cs/>
        </w:rPr>
        <w:t xml:space="preserve"> โดยใช้กา</w:t>
      </w:r>
      <w:r w:rsidR="00373D93">
        <w:rPr>
          <w:rFonts w:ascii="TH SarabunPSK" w:hAnsi="TH SarabunPSK" w:cs="TH SarabunPSK"/>
          <w:sz w:val="28"/>
          <w:cs/>
        </w:rPr>
        <w:t xml:space="preserve">รรดน้ำบริเวณพื้นที่ในโรงเรือน </w:t>
      </w:r>
      <w:r w:rsidR="006B152F" w:rsidRPr="00BF35A3">
        <w:rPr>
          <w:rFonts w:ascii="TH SarabunPSK" w:hAnsi="TH SarabunPSK" w:cs="TH SarabunPSK"/>
          <w:sz w:val="28"/>
          <w:cs/>
        </w:rPr>
        <w:t>ฉีดสารป้องกันแมลงและเชื้อโรคเพื</w:t>
      </w:r>
      <w:r w:rsidR="00373D93">
        <w:rPr>
          <w:rFonts w:ascii="TH SarabunPSK" w:hAnsi="TH SarabunPSK" w:cs="TH SarabunPSK"/>
          <w:sz w:val="28"/>
          <w:cs/>
        </w:rPr>
        <w:t>่อให้ต้นทุเรียนมีสภาพที่สมบูรณ์</w:t>
      </w:r>
      <w:r w:rsidR="006B152F" w:rsidRPr="00BF35A3">
        <w:rPr>
          <w:rFonts w:ascii="TH SarabunPSK" w:hAnsi="TH SarabunPSK" w:cs="TH SarabunPSK"/>
          <w:sz w:val="28"/>
          <w:cs/>
        </w:rPr>
        <w:t>แข็งแรงก่อนนำไปใช้ในการทดลอง</w:t>
      </w:r>
    </w:p>
    <w:p w14:paraId="15C764DB" w14:textId="1FD1BFFD" w:rsidR="00BF35A3" w:rsidRDefault="00D17ED3" w:rsidP="00D17ED3">
      <w:pPr>
        <w:pStyle w:val="ad"/>
        <w:ind w:left="0"/>
        <w:jc w:val="thaiDistribute"/>
        <w:rPr>
          <w:rFonts w:ascii="TH SarabunPSK" w:hAnsi="TH SarabunPSK" w:cs="TH SarabunPSK"/>
          <w:sz w:val="28"/>
          <w:szCs w:val="24"/>
        </w:rPr>
      </w:pPr>
      <w:r>
        <w:rPr>
          <w:rFonts w:ascii="TH SarabunPSK" w:hAnsi="TH SarabunPSK" w:cs="TH SarabunPSK"/>
          <w:sz w:val="28"/>
          <w:cs/>
        </w:rPr>
        <w:tab/>
      </w:r>
      <w:r w:rsidR="006F6D5E" w:rsidRPr="00BF35A3">
        <w:rPr>
          <w:rFonts w:ascii="TH SarabunPSK" w:hAnsi="TH SarabunPSK" w:cs="TH SarabunPSK"/>
          <w:sz w:val="28"/>
          <w:cs/>
        </w:rPr>
        <w:t xml:space="preserve">หลังจากย้ายปลูกได้ </w:t>
      </w:r>
      <w:r w:rsidR="006F6D5E" w:rsidRPr="00BF35A3">
        <w:rPr>
          <w:rFonts w:ascii="TH SarabunPSK" w:hAnsi="TH SarabunPSK" w:cs="TH SarabunPSK"/>
          <w:sz w:val="28"/>
        </w:rPr>
        <w:t xml:space="preserve">2 </w:t>
      </w:r>
      <w:r w:rsidR="00BF35A3" w:rsidRPr="00BF35A3">
        <w:rPr>
          <w:rFonts w:ascii="TH SarabunPSK" w:hAnsi="TH SarabunPSK" w:cs="TH SarabunPSK"/>
          <w:sz w:val="28"/>
          <w:cs/>
        </w:rPr>
        <w:t>สัปดาห์</w:t>
      </w:r>
      <w:r w:rsidR="001310C4">
        <w:rPr>
          <w:rFonts w:ascii="TH SarabunPSK" w:hAnsi="TH SarabunPSK" w:cs="TH SarabunPSK" w:hint="cs"/>
          <w:sz w:val="28"/>
          <w:cs/>
        </w:rPr>
        <w:t>ต้นทุเรียน</w:t>
      </w:r>
      <w:r w:rsidR="00BF35A3" w:rsidRPr="00BF35A3">
        <w:rPr>
          <w:rFonts w:ascii="TH SarabunPSK" w:hAnsi="TH SarabunPSK" w:cs="TH SarabunPSK"/>
          <w:sz w:val="28"/>
          <w:cs/>
        </w:rPr>
        <w:t>จะถูก</w:t>
      </w:r>
      <w:r w:rsidR="001310C4">
        <w:rPr>
          <w:rFonts w:ascii="TH SarabunPSK" w:hAnsi="TH SarabunPSK" w:cs="TH SarabunPSK" w:hint="cs"/>
          <w:sz w:val="28"/>
          <w:cs/>
        </w:rPr>
        <w:t>นำ</w:t>
      </w:r>
      <w:r w:rsidR="001310C4">
        <w:rPr>
          <w:rFonts w:ascii="TH SarabunPSK" w:hAnsi="TH SarabunPSK" w:cs="TH SarabunPSK"/>
          <w:sz w:val="28"/>
          <w:cs/>
        </w:rPr>
        <w:t>มาใช้</w:t>
      </w:r>
      <w:r w:rsidR="00BF35A3" w:rsidRPr="00BF35A3">
        <w:rPr>
          <w:rFonts w:ascii="TH SarabunPSK" w:hAnsi="TH SarabunPSK" w:cs="TH SarabunPSK"/>
          <w:sz w:val="28"/>
          <w:cs/>
        </w:rPr>
        <w:t>ทดลอง</w:t>
      </w:r>
      <w:r w:rsidR="001310C4">
        <w:rPr>
          <w:rFonts w:ascii="TH SarabunPSK" w:hAnsi="TH SarabunPSK" w:cs="TH SarabunPSK" w:hint="cs"/>
          <w:sz w:val="28"/>
          <w:cs/>
        </w:rPr>
        <w:t xml:space="preserve"> </w:t>
      </w:r>
      <w:r w:rsidR="00BF35A3" w:rsidRPr="00BF35A3">
        <w:rPr>
          <w:rFonts w:ascii="TH SarabunPSK" w:hAnsi="TH SarabunPSK" w:cs="TH SarabunPSK"/>
          <w:sz w:val="28"/>
          <w:cs/>
        </w:rPr>
        <w:t>โดยการชั่งน้ำหนักกระถางต้นทุเรียนก่อนเริ่มทำการทดลอง วางแผนการทดลองโดยใช้แผนการทดลองแบบสุ่มตลอด (</w:t>
      </w:r>
      <w:r w:rsidR="00BF35A3" w:rsidRPr="00BF35A3">
        <w:rPr>
          <w:rFonts w:ascii="TH SarabunPSK" w:hAnsi="TH SarabunPSK" w:cs="TH SarabunPSK"/>
          <w:sz w:val="28"/>
        </w:rPr>
        <w:t>Completely Randomized Design, CRD)</w:t>
      </w:r>
      <w:r w:rsidR="00BF35A3" w:rsidRPr="00BF35A3">
        <w:rPr>
          <w:rFonts w:ascii="TH SarabunPSK" w:hAnsi="TH SarabunPSK" w:cs="TH SarabunPSK"/>
          <w:sz w:val="28"/>
          <w:cs/>
        </w:rPr>
        <w:t xml:space="preserve"> แบ่งเป็น </w:t>
      </w:r>
      <w:r w:rsidR="00BF35A3" w:rsidRPr="00BF35A3">
        <w:rPr>
          <w:rFonts w:ascii="TH SarabunPSK" w:hAnsi="TH SarabunPSK" w:cs="TH SarabunPSK"/>
          <w:sz w:val="28"/>
        </w:rPr>
        <w:t xml:space="preserve">2 </w:t>
      </w:r>
      <w:r w:rsidR="00316CFE">
        <w:rPr>
          <w:rFonts w:ascii="TH SarabunPSK" w:hAnsi="TH SarabunPSK" w:cs="TH SarabunPSK"/>
          <w:sz w:val="28"/>
          <w:cs/>
        </w:rPr>
        <w:t>ทรีตเมนต์</w:t>
      </w:r>
      <w:r w:rsidR="00BF35A3" w:rsidRPr="00BF35A3">
        <w:rPr>
          <w:rFonts w:ascii="TH SarabunPSK" w:hAnsi="TH SarabunPSK" w:cs="TH SarabunPSK"/>
          <w:sz w:val="28"/>
          <w:cs/>
        </w:rPr>
        <w:t xml:space="preserve">ประกอบไปด้วย </w:t>
      </w:r>
      <w:r w:rsidR="00316CFE">
        <w:rPr>
          <w:rStyle w:val="Hyperlink1"/>
          <w:sz w:val="28"/>
          <w:szCs w:val="28"/>
          <w:cs/>
        </w:rPr>
        <w:t>ทรีตเมนต์</w:t>
      </w:r>
      <w:r w:rsidR="00154380">
        <w:rPr>
          <w:rStyle w:val="Hyperlink1"/>
          <w:sz w:val="28"/>
          <w:szCs w:val="28"/>
          <w:cs/>
        </w:rPr>
        <w:t>ที่ได้รับน้ำปกติ</w:t>
      </w:r>
      <w:r w:rsidR="001A370E">
        <w:rPr>
          <w:rStyle w:val="Hyperlink1"/>
          <w:rFonts w:hint="cs"/>
          <w:sz w:val="28"/>
          <w:szCs w:val="28"/>
          <w:cs/>
        </w:rPr>
        <w:t>หรือชุดควบคุม</w:t>
      </w:r>
      <w:r w:rsidR="008B5B99">
        <w:rPr>
          <w:rStyle w:val="Hyperlink1"/>
          <w:rFonts w:hint="cs"/>
          <w:sz w:val="28"/>
          <w:szCs w:val="28"/>
          <w:cs/>
        </w:rPr>
        <w:t xml:space="preserve"> (</w:t>
      </w:r>
      <w:r w:rsidR="008B5B99">
        <w:rPr>
          <w:rStyle w:val="Hyperlink1"/>
          <w:sz w:val="28"/>
          <w:szCs w:val="28"/>
        </w:rPr>
        <w:t>Control</w:t>
      </w:r>
      <w:r w:rsidR="008B5B99">
        <w:rPr>
          <w:rStyle w:val="Hyperlink1"/>
          <w:rFonts w:hint="cs"/>
          <w:sz w:val="28"/>
          <w:szCs w:val="28"/>
          <w:cs/>
        </w:rPr>
        <w:t xml:space="preserve">) </w:t>
      </w:r>
      <w:r w:rsidR="00BF35A3" w:rsidRPr="00BF35A3">
        <w:rPr>
          <w:rStyle w:val="Hyperlink1"/>
          <w:sz w:val="28"/>
          <w:szCs w:val="28"/>
          <w:cs/>
        </w:rPr>
        <w:t>และ</w:t>
      </w:r>
      <w:r w:rsidR="00316CFE">
        <w:rPr>
          <w:rStyle w:val="Hyperlink1"/>
          <w:sz w:val="28"/>
          <w:szCs w:val="28"/>
          <w:cs/>
        </w:rPr>
        <w:t>ทรีตเมนต์</w:t>
      </w:r>
      <w:r w:rsidR="00BF35A3" w:rsidRPr="00BF35A3">
        <w:rPr>
          <w:rStyle w:val="Hyperlink1"/>
          <w:sz w:val="28"/>
          <w:szCs w:val="28"/>
          <w:cs/>
        </w:rPr>
        <w:t>ที่ขาดน้ำ</w:t>
      </w:r>
      <w:r w:rsidR="008B5B99">
        <w:rPr>
          <w:rStyle w:val="Hyperlink1"/>
          <w:rFonts w:hint="cs"/>
          <w:sz w:val="28"/>
          <w:szCs w:val="28"/>
          <w:cs/>
        </w:rPr>
        <w:t xml:space="preserve"> (</w:t>
      </w:r>
      <w:r w:rsidR="008B5B99">
        <w:rPr>
          <w:rStyle w:val="Hyperlink1"/>
          <w:sz w:val="28"/>
          <w:szCs w:val="28"/>
        </w:rPr>
        <w:t>Treatment</w:t>
      </w:r>
      <w:r w:rsidR="008B5B99">
        <w:rPr>
          <w:rStyle w:val="Hyperlink1"/>
          <w:rFonts w:hint="cs"/>
          <w:sz w:val="28"/>
          <w:szCs w:val="28"/>
          <w:cs/>
        </w:rPr>
        <w:t>)</w:t>
      </w:r>
      <w:r w:rsidR="00BF35A3" w:rsidRPr="00BF35A3">
        <w:rPr>
          <w:rStyle w:val="Hyperlink1"/>
          <w:sz w:val="28"/>
          <w:szCs w:val="28"/>
          <w:cs/>
        </w:rPr>
        <w:t xml:space="preserve"> ทำการทดลอง</w:t>
      </w:r>
      <w:r w:rsidR="00316CFE">
        <w:rPr>
          <w:rFonts w:ascii="TH SarabunPSK" w:hAnsi="TH SarabunPSK" w:cs="TH SarabunPSK"/>
          <w:sz w:val="28"/>
          <w:cs/>
          <w:lang w:eastAsia="ja-JP"/>
        </w:rPr>
        <w:t>ทรีตเมนต์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 xml:space="preserve">ละ </w:t>
      </w:r>
      <w:r w:rsidR="00BF35A3" w:rsidRPr="00BF35A3">
        <w:rPr>
          <w:rFonts w:ascii="TH SarabunPSK" w:hAnsi="TH SarabunPSK" w:cs="TH SarabunPSK"/>
          <w:sz w:val="28"/>
          <w:lang w:eastAsia="ja-JP"/>
        </w:rPr>
        <w:t xml:space="preserve">6 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 xml:space="preserve">ซ้ำ ซ้ำละ </w:t>
      </w:r>
      <w:r w:rsidR="00BF35A3" w:rsidRPr="00BF35A3">
        <w:rPr>
          <w:rFonts w:ascii="TH SarabunPSK" w:hAnsi="TH SarabunPSK" w:cs="TH SarabunPSK"/>
          <w:sz w:val="28"/>
          <w:lang w:eastAsia="ja-JP"/>
        </w:rPr>
        <w:t xml:space="preserve">1 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 xml:space="preserve">กระถาง </w:t>
      </w:r>
      <w:r w:rsidR="00154380">
        <w:rPr>
          <w:rStyle w:val="Hyperlink1"/>
          <w:sz w:val="28"/>
          <w:szCs w:val="28"/>
          <w:cs/>
        </w:rPr>
        <w:t>โดย</w:t>
      </w:r>
      <w:r w:rsidR="001A370E">
        <w:rPr>
          <w:rStyle w:val="Hyperlink1"/>
          <w:sz w:val="28"/>
          <w:szCs w:val="28"/>
          <w:cs/>
        </w:rPr>
        <w:t>ชุดควบคุม</w:t>
      </w:r>
      <w:r w:rsidR="00117A98">
        <w:rPr>
          <w:rStyle w:val="Hyperlink1"/>
          <w:rFonts w:hint="cs"/>
          <w:sz w:val="28"/>
          <w:szCs w:val="28"/>
          <w:cs/>
        </w:rPr>
        <w:t>ในวันแรกจะ</w:t>
      </w:r>
      <w:r w:rsidR="00BF35A3" w:rsidRPr="00BF35A3">
        <w:rPr>
          <w:rStyle w:val="Hyperlink1"/>
          <w:sz w:val="28"/>
          <w:szCs w:val="28"/>
          <w:cs/>
        </w:rPr>
        <w:t xml:space="preserve">ทำการรดน้ำในช่วงเช้ากระถางละ </w:t>
      </w:r>
      <w:r w:rsidR="00BF35A3" w:rsidRPr="00BF35A3">
        <w:rPr>
          <w:rStyle w:val="Hyperlink1"/>
          <w:rFonts w:eastAsia="Yu Mincho"/>
          <w:sz w:val="28"/>
          <w:szCs w:val="28"/>
          <w:lang w:eastAsia="ja-JP"/>
        </w:rPr>
        <w:t xml:space="preserve">4 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ลิตร</w:t>
      </w:r>
      <w:r w:rsidR="00117A98">
        <w:rPr>
          <w:rStyle w:val="Hyperlink1"/>
          <w:rFonts w:eastAsia="Yu Mincho" w:hint="cs"/>
          <w:sz w:val="28"/>
          <w:szCs w:val="28"/>
          <w:cs/>
          <w:lang w:eastAsia="ja-JP"/>
        </w:rPr>
        <w:t xml:space="preserve"> ชั่งน้ำหนักกระถางต้นทุเรียนและในวันถัดไป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จะรดน้ำ</w:t>
      </w:r>
      <w:r w:rsidR="00117A98">
        <w:rPr>
          <w:rStyle w:val="Hyperlink1"/>
          <w:rFonts w:eastAsia="Yu Mincho" w:hint="cs"/>
          <w:sz w:val="28"/>
          <w:szCs w:val="28"/>
          <w:cs/>
          <w:lang w:eastAsia="ja-JP"/>
        </w:rPr>
        <w:t>ปริมาณเท่ากับน้ำหนักกระถาง</w:t>
      </w:r>
      <w:r w:rsidR="00FD2DE6">
        <w:rPr>
          <w:rStyle w:val="Hyperlink1"/>
          <w:rFonts w:eastAsia="Yu Mincho" w:hint="cs"/>
          <w:sz w:val="28"/>
          <w:szCs w:val="28"/>
          <w:cs/>
          <w:lang w:eastAsia="ja-JP"/>
        </w:rPr>
        <w:t>ในวันแรก</w:t>
      </w:r>
      <w:r w:rsidR="00117A98">
        <w:rPr>
          <w:rStyle w:val="Hyperlink1"/>
          <w:rFonts w:eastAsia="Yu Mincho" w:hint="cs"/>
          <w:sz w:val="28"/>
          <w:szCs w:val="28"/>
          <w:cs/>
          <w:lang w:eastAsia="ja-JP"/>
        </w:rPr>
        <w:t>ที่ทุเรียน</w:t>
      </w:r>
      <w:r w:rsidR="00BF35A3">
        <w:rPr>
          <w:rStyle w:val="Hyperlink1"/>
          <w:rFonts w:eastAsia="Yu Mincho" w:hint="cs"/>
          <w:sz w:val="28"/>
          <w:szCs w:val="28"/>
          <w:cs/>
          <w:lang w:eastAsia="ja-JP"/>
        </w:rPr>
        <w:t>ได้รับน้ำ</w:t>
      </w:r>
      <w:r w:rsidR="00117A98">
        <w:rPr>
          <w:rStyle w:val="Hyperlink1"/>
          <w:rFonts w:eastAsia="Yu Mincho"/>
          <w:sz w:val="28"/>
          <w:szCs w:val="28"/>
          <w:lang w:eastAsia="ja-JP"/>
        </w:rPr>
        <w:t xml:space="preserve"> 4 </w:t>
      </w:r>
      <w:r w:rsidR="00117A98">
        <w:rPr>
          <w:rStyle w:val="Hyperlink1"/>
          <w:rFonts w:eastAsia="Yu Mincho" w:hint="cs"/>
          <w:sz w:val="28"/>
          <w:szCs w:val="28"/>
          <w:cs/>
          <w:lang w:eastAsia="ja-JP"/>
        </w:rPr>
        <w:t>ลิตร</w:t>
      </w:r>
      <w:r w:rsidR="00FD2DE6">
        <w:rPr>
          <w:rStyle w:val="Hyperlink1"/>
          <w:rFonts w:eastAsia="Yu Mincho" w:hint="cs"/>
          <w:sz w:val="28"/>
          <w:szCs w:val="28"/>
          <w:cs/>
          <w:lang w:eastAsia="ja-JP"/>
        </w:rPr>
        <w:t xml:space="preserve"> </w:t>
      </w:r>
      <w:r w:rsidR="00FD2DE6">
        <w:rPr>
          <w:rStyle w:val="Hyperlink1"/>
          <w:rFonts w:eastAsia="Yu Mincho"/>
          <w:sz w:val="28"/>
          <w:szCs w:val="28"/>
          <w:cs/>
          <w:lang w:eastAsia="ja-JP"/>
        </w:rPr>
        <w:t>สำหรับ</w:t>
      </w:r>
      <w:r w:rsidR="00316CFE">
        <w:rPr>
          <w:rStyle w:val="Hyperlink1"/>
          <w:sz w:val="28"/>
          <w:szCs w:val="28"/>
          <w:cs/>
        </w:rPr>
        <w:t>ทรีตเมนต์</w:t>
      </w:r>
      <w:r w:rsidR="00BF35A3" w:rsidRPr="00BF35A3">
        <w:rPr>
          <w:rStyle w:val="Hyperlink1"/>
          <w:sz w:val="28"/>
          <w:szCs w:val="28"/>
          <w:cs/>
        </w:rPr>
        <w:t>ที่ขาดน้ำ</w:t>
      </w:r>
      <w:r w:rsidR="00FD2DE6">
        <w:rPr>
          <w:rStyle w:val="Hyperlink1"/>
          <w:rFonts w:hint="cs"/>
          <w:sz w:val="28"/>
          <w:szCs w:val="28"/>
          <w:cs/>
        </w:rPr>
        <w:t>วันแรกจะ</w:t>
      </w:r>
      <w:r w:rsidR="00BF35A3" w:rsidRPr="00BF35A3">
        <w:rPr>
          <w:rStyle w:val="Hyperlink1"/>
          <w:sz w:val="28"/>
          <w:szCs w:val="28"/>
          <w:cs/>
        </w:rPr>
        <w:t>ทำการรดน้ำ</w:t>
      </w:r>
      <w:r w:rsidR="00FD2DE6">
        <w:rPr>
          <w:rStyle w:val="Hyperlink1"/>
          <w:rFonts w:hint="cs"/>
          <w:sz w:val="28"/>
          <w:szCs w:val="28"/>
          <w:cs/>
        </w:rPr>
        <w:t>ในวัน</w:t>
      </w:r>
      <w:r w:rsidR="00BF35A3" w:rsidRPr="00BF35A3">
        <w:rPr>
          <w:rStyle w:val="Hyperlink1"/>
          <w:sz w:val="28"/>
          <w:szCs w:val="28"/>
          <w:cs/>
        </w:rPr>
        <w:t xml:space="preserve">ช่วงเช้ากระถางละ </w:t>
      </w:r>
      <w:r w:rsidR="00BF35A3" w:rsidRPr="00BF35A3">
        <w:rPr>
          <w:rStyle w:val="Hyperlink1"/>
          <w:rFonts w:eastAsia="Yu Mincho"/>
          <w:sz w:val="28"/>
          <w:szCs w:val="28"/>
          <w:lang w:eastAsia="ja-JP"/>
        </w:rPr>
        <w:t xml:space="preserve">4 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ลิตร</w:t>
      </w:r>
      <w:r w:rsidR="00BF35A3" w:rsidRPr="00BF35A3">
        <w:rPr>
          <w:rStyle w:val="Hyperlink1"/>
          <w:sz w:val="28"/>
          <w:szCs w:val="28"/>
          <w:cs/>
        </w:rPr>
        <w:t>หลังจากนั้นจะทำกา</w:t>
      </w:r>
      <w:r w:rsidR="002D1C29">
        <w:rPr>
          <w:rStyle w:val="Hyperlink1"/>
          <w:rFonts w:hint="cs"/>
          <w:sz w:val="28"/>
          <w:szCs w:val="28"/>
          <w:cs/>
        </w:rPr>
        <w:t>รงด</w:t>
      </w:r>
      <w:r w:rsidR="00FD2DE6">
        <w:rPr>
          <w:rStyle w:val="Hyperlink1"/>
          <w:sz w:val="28"/>
          <w:szCs w:val="28"/>
          <w:cs/>
        </w:rPr>
        <w:t>น้ำตลอด</w:t>
      </w:r>
      <w:r w:rsidR="00BF35A3" w:rsidRPr="00BF35A3">
        <w:rPr>
          <w:rStyle w:val="Hyperlink1"/>
          <w:sz w:val="28"/>
          <w:szCs w:val="28"/>
          <w:cs/>
        </w:rPr>
        <w:t>การทดลอง</w:t>
      </w:r>
      <w:r w:rsidR="00FD2DE6">
        <w:rPr>
          <w:rStyle w:val="Hyperlink1"/>
          <w:rFonts w:hint="cs"/>
          <w:sz w:val="28"/>
          <w:szCs w:val="28"/>
          <w:cs/>
        </w:rPr>
        <w:t>อย่าง</w:t>
      </w:r>
      <w:r w:rsidR="00BF35A3" w:rsidRPr="00BF35A3">
        <w:rPr>
          <w:rStyle w:val="Hyperlink1"/>
          <w:sz w:val="28"/>
          <w:szCs w:val="28"/>
          <w:cs/>
        </w:rPr>
        <w:t>ต่อเนื่อง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จนกระทั่ง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ค่าอ</w:t>
      </w:r>
      <w:r w:rsidR="008B5B99">
        <w:rPr>
          <w:rFonts w:ascii="TH SarabunPSK" w:hAnsi="TH SarabunPSK" w:cs="TH SarabunPSK" w:hint="cs"/>
          <w:sz w:val="28"/>
          <w:cs/>
          <w:lang w:eastAsia="ja-JP"/>
        </w:rPr>
        <w:t>ั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ตราการสังเคราะห์</w:t>
      </w:r>
      <w:r w:rsidR="002D1C29">
        <w:rPr>
          <w:rFonts w:ascii="TH SarabunPSK" w:hAnsi="TH SarabunPSK" w:cs="TH SarabunPSK" w:hint="cs"/>
          <w:sz w:val="28"/>
          <w:cs/>
          <w:lang w:eastAsia="ja-JP"/>
        </w:rPr>
        <w:t>ด้วย</w:t>
      </w:r>
      <w:r w:rsidR="00373D93">
        <w:rPr>
          <w:rFonts w:ascii="TH SarabunPSK" w:hAnsi="TH SarabunPSK" w:cs="TH SarabunPSK"/>
          <w:sz w:val="28"/>
          <w:cs/>
          <w:lang w:eastAsia="ja-JP"/>
        </w:rPr>
        <w:t>แสงลดลงต่ำ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 xml:space="preserve">กว่า </w:t>
      </w:r>
      <w:r w:rsidR="00FD2DE6">
        <w:rPr>
          <w:rFonts w:ascii="TH SarabunPSK" w:hAnsi="TH SarabunPSK" w:cs="TH SarabunPSK"/>
          <w:sz w:val="28"/>
          <w:lang w:eastAsia="ja-JP"/>
        </w:rPr>
        <w:t>50%</w:t>
      </w:r>
      <w:r w:rsidR="007E1A85">
        <w:rPr>
          <w:rFonts w:ascii="TH SarabunPSK" w:hAnsi="TH SarabunPSK" w:cs="TH SarabunPSK"/>
          <w:sz w:val="28"/>
          <w:lang w:eastAsia="ja-JP"/>
        </w:rPr>
        <w:t xml:space="preserve"> </w:t>
      </w:r>
      <w:r w:rsidR="00FD2DE6">
        <w:rPr>
          <w:rFonts w:ascii="TH SarabunPSK" w:hAnsi="TH SarabunPSK" w:cs="TH SarabunPSK" w:hint="cs"/>
          <w:sz w:val="28"/>
          <w:cs/>
          <w:lang w:eastAsia="ja-JP"/>
        </w:rPr>
        <w:t xml:space="preserve">โดยทั้ง </w:t>
      </w:r>
      <w:r w:rsidR="00FD2DE6">
        <w:rPr>
          <w:rFonts w:ascii="TH SarabunPSK" w:hAnsi="TH SarabunPSK" w:cs="TH SarabunPSK"/>
          <w:sz w:val="28"/>
          <w:lang w:eastAsia="ja-JP"/>
        </w:rPr>
        <w:t xml:space="preserve">2 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FD2DE6">
        <w:rPr>
          <w:rFonts w:ascii="TH SarabunPSK" w:hAnsi="TH SarabunPSK" w:cs="TH SarabunPSK" w:hint="cs"/>
          <w:sz w:val="28"/>
          <w:cs/>
          <w:lang w:eastAsia="ja-JP"/>
        </w:rPr>
        <w:t>จะ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นำผ้ามาคลุมปากกระถางเพื่อลดการสูญเสียน้ำจากผิวดิน</w:t>
      </w:r>
      <w:r w:rsidR="002D1C29">
        <w:rPr>
          <w:rFonts w:ascii="TH SarabunPSK" w:hAnsi="TH SarabunPSK" w:cs="TH SarabunPSK" w:hint="cs"/>
          <w:sz w:val="28"/>
          <w:cs/>
          <w:lang w:eastAsia="ja-JP"/>
        </w:rPr>
        <w:t>ในกระถาง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สู่ชั้นบรรยากาศจากนั้น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ตรวจสอบการเปลี่ยนแปลงลักษณะทางสรีรวิทยา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ที่เกิดขึ้น</w:t>
      </w:r>
    </w:p>
    <w:p w14:paraId="1D74E33A" w14:textId="77777777" w:rsidR="007461AA" w:rsidRPr="007461AA" w:rsidRDefault="007461AA" w:rsidP="00D17ED3">
      <w:pPr>
        <w:pStyle w:val="ad"/>
        <w:ind w:left="0"/>
        <w:jc w:val="thaiDistribute"/>
        <w:rPr>
          <w:rFonts w:ascii="TH SarabunPSK" w:hAnsi="TH SarabunPSK" w:cs="TH SarabunPSK"/>
          <w:sz w:val="32"/>
          <w:cs/>
        </w:rPr>
      </w:pPr>
    </w:p>
    <w:p w14:paraId="283DEE5B" w14:textId="77777777" w:rsidR="00D17ED3" w:rsidRPr="00A63436" w:rsidRDefault="00D17ED3" w:rsidP="00D17ED3">
      <w:pPr>
        <w:pStyle w:val="ad"/>
        <w:numPr>
          <w:ilvl w:val="0"/>
          <w:numId w:val="4"/>
        </w:numPr>
        <w:ind w:left="284"/>
        <w:jc w:val="thaiDistribute"/>
        <w:rPr>
          <w:rFonts w:ascii="TH SarabunPSK" w:hAnsi="TH SarabunPSK" w:cs="TH SarabunPSK"/>
          <w:sz w:val="28"/>
        </w:rPr>
      </w:pPr>
      <w:r w:rsidRPr="00A63436">
        <w:rPr>
          <w:rFonts w:ascii="TH SarabunPSK" w:hAnsi="TH SarabunPSK" w:cs="TH SarabunPSK"/>
          <w:cs/>
        </w:rPr>
        <w:t>การตรวจสอบการเปลี่ยนแปลงทางสรีรวิทยา</w:t>
      </w:r>
    </w:p>
    <w:p w14:paraId="6AEDDB11" w14:textId="500F0139" w:rsidR="00154380" w:rsidRDefault="00D17ED3" w:rsidP="00154380">
      <w:pPr>
        <w:jc w:val="thaiDistribute"/>
        <w:rPr>
          <w:rFonts w:ascii="TH SarabunPSK" w:hAnsi="TH SarabunPSK" w:cs="TH SarabunPSK"/>
          <w:lang w:eastAsia="ja-JP"/>
        </w:rPr>
      </w:pPr>
      <w:r w:rsidRPr="00A63436">
        <w:rPr>
          <w:rFonts w:ascii="TH SarabunPSK" w:hAnsi="TH SarabunPSK" w:cs="TH SarabunPSK"/>
          <w:sz w:val="28"/>
        </w:rPr>
        <w:tab/>
      </w:r>
      <w:r w:rsidR="00A63436" w:rsidRPr="00A63436">
        <w:rPr>
          <w:rFonts w:ascii="TH SarabunPSK" w:hAnsi="TH SarabunPSK" w:cs="TH SarabunPSK"/>
          <w:cs/>
        </w:rPr>
        <w:t>ติดตามตรวจสอบความเครียดทางสรีรวิทยาที่เกิดจากการขาดน้ำใน</w:t>
      </w:r>
      <w:r w:rsidR="00316CFE">
        <w:rPr>
          <w:rFonts w:ascii="TH SarabunPSK" w:hAnsi="TH SarabunPSK" w:cs="TH SarabunPSK"/>
          <w:cs/>
          <w:lang w:eastAsia="ja-JP"/>
        </w:rPr>
        <w:t>ทรีตเมนต์</w:t>
      </w:r>
      <w:r w:rsidR="00154380">
        <w:rPr>
          <w:rFonts w:ascii="TH SarabunPSK" w:hAnsi="TH SarabunPSK" w:cs="TH SarabunPSK"/>
          <w:cs/>
          <w:lang w:eastAsia="ja-JP"/>
        </w:rPr>
        <w:t>ที่ขาด</w:t>
      </w:r>
      <w:r w:rsidR="00A63436" w:rsidRPr="00A63436">
        <w:rPr>
          <w:rFonts w:ascii="TH SarabunPSK" w:hAnsi="TH SarabunPSK" w:cs="TH SarabunPSK"/>
          <w:cs/>
          <w:lang w:eastAsia="ja-JP"/>
        </w:rPr>
        <w:t>น้ำเปรียบเทียบกับ</w:t>
      </w:r>
      <w:r w:rsidR="00316CFE">
        <w:rPr>
          <w:rFonts w:ascii="TH SarabunPSK" w:hAnsi="TH SarabunPSK" w:cs="TH SarabunPSK"/>
          <w:cs/>
          <w:lang w:eastAsia="ja-JP"/>
        </w:rPr>
        <w:t>ทรีตเมนต์</w:t>
      </w:r>
      <w:r w:rsidR="00A63436" w:rsidRPr="00A63436">
        <w:rPr>
          <w:rFonts w:ascii="TH SarabunPSK" w:hAnsi="TH SarabunPSK" w:cs="TH SarabunPSK"/>
          <w:cs/>
          <w:lang w:eastAsia="ja-JP"/>
        </w:rPr>
        <w:t>ที่ได้รับน้ำตามปกติ</w:t>
      </w:r>
      <w:r w:rsidR="00A63436" w:rsidRPr="00A63436">
        <w:rPr>
          <w:rFonts w:ascii="TH SarabunPSK" w:hAnsi="TH SarabunPSK" w:cs="TH SarabunPSK"/>
          <w:lang w:eastAsia="ja-JP"/>
        </w:rPr>
        <w:t xml:space="preserve"> </w:t>
      </w:r>
      <w:r w:rsidR="00A63436" w:rsidRPr="00A63436">
        <w:rPr>
          <w:rFonts w:ascii="TH SarabunPSK" w:hAnsi="TH SarabunPSK" w:cs="TH SarabunPSK"/>
          <w:cs/>
          <w:lang w:eastAsia="ja-JP"/>
        </w:rPr>
        <w:t>บันทึกการขาดน้ำของทุเรียนโดยการชั่งน้ำหนักเพื่อหาน้ำหนักของน้ำที่ลดลงเนื่องจากการใช้น้ำของต้นทุเรียน</w:t>
      </w:r>
    </w:p>
    <w:p w14:paraId="41FA1C5A" w14:textId="6AAEC4EA" w:rsidR="0092032C" w:rsidRDefault="00154380" w:rsidP="00D17ED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  <w:lang w:eastAsia="ja-JP"/>
        </w:rPr>
        <w:tab/>
      </w:r>
      <w:r w:rsidRPr="00154380">
        <w:rPr>
          <w:rFonts w:ascii="TH SarabunPSK" w:hAnsi="TH SarabunPSK" w:cs="TH SarabunPSK"/>
          <w:sz w:val="28"/>
          <w:cs/>
        </w:rPr>
        <w:t>ใน</w:t>
      </w:r>
      <w:r w:rsidR="00316CFE">
        <w:rPr>
          <w:rFonts w:ascii="TH SarabunPSK" w:hAnsi="TH SarabunPSK" w:cs="TH SarabunPSK"/>
          <w:sz w:val="28"/>
          <w:cs/>
        </w:rPr>
        <w:t>ทรีตเมนต์</w:t>
      </w:r>
      <w:r w:rsidRPr="00154380">
        <w:rPr>
          <w:rFonts w:ascii="TH SarabunPSK" w:hAnsi="TH SarabunPSK" w:cs="TH SarabunPSK"/>
          <w:sz w:val="28"/>
          <w:cs/>
        </w:rPr>
        <w:t>ที่ขาดน้ำและ</w:t>
      </w:r>
      <w:r w:rsidR="001A370E">
        <w:rPr>
          <w:rFonts w:ascii="TH SarabunPSK" w:hAnsi="TH SarabunPSK" w:cs="TH SarabunPSK"/>
          <w:sz w:val="28"/>
          <w:cs/>
        </w:rPr>
        <w:t>ชุดควบคุม</w:t>
      </w:r>
      <w:r w:rsidR="00B82894">
        <w:rPr>
          <w:rFonts w:ascii="TH SarabunPSK" w:hAnsi="TH SarabunPSK" w:cs="TH SarabunPSK"/>
          <w:sz w:val="28"/>
          <w:cs/>
        </w:rPr>
        <w:t>จะ</w:t>
      </w:r>
      <w:r w:rsidRPr="00154380">
        <w:rPr>
          <w:rFonts w:ascii="TH SarabunPSK" w:hAnsi="TH SarabunPSK" w:cs="TH SarabunPSK"/>
          <w:sz w:val="28"/>
          <w:cs/>
          <w:lang w:eastAsia="ja-JP"/>
        </w:rPr>
        <w:t>วัด</w:t>
      </w:r>
      <w:r w:rsidRPr="00154380">
        <w:rPr>
          <w:rFonts w:ascii="TH SarabunPSK" w:hAnsi="TH SarabunPSK" w:cs="TH SarabunPSK"/>
          <w:sz w:val="28"/>
          <w:cs/>
        </w:rPr>
        <w:t xml:space="preserve">ค่าการสะท้อนแสงของใบด้วยเครื่อง </w:t>
      </w:r>
      <w:r w:rsidRPr="00154380">
        <w:rPr>
          <w:rFonts w:ascii="TH SarabunPSK" w:hAnsi="TH SarabunPSK" w:cs="TH SarabunPSK"/>
          <w:sz w:val="28"/>
        </w:rPr>
        <w:t>Spectroradiometer</w:t>
      </w:r>
      <w:r w:rsidRPr="00154380">
        <w:rPr>
          <w:rFonts w:ascii="TH SarabunPSK" w:hAnsi="TH SarabunPSK" w:cs="TH SarabunPSK"/>
          <w:sz w:val="28"/>
          <w:cs/>
        </w:rPr>
        <w:t xml:space="preserve"> รุ่น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54380">
        <w:rPr>
          <w:rFonts w:ascii="TH SarabunPSK" w:hAnsi="TH SarabunPSK" w:cs="TH SarabunPSK"/>
          <w:sz w:val="28"/>
          <w:lang w:eastAsia="ja-JP"/>
        </w:rPr>
        <w:t>PolyPen RP400</w:t>
      </w:r>
      <w:r w:rsidRPr="00154380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154380">
        <w:rPr>
          <w:rFonts w:ascii="TH SarabunPSK" w:hAnsi="TH SarabunPSK" w:cs="TH SarabunPSK"/>
          <w:sz w:val="28"/>
          <w:lang w:eastAsia="ja-JP"/>
        </w:rPr>
        <w:t>UVIS</w:t>
      </w:r>
      <w:r w:rsidRPr="00154380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154380">
        <w:rPr>
          <w:rFonts w:ascii="TH SarabunPSK" w:hAnsi="TH SarabunPSK" w:cs="TH SarabunPSK"/>
          <w:sz w:val="28"/>
          <w:lang w:eastAsia="ja-JP"/>
        </w:rPr>
        <w:t xml:space="preserve">(Photon Systems Instruments, Brno, Czech Republic) </w:t>
      </w:r>
      <w:r w:rsidRPr="00154380">
        <w:rPr>
          <w:rFonts w:ascii="TH SarabunPSK" w:hAnsi="TH SarabunPSK" w:cs="TH SarabunPSK"/>
          <w:sz w:val="28"/>
          <w:cs/>
        </w:rPr>
        <w:t>วัดการสะท้อนแสง</w:t>
      </w:r>
      <w:r w:rsidRPr="00154380">
        <w:rPr>
          <w:rFonts w:ascii="TH SarabunPSK" w:hAnsi="TH SarabunPSK" w:cs="TH SarabunPSK"/>
          <w:sz w:val="28"/>
          <w:cs/>
          <w:lang w:eastAsia="ja-JP"/>
        </w:rPr>
        <w:t>ในใบ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>ทุเรียนที</w:t>
      </w:r>
      <w:r w:rsidR="00415B34">
        <w:rPr>
          <w:rFonts w:ascii="TH SarabunPSK" w:hAnsi="TH SarabunPSK" w:cs="TH SarabunPSK" w:hint="cs"/>
          <w:sz w:val="28"/>
          <w:cs/>
          <w:lang w:eastAsia="ja-JP"/>
        </w:rPr>
        <w:t>่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เจริญเต็มที่ </w:t>
      </w:r>
      <w:r w:rsidR="005B2567" w:rsidRPr="00154380">
        <w:rPr>
          <w:rFonts w:ascii="TH SarabunPSK" w:hAnsi="TH SarabunPSK" w:cs="TH SarabunPSK"/>
          <w:sz w:val="28"/>
          <w:cs/>
          <w:lang w:eastAsia="ja-JP"/>
        </w:rPr>
        <w:t>ทำเครื่องหมายไว้</w:t>
      </w:r>
      <w:r w:rsidR="005B2567">
        <w:rPr>
          <w:rFonts w:ascii="TH SarabunPSK" w:hAnsi="TH SarabunPSK" w:cs="TH SarabunPSK"/>
          <w:sz w:val="28"/>
          <w:cs/>
          <w:lang w:eastAsia="ja-JP"/>
        </w:rPr>
        <w:t>เพื่อเป็นตัวแทนของทุเรียนทั้งต้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นโดยจะวัดทั้งหมด </w:t>
      </w:r>
      <w:r w:rsidR="005B2567">
        <w:rPr>
          <w:rFonts w:ascii="TH SarabunPSK" w:hAnsi="TH SarabunPSK" w:cs="TH SarabunPSK"/>
          <w:sz w:val="28"/>
          <w:lang w:eastAsia="ja-JP"/>
        </w:rPr>
        <w:t xml:space="preserve">3 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>ระดับ</w:t>
      </w:r>
      <w:r w:rsidR="00415B34">
        <w:rPr>
          <w:rFonts w:ascii="TH SarabunPSK" w:hAnsi="TH SarabunPSK" w:cs="TH SarabunPSK" w:hint="cs"/>
          <w:sz w:val="28"/>
          <w:cs/>
          <w:lang w:eastAsia="ja-JP"/>
        </w:rPr>
        <w:t xml:space="preserve"> 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ได้แก่ </w:t>
      </w:r>
      <w:r w:rsidR="005B2567" w:rsidRPr="00154380">
        <w:rPr>
          <w:rFonts w:ascii="TH SarabunPSK" w:hAnsi="TH SarabunPSK" w:cs="TH SarabunPSK"/>
          <w:sz w:val="28"/>
          <w:cs/>
          <w:lang w:eastAsia="ja-JP"/>
        </w:rPr>
        <w:t>ใบระดับบน ระดับกลาง และระดับล่างของลำต้น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 วัดจำนวนแต่ละระดับ</w:t>
      </w:r>
      <w:r w:rsidR="005B2567" w:rsidRPr="00154380">
        <w:rPr>
          <w:rFonts w:ascii="TH SarabunPSK" w:hAnsi="TH SarabunPSK" w:cs="TH SarabunPSK"/>
          <w:sz w:val="28"/>
          <w:cs/>
          <w:lang w:eastAsia="ja-JP"/>
        </w:rPr>
        <w:t xml:space="preserve">จำนวนละ </w:t>
      </w:r>
      <w:r w:rsidR="005B2567">
        <w:rPr>
          <w:rFonts w:ascii="TH SarabunPSK" w:hAnsi="TH SarabunPSK" w:cs="TH SarabunPSK"/>
          <w:sz w:val="28"/>
          <w:lang w:eastAsia="ja-JP"/>
        </w:rPr>
        <w:t>1</w:t>
      </w:r>
      <w:r w:rsidR="005B2567" w:rsidRPr="00154380">
        <w:rPr>
          <w:rFonts w:ascii="TH SarabunPSK" w:hAnsi="TH SarabunPSK" w:cs="TH SarabunPSK"/>
          <w:sz w:val="28"/>
          <w:lang w:eastAsia="ja-JP"/>
        </w:rPr>
        <w:t xml:space="preserve"> </w:t>
      </w:r>
      <w:r w:rsidR="005B2567" w:rsidRPr="00154380">
        <w:rPr>
          <w:rFonts w:ascii="TH SarabunPSK" w:hAnsi="TH SarabunPSK" w:cs="TH SarabunPSK"/>
          <w:sz w:val="28"/>
          <w:cs/>
          <w:lang w:eastAsia="ja-JP"/>
        </w:rPr>
        <w:t>ใบบริเวณนอกทรงพุ่ม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 </w:t>
      </w:r>
      <w:r w:rsidRPr="00154380">
        <w:rPr>
          <w:rFonts w:ascii="TH SarabunPSK" w:hAnsi="TH SarabunPSK" w:cs="TH SarabunPSK"/>
          <w:sz w:val="28"/>
          <w:cs/>
          <w:lang w:eastAsia="ja-JP"/>
        </w:rPr>
        <w:t>บันทึกค่าที่วัดได้เพื่อนำไปใช้ในการหาดัชนีสเปกตรัม</w:t>
      </w:r>
      <w:r w:rsidR="0092032C">
        <w:rPr>
          <w:rFonts w:ascii="TH SarabunPSK" w:hAnsi="TH SarabunPSK" w:cs="TH SarabunPSK" w:hint="cs"/>
          <w:sz w:val="28"/>
          <w:cs/>
          <w:lang w:eastAsia="ja-JP"/>
        </w:rPr>
        <w:t xml:space="preserve"> 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>นอกจากนี้ยังวัด</w:t>
      </w:r>
      <w:r w:rsidR="00E41A43" w:rsidRPr="00E41A43">
        <w:rPr>
          <w:rFonts w:ascii="TH SarabunPSK" w:hAnsi="TH SarabunPSK" w:cs="TH SarabunPSK"/>
          <w:sz w:val="28"/>
          <w:cs/>
        </w:rPr>
        <w:t>การเปลี่ยนแปลงทางสรีรวิทยาด้านอื่นของใบ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>ทุเรียน</w:t>
      </w:r>
      <w:r w:rsidR="00E41A43" w:rsidRPr="00E41A43">
        <w:rPr>
          <w:rFonts w:ascii="TH SarabunPSK" w:hAnsi="TH SarabunPSK" w:cs="TH SarabunPSK"/>
          <w:sz w:val="28"/>
          <w:cs/>
        </w:rPr>
        <w:t xml:space="preserve"> 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>ได้แก่</w:t>
      </w:r>
      <w:r w:rsidR="00E41A43" w:rsidRPr="00E41A43">
        <w:rPr>
          <w:rFonts w:ascii="TH SarabunPSK" w:hAnsi="TH SarabunPSK" w:cs="TH SarabunPSK"/>
          <w:sz w:val="28"/>
          <w:cs/>
        </w:rPr>
        <w:t xml:space="preserve"> </w:t>
      </w:r>
    </w:p>
    <w:p w14:paraId="331E883B" w14:textId="2E7A7A78" w:rsidR="00154380" w:rsidRDefault="0092032C" w:rsidP="00D17ED3">
      <w:pPr>
        <w:jc w:val="thaiDistribute"/>
        <w:rPr>
          <w:rFonts w:ascii="TH SarabunPSK" w:hAnsi="TH SarabunPSK" w:cs="TH SarabunPSK"/>
          <w:sz w:val="28"/>
          <w:lang w:eastAsia="ja-JP"/>
        </w:rPr>
      </w:pPr>
      <w:r>
        <w:rPr>
          <w:rFonts w:ascii="TH SarabunPSK" w:hAnsi="TH SarabunPSK" w:cs="TH SarabunPSK"/>
          <w:sz w:val="28"/>
        </w:rPr>
        <w:tab/>
      </w:r>
      <w:r w:rsidR="00E41A43" w:rsidRPr="00E41A43">
        <w:rPr>
          <w:rFonts w:ascii="TH SarabunPSK" w:hAnsi="TH SarabunPSK" w:cs="TH SarabunPSK"/>
          <w:sz w:val="28"/>
        </w:rPr>
        <w:t xml:space="preserve">1) </w:t>
      </w:r>
      <w:r w:rsidR="00E41A43" w:rsidRPr="00E41A43">
        <w:rPr>
          <w:rFonts w:ascii="TH SarabunPSK" w:hAnsi="TH SarabunPSK" w:cs="TH SarabunPSK"/>
          <w:sz w:val="28"/>
          <w:cs/>
        </w:rPr>
        <w:t>อัตราการสังเคราะห์ด้วยแสง</w:t>
      </w:r>
      <w:r w:rsidR="00373D93">
        <w:rPr>
          <w:rFonts w:ascii="TH SarabunPSK" w:hAnsi="TH SarabunPSK" w:cs="TH SarabunPSK" w:hint="cs"/>
          <w:sz w:val="28"/>
          <w:cs/>
        </w:rPr>
        <w:t>สุทธิ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photosynthetic rate</w:t>
      </w:r>
      <w:r w:rsidR="00241906">
        <w:rPr>
          <w:rFonts w:ascii="TH SarabunPSK" w:hAnsi="TH SarabunPSK" w:cs="TH SarabunPSK"/>
          <w:sz w:val="28"/>
        </w:rPr>
        <w:t>, P</w:t>
      </w:r>
      <w:r w:rsidR="00241906" w:rsidRPr="00AE64F1">
        <w:rPr>
          <w:rFonts w:ascii="TH SarabunPSK" w:hAnsi="TH SarabunPSK" w:cs="TH SarabunPSK"/>
          <w:sz w:val="28"/>
          <w:vertAlign w:val="subscript"/>
        </w:rPr>
        <w:t>n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="00E41A43" w:rsidRPr="00E41A43">
        <w:rPr>
          <w:rFonts w:ascii="TH SarabunPSK" w:hAnsi="TH SarabunPSK" w:cs="TH SarabunPSK"/>
          <w:sz w:val="28"/>
          <w:cs/>
        </w:rPr>
        <w:t>และค่า</w:t>
      </w:r>
      <w:r w:rsidR="00373D93">
        <w:rPr>
          <w:rFonts w:ascii="TH SarabunPSK" w:hAnsi="TH SarabunPSK" w:cs="TH SarabunPSK" w:hint="cs"/>
          <w:sz w:val="28"/>
          <w:cs/>
        </w:rPr>
        <w:t>นำไหล</w:t>
      </w:r>
      <w:r w:rsidR="00E41A43" w:rsidRPr="00E41A43">
        <w:rPr>
          <w:rFonts w:ascii="TH SarabunPSK" w:hAnsi="TH SarabunPSK" w:cs="TH SarabunPSK"/>
          <w:sz w:val="28"/>
          <w:cs/>
        </w:rPr>
        <w:t xml:space="preserve">ปากใบ </w:t>
      </w:r>
      <w:r w:rsidR="00373D93">
        <w:rPr>
          <w:rFonts w:ascii="TH SarabunPSK" w:hAnsi="TH SarabunPSK" w:cs="TH SarabunPSK"/>
          <w:sz w:val="28"/>
        </w:rPr>
        <w:t>(s</w:t>
      </w:r>
      <w:r w:rsidR="00E41A43" w:rsidRPr="00E41A43">
        <w:rPr>
          <w:rFonts w:ascii="TH SarabunPSK" w:hAnsi="TH SarabunPSK" w:cs="TH SarabunPSK"/>
          <w:sz w:val="28"/>
        </w:rPr>
        <w:t>tomatal conductance</w:t>
      </w:r>
      <w:r w:rsidR="00241906">
        <w:rPr>
          <w:rFonts w:ascii="TH SarabunPSK" w:hAnsi="TH SarabunPSK" w:cs="TH SarabunPSK"/>
          <w:sz w:val="28"/>
        </w:rPr>
        <w:t>, g</w:t>
      </w:r>
      <w:r w:rsidR="00241906" w:rsidRPr="00AE64F1">
        <w:rPr>
          <w:rFonts w:ascii="TH SarabunPSK" w:hAnsi="TH SarabunPSK" w:cs="TH SarabunPSK"/>
          <w:sz w:val="28"/>
          <w:vertAlign w:val="subscript"/>
        </w:rPr>
        <w:t>s</w:t>
      </w:r>
      <w:r w:rsidR="00E41A43" w:rsidRPr="00E41A43">
        <w:rPr>
          <w:rFonts w:ascii="TH SarabunPSK" w:hAnsi="TH SarabunPSK" w:cs="TH SarabunPSK"/>
          <w:sz w:val="28"/>
        </w:rPr>
        <w:t>)</w:t>
      </w:r>
      <w:r w:rsidR="00E41A43" w:rsidRPr="00E41A43">
        <w:rPr>
          <w:rFonts w:ascii="TH SarabunPSK" w:hAnsi="TH SarabunPSK" w:cs="TH SarabunPSK"/>
          <w:sz w:val="28"/>
          <w:cs/>
        </w:rPr>
        <w:t xml:space="preserve"> ด้วยเครื่องวัดอัตราการแลกเปลี่ยนแก๊ส รุ่น </w:t>
      </w:r>
      <w:r w:rsidR="00E41A43" w:rsidRPr="00E41A43">
        <w:rPr>
          <w:rFonts w:ascii="TH SarabunPSK" w:hAnsi="TH SarabunPSK" w:cs="TH SarabunPSK"/>
          <w:sz w:val="28"/>
          <w:lang w:eastAsia="ja-JP"/>
        </w:rPr>
        <w:t xml:space="preserve">LI-6400XT (LiCor Inc., USA) 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 xml:space="preserve">โดยกำหนดความเข้มแสง </w:t>
      </w:r>
      <w:r w:rsidR="00E41A43" w:rsidRPr="00E41A43">
        <w:rPr>
          <w:rFonts w:ascii="TH SarabunPSK" w:hAnsi="TH SarabunPSK" w:cs="TH SarabunPSK"/>
          <w:sz w:val="28"/>
        </w:rPr>
        <w:t>1,600 µmol m</w:t>
      </w:r>
      <w:r w:rsidR="00E41A43" w:rsidRPr="00E41A43">
        <w:rPr>
          <w:rFonts w:ascii="TH SarabunPSK" w:hAnsi="TH SarabunPSK" w:cs="TH SarabunPSK"/>
          <w:sz w:val="28"/>
          <w:vertAlign w:val="superscript"/>
        </w:rPr>
        <w:t>-2</w:t>
      </w:r>
      <w:r w:rsidR="00E41A43" w:rsidRPr="00E41A43">
        <w:rPr>
          <w:rFonts w:ascii="TH SarabunPSK" w:hAnsi="TH SarabunPSK" w:cs="TH SarabunPSK"/>
          <w:sz w:val="28"/>
        </w:rPr>
        <w:t xml:space="preserve"> s</w:t>
      </w:r>
      <w:r w:rsidR="00E41A43" w:rsidRPr="00E41A43">
        <w:rPr>
          <w:rFonts w:ascii="TH SarabunPSK" w:hAnsi="TH SarabunPSK" w:cs="TH SarabunPSK"/>
          <w:sz w:val="28"/>
          <w:vertAlign w:val="superscript"/>
        </w:rPr>
        <w:t>-1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 xml:space="preserve"> ซึ่งเกินจุดความอิ่มตัวของแสงในทุเรียน </w:t>
      </w:r>
      <w:r w:rsidR="00E41A43" w:rsidRPr="00E41A43">
        <w:rPr>
          <w:rFonts w:ascii="TH SarabunPSK" w:hAnsi="TH SarabunPSK" w:cs="TH SarabunPSK"/>
          <w:sz w:val="28"/>
          <w:lang w:eastAsia="ja-JP"/>
        </w:rPr>
        <w:t xml:space="preserve">(Light saturation point) 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 xml:space="preserve">เพื่อให้ทุเรียนได้รับแสงอย่างเต็มที่ </w:t>
      </w:r>
      <w:r w:rsidR="00373D93">
        <w:rPr>
          <w:rFonts w:ascii="TH SarabunPSK" w:hAnsi="TH SarabunPSK" w:cs="TH SarabunPSK"/>
          <w:sz w:val="28"/>
          <w:cs/>
        </w:rPr>
        <w:t>กำหนดให้ค่าความเข้มข้นของแ</w:t>
      </w:r>
      <w:r w:rsidR="00373D93">
        <w:rPr>
          <w:rFonts w:ascii="TH SarabunPSK" w:hAnsi="TH SarabunPSK" w:cs="TH SarabunPSK" w:hint="cs"/>
          <w:sz w:val="28"/>
          <w:cs/>
        </w:rPr>
        <w:t>ก๊ส</w:t>
      </w:r>
      <w:r w:rsidR="00E41A43" w:rsidRPr="00E41A43">
        <w:rPr>
          <w:rFonts w:ascii="TH SarabunPSK" w:hAnsi="TH SarabunPSK" w:cs="TH SarabunPSK"/>
          <w:sz w:val="28"/>
          <w:cs/>
        </w:rPr>
        <w:t xml:space="preserve">คาร์บอนไดออกไซด์ </w:t>
      </w:r>
      <w:r w:rsidR="00373D93">
        <w:rPr>
          <w:rFonts w:ascii="TH SarabunPSK" w:hAnsi="TH SarabunPSK" w:cs="TH SarabunPSK"/>
          <w:sz w:val="28"/>
        </w:rPr>
        <w:t>400 ppm,</w:t>
      </w:r>
      <w:r w:rsidR="00E41A43" w:rsidRPr="00E41A43">
        <w:rPr>
          <w:rFonts w:ascii="TH SarabunPSK" w:hAnsi="TH SarabunPSK" w:cs="TH SarabunPSK"/>
          <w:sz w:val="28"/>
        </w:rPr>
        <w:t xml:space="preserve"> </w:t>
      </w:r>
      <w:r w:rsidR="00E41A43" w:rsidRPr="00E41A43">
        <w:rPr>
          <w:rFonts w:ascii="TH SarabunPSK" w:hAnsi="TH SarabunPSK" w:cs="TH SarabunPSK"/>
          <w:sz w:val="28"/>
          <w:cs/>
        </w:rPr>
        <w:t>ความชื้นสัมพัทธ์</w:t>
      </w:r>
      <w:r w:rsidR="00E41A43" w:rsidRPr="00E41A43">
        <w:rPr>
          <w:rFonts w:ascii="TH SarabunPSK" w:hAnsi="TH SarabunPSK" w:cs="TH SarabunPSK"/>
          <w:sz w:val="28"/>
        </w:rPr>
        <w:t xml:space="preserve"> 60-75 </w:t>
      </w:r>
      <w:r w:rsidR="00E41A43" w:rsidRPr="00E41A43">
        <w:rPr>
          <w:rFonts w:ascii="TH SarabunPSK" w:hAnsi="TH SarabunPSK" w:cs="TH SarabunPSK"/>
          <w:sz w:val="28"/>
          <w:cs/>
        </w:rPr>
        <w:t>เปอร์เซ็นต์ อุณหภูมิใบในขณะวัด</w:t>
      </w:r>
      <w:r w:rsidR="00E41A43" w:rsidRPr="00E41A43">
        <w:rPr>
          <w:rFonts w:ascii="TH SarabunPSK" w:hAnsi="TH SarabunPSK" w:cs="TH SarabunPSK"/>
          <w:sz w:val="28"/>
        </w:rPr>
        <w:t xml:space="preserve"> 30±2 </w:t>
      </w:r>
      <w:r w:rsidR="00E41A43" w:rsidRPr="00E41A43">
        <w:rPr>
          <w:rFonts w:ascii="TH SarabunPSK" w:hAnsi="TH SarabunPSK" w:cs="TH SarabunPSK"/>
          <w:sz w:val="28"/>
          <w:cs/>
        </w:rPr>
        <w:t>องศาเซลเซียส ดำเนินการเก็บข้อมูลในช่วงเวลา</w:t>
      </w:r>
      <w:r w:rsidR="00E41A43" w:rsidRPr="00E41A43">
        <w:rPr>
          <w:rFonts w:ascii="TH SarabunPSK" w:hAnsi="TH SarabunPSK" w:cs="TH SarabunPSK"/>
          <w:sz w:val="28"/>
        </w:rPr>
        <w:t xml:space="preserve"> 9.00-14.00 </w:t>
      </w:r>
      <w:r w:rsidR="00E41A43" w:rsidRPr="00E41A43">
        <w:rPr>
          <w:rFonts w:ascii="TH SarabunPSK" w:hAnsi="TH SarabunPSK" w:cs="TH SarabunPSK"/>
          <w:sz w:val="28"/>
          <w:cs/>
        </w:rPr>
        <w:t>น</w:t>
      </w:r>
      <w:r w:rsidR="00E41A43" w:rsidRPr="00E41A43">
        <w:rPr>
          <w:rFonts w:ascii="TH SarabunPSK" w:hAnsi="TH SarabunPSK" w:cs="TH SarabunPSK"/>
          <w:sz w:val="28"/>
        </w:rPr>
        <w:t xml:space="preserve">. </w:t>
      </w:r>
      <w:r w:rsidR="00E41A43" w:rsidRPr="00E41A43">
        <w:rPr>
          <w:rFonts w:ascii="TH SarabunPSK" w:hAnsi="TH SarabunPSK" w:cs="TH SarabunPSK"/>
          <w:sz w:val="28"/>
          <w:cs/>
        </w:rPr>
        <w:t>(เจษฎา และคณะ</w:t>
      </w:r>
      <w:r w:rsidR="00E41A43" w:rsidRPr="00E41A43">
        <w:rPr>
          <w:rFonts w:ascii="TH SarabunPSK" w:hAnsi="TH SarabunPSK" w:cs="TH SarabunPSK"/>
          <w:sz w:val="28"/>
        </w:rPr>
        <w:t>, 2558</w:t>
      </w:r>
      <w:r w:rsidR="00E41A43" w:rsidRPr="00E41A43">
        <w:rPr>
          <w:rFonts w:ascii="TH SarabunPSK" w:hAnsi="TH SarabunPSK" w:cs="TH SarabunPSK"/>
          <w:sz w:val="28"/>
          <w:cs/>
        </w:rPr>
        <w:t>)</w:t>
      </w:r>
      <w:r w:rsidR="00E41A43" w:rsidRPr="00E41A43">
        <w:rPr>
          <w:rFonts w:ascii="TH SarabunPSK" w:hAnsi="TH SarabunPSK" w:cs="TH SarabunPSK"/>
          <w:sz w:val="28"/>
        </w:rPr>
        <w:t xml:space="preserve"> </w:t>
      </w:r>
    </w:p>
    <w:p w14:paraId="355D099D" w14:textId="23006A76" w:rsidR="0092032C" w:rsidRPr="0092032C" w:rsidRDefault="0092032C" w:rsidP="0092032C">
      <w:pPr>
        <w:jc w:val="thaiDistribute"/>
        <w:rPr>
          <w:rFonts w:ascii="TH SarabunPSK" w:hAnsi="TH SarabunPSK" w:cs="TH SarabunPSK"/>
          <w:sz w:val="28"/>
          <w:cs/>
          <w:lang w:eastAsia="ja-JP"/>
        </w:rPr>
      </w:pPr>
      <w:r>
        <w:rPr>
          <w:rFonts w:ascii="TH SarabunPSK" w:hAnsi="TH SarabunPSK" w:cs="TH SarabunPSK"/>
          <w:sz w:val="28"/>
          <w:cs/>
        </w:rPr>
        <w:tab/>
      </w:r>
      <w:r w:rsidRPr="0092032C">
        <w:rPr>
          <w:rFonts w:ascii="TH SarabunPSK" w:hAnsi="TH SarabunPSK" w:cs="TH SarabunPSK"/>
          <w:sz w:val="28"/>
        </w:rPr>
        <w:t xml:space="preserve">2) </w:t>
      </w:r>
      <w:r w:rsidRPr="0092032C">
        <w:rPr>
          <w:rFonts w:ascii="TH SarabunPSK" w:hAnsi="TH SarabunPSK" w:cs="TH SarabunPSK"/>
          <w:sz w:val="28"/>
          <w:cs/>
        </w:rPr>
        <w:t xml:space="preserve">การเรืองแสงของคลอโรฟิลล์ </w:t>
      </w:r>
      <w:r w:rsidRPr="0092032C">
        <w:rPr>
          <w:rFonts w:ascii="TH SarabunPSK" w:hAnsi="TH SarabunPSK" w:cs="TH SarabunPSK"/>
          <w:sz w:val="28"/>
          <w:cs/>
          <w:lang w:eastAsia="ja-JP"/>
        </w:rPr>
        <w:t>วัดค่าประสิทธิภาพการใช้แสงสูงสุด</w:t>
      </w:r>
      <w:r w:rsidR="00D03754">
        <w:rPr>
          <w:rFonts w:ascii="TH SarabunPSK" w:hAnsi="TH SarabunPSK" w:cs="TH SarabunPSK" w:hint="cs"/>
          <w:sz w:val="28"/>
          <w:cs/>
          <w:lang w:eastAsia="ja-JP"/>
        </w:rPr>
        <w:t>ของระบบแสงสอง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92032C">
        <w:rPr>
          <w:rFonts w:ascii="TH SarabunPSK" w:hAnsi="TH SarabunPSK" w:cs="TH SarabunPSK"/>
          <w:sz w:val="28"/>
        </w:rPr>
        <w:t>(</w:t>
      </w:r>
      <w:r w:rsidR="00241906" w:rsidRPr="0092032C">
        <w:rPr>
          <w:rFonts w:ascii="TH SarabunPSK" w:hAnsi="TH SarabunPSK" w:cs="TH SarabunPSK"/>
          <w:sz w:val="28"/>
        </w:rPr>
        <w:t>F</w:t>
      </w:r>
      <w:r w:rsidR="00241906" w:rsidRPr="00AE64F1">
        <w:rPr>
          <w:rFonts w:ascii="TH SarabunPSK" w:hAnsi="TH SarabunPSK" w:cs="TH SarabunPSK"/>
          <w:sz w:val="28"/>
          <w:vertAlign w:val="subscript"/>
        </w:rPr>
        <w:t>v</w:t>
      </w:r>
      <w:r w:rsidR="00241906" w:rsidRPr="0092032C">
        <w:rPr>
          <w:rFonts w:ascii="TH SarabunPSK" w:hAnsi="TH SarabunPSK" w:cs="TH SarabunPSK"/>
          <w:sz w:val="28"/>
        </w:rPr>
        <w:t>/F</w:t>
      </w:r>
      <w:r w:rsidR="00241906" w:rsidRPr="00AE64F1">
        <w:rPr>
          <w:rFonts w:ascii="TH SarabunPSK" w:hAnsi="TH SarabunPSK" w:cs="TH SarabunPSK"/>
          <w:sz w:val="28"/>
          <w:vertAlign w:val="subscript"/>
        </w:rPr>
        <w:t>m</w:t>
      </w:r>
      <w:r w:rsidRPr="0092032C">
        <w:rPr>
          <w:rFonts w:ascii="TH SarabunPSK" w:hAnsi="TH SarabunPSK" w:cs="TH SarabunPSK"/>
          <w:sz w:val="28"/>
        </w:rPr>
        <w:t>)</w:t>
      </w:r>
      <w:r w:rsidRPr="0092032C">
        <w:rPr>
          <w:rFonts w:ascii="TH SarabunPSK" w:hAnsi="TH SarabunPSK" w:cs="TH SarabunPSK"/>
          <w:sz w:val="28"/>
          <w:cs/>
        </w:rPr>
        <w:t xml:space="preserve"> </w:t>
      </w:r>
      <w:r w:rsidR="00EF2F43">
        <w:rPr>
          <w:rFonts w:ascii="TH SarabunPSK" w:hAnsi="TH SarabunPSK" w:cs="TH SarabunPSK" w:hint="cs"/>
          <w:sz w:val="28"/>
          <w:cs/>
        </w:rPr>
        <w:t>โดยเริ่มต้นจาก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หนีบใบโดยการใช้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dark leaf clip 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ทิ้งไว้เป็นเวลา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30 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นาทีเพื่อให้อิเล็กตรอนในระบบแสงสอง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(Photosystem II) </w:t>
      </w:r>
      <w:r w:rsidRPr="0092032C">
        <w:rPr>
          <w:rFonts w:ascii="TH SarabunPSK" w:hAnsi="TH SarabunPSK" w:cs="TH SarabunPSK"/>
          <w:sz w:val="28"/>
          <w:cs/>
          <w:lang w:eastAsia="ja-JP"/>
        </w:rPr>
        <w:t>เคลื่อนที่น้อยที่สุดและเสถียร</w:t>
      </w:r>
      <w:r>
        <w:rPr>
          <w:rFonts w:ascii="TH SarabunPSK" w:hAnsi="TH SarabunPSK" w:cs="TH SarabunPSK"/>
          <w:sz w:val="28"/>
          <w:lang w:eastAsia="ja-JP"/>
        </w:rPr>
        <w:t xml:space="preserve"> </w:t>
      </w:r>
      <w:r w:rsidR="00EF2F43">
        <w:rPr>
          <w:rFonts w:ascii="TH SarabunPSK" w:hAnsi="TH SarabunPSK" w:cs="TH SarabunPSK" w:hint="cs"/>
          <w:sz w:val="28"/>
          <w:cs/>
          <w:lang w:eastAsia="ja-JP"/>
        </w:rPr>
        <w:t xml:space="preserve">จากนั้นวัดค่าโดยใช้เครื่อง </w:t>
      </w:r>
      <w:r w:rsidR="00EF2F43" w:rsidRPr="0092032C">
        <w:rPr>
          <w:rFonts w:ascii="TH SarabunPSK" w:hAnsi="TH SarabunPSK" w:cs="TH SarabunPSK"/>
          <w:sz w:val="28"/>
          <w:lang w:eastAsia="ja-JP"/>
        </w:rPr>
        <w:t xml:space="preserve">Portable Chlorophyll Fluorometer </w:t>
      </w:r>
      <w:r w:rsidR="00EF2F43" w:rsidRPr="0092032C">
        <w:rPr>
          <w:rFonts w:ascii="TH SarabunPSK" w:hAnsi="TH SarabunPSK" w:cs="TH SarabunPSK"/>
          <w:sz w:val="28"/>
          <w:cs/>
          <w:lang w:eastAsia="ja-JP"/>
        </w:rPr>
        <w:t xml:space="preserve">รุ่น </w:t>
      </w:r>
      <w:r w:rsidR="00EF2F43" w:rsidRPr="0092032C">
        <w:rPr>
          <w:rFonts w:ascii="TH SarabunPSK" w:hAnsi="TH SarabunPSK" w:cs="TH SarabunPSK"/>
          <w:sz w:val="28"/>
          <w:lang w:eastAsia="ja-JP"/>
        </w:rPr>
        <w:t>PAM-2500 (Walz, Germany</w:t>
      </w:r>
      <w:r w:rsidR="00EF2F43" w:rsidRPr="0092032C">
        <w:rPr>
          <w:rFonts w:ascii="TH SarabunPSK" w:hAnsi="TH SarabunPSK" w:cs="TH SarabunPSK"/>
          <w:sz w:val="28"/>
          <w:cs/>
          <w:lang w:eastAsia="ja-JP"/>
        </w:rPr>
        <w:t xml:space="preserve">) </w:t>
      </w:r>
      <w:r w:rsidR="00EF2F43">
        <w:rPr>
          <w:rFonts w:ascii="TH SarabunPSK" w:hAnsi="TH SarabunPSK" w:cs="TH SarabunPSK" w:hint="cs"/>
          <w:sz w:val="28"/>
          <w:cs/>
        </w:rPr>
        <w:t>บันทึกค่า</w:t>
      </w:r>
      <w:r w:rsidR="00EF2F43">
        <w:rPr>
          <w:rFonts w:ascii="TH SarabunPSK" w:hAnsi="TH SarabunPSK" w:cs="TH SarabunPSK" w:hint="cs"/>
          <w:sz w:val="28"/>
          <w:cs/>
          <w:lang w:eastAsia="ja-JP"/>
        </w:rPr>
        <w:t>ที่วัดได้</w:t>
      </w:r>
    </w:p>
    <w:p w14:paraId="4D469F21" w14:textId="77777777" w:rsidR="0092032C" w:rsidRDefault="0092032C" w:rsidP="00CA4CBE">
      <w:pPr>
        <w:jc w:val="thaiDistribute"/>
        <w:rPr>
          <w:rFonts w:ascii="TH SarabunPSK" w:hAnsi="TH SarabunPSK" w:cs="TH SarabunPSK"/>
          <w:sz w:val="28"/>
          <w:lang w:eastAsia="ja-JP"/>
        </w:rPr>
      </w:pPr>
      <w:r w:rsidRPr="0092032C">
        <w:rPr>
          <w:rFonts w:ascii="TH SarabunPSK" w:hAnsi="TH SarabunPSK" w:cs="TH SarabunPSK"/>
          <w:sz w:val="28"/>
          <w:cs/>
          <w:lang w:eastAsia="ja-JP"/>
        </w:rPr>
        <w:tab/>
      </w:r>
      <w:r w:rsidRPr="0092032C">
        <w:rPr>
          <w:rFonts w:ascii="TH SarabunPSK" w:hAnsi="TH SarabunPSK" w:cs="TH SarabunPSK"/>
          <w:sz w:val="28"/>
          <w:lang w:eastAsia="ja-JP"/>
        </w:rPr>
        <w:t xml:space="preserve">3) 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ดัชนีความเขียว </w:t>
      </w:r>
      <w:r w:rsidRPr="0092032C">
        <w:rPr>
          <w:rFonts w:ascii="TH SarabunPSK" w:hAnsi="TH SarabunPSK" w:cs="TH SarabunPSK"/>
          <w:sz w:val="28"/>
          <w:cs/>
        </w:rPr>
        <w:t>ด้วยเครื่องวัด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92032C">
        <w:rPr>
          <w:rFonts w:ascii="TH SarabunPSK" w:hAnsi="TH SarabunPSK" w:cs="TH SarabunPSK"/>
          <w:sz w:val="28"/>
          <w:lang w:eastAsia="ja-JP"/>
        </w:rPr>
        <w:t>Chlorophyll Meter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SPAD-502 (Minolta, Japan) 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บันทึกค่าที่ได้จากการหนีบใบทุเรียนที่เลือกไว้ทั้งหมด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4 </w:t>
      </w:r>
      <w:r w:rsidRPr="0092032C">
        <w:rPr>
          <w:rFonts w:ascii="TH SarabunPSK" w:hAnsi="TH SarabunPSK" w:cs="TH SarabunPSK"/>
          <w:sz w:val="28"/>
          <w:cs/>
          <w:lang w:eastAsia="ja-JP"/>
        </w:rPr>
        <w:t>ครั้ง/ใบ โดยสุ่มวัดให้เต็มพื้นที่ใบ จากนั้นนำค่าทั้งหมดที่วัดได้นำมาหาค่าเฉลี่ย</w:t>
      </w:r>
    </w:p>
    <w:p w14:paraId="29539FB0" w14:textId="0CBEB205" w:rsidR="00CA4CBE" w:rsidRDefault="00754CAC" w:rsidP="00CA4CB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Pr="00754CAC">
        <w:rPr>
          <w:rFonts w:ascii="TH SarabunPSK" w:hAnsi="TH SarabunPSK" w:cs="TH SarabunPSK"/>
          <w:cs/>
        </w:rPr>
        <w:t>ติดตามตรวจสอบความเครียดทางสรีรวิทยาตามวิธีการข้างต้นโดยติดตามตรวจสอบ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ครั้ง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สัปดาห์ จนกระทั่งค่า</w:t>
      </w:r>
      <w:r w:rsidRPr="00E41A43">
        <w:rPr>
          <w:rFonts w:ascii="TH SarabunPSK" w:hAnsi="TH SarabunPSK" w:cs="TH SarabunPSK"/>
          <w:sz w:val="28"/>
          <w:cs/>
        </w:rPr>
        <w:t>อัตราการสังเคราะห์ด้วยแสง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photosynthetic rate</w:t>
      </w:r>
      <w:r w:rsidR="00DF3E48">
        <w:rPr>
          <w:rFonts w:ascii="TH SarabunPSK" w:hAnsi="TH SarabunPSK" w:cs="TH SarabunPSK" w:hint="cs"/>
          <w:sz w:val="28"/>
          <w:cs/>
        </w:rPr>
        <w:t>) ลดต่ำ</w:t>
      </w:r>
      <w:r>
        <w:rPr>
          <w:rFonts w:ascii="TH SarabunPSK" w:hAnsi="TH SarabunPSK" w:cs="TH SarabunPSK" w:hint="cs"/>
          <w:sz w:val="28"/>
          <w:cs/>
        </w:rPr>
        <w:t xml:space="preserve">กว่า </w:t>
      </w:r>
      <w:r>
        <w:rPr>
          <w:rFonts w:ascii="TH SarabunPSK" w:hAnsi="TH SarabunPSK" w:cs="TH SarabunPSK"/>
          <w:sz w:val="28"/>
        </w:rPr>
        <w:t xml:space="preserve">50% </w:t>
      </w:r>
      <w:r>
        <w:rPr>
          <w:rFonts w:ascii="TH SarabunPSK" w:hAnsi="TH SarabunPSK" w:cs="TH SarabunPSK" w:hint="cs"/>
          <w:sz w:val="28"/>
          <w:cs/>
        </w:rPr>
        <w:t>จากวันแรกที่ทำการทดลอง จากนั้นนำค่า</w:t>
      </w:r>
      <w:r w:rsidR="00415B34">
        <w:rPr>
          <w:rFonts w:ascii="TH SarabunPSK" w:hAnsi="TH SarabunPSK" w:cs="TH SarabunPSK"/>
          <w:sz w:val="28"/>
          <w:cs/>
        </w:rPr>
        <w:br/>
      </w:r>
      <w:r w:rsidRPr="008A6E20">
        <w:rPr>
          <w:rFonts w:ascii="TH SarabunPSK" w:hAnsi="TH SarabunPSK" w:cs="TH SarabunPSK"/>
          <w:sz w:val="28"/>
          <w:cs/>
        </w:rPr>
        <w:t>การสะท้อนแสง</w:t>
      </w:r>
      <w:r w:rsidR="00B16B60" w:rsidRPr="008A6E20">
        <w:rPr>
          <w:rFonts w:ascii="TH SarabunPSK" w:hAnsi="TH SarabunPSK" w:cs="TH SarabunPSK"/>
          <w:sz w:val="28"/>
          <w:cs/>
        </w:rPr>
        <w:t>ของใบมาคำนวณหาดัชนีสเ</w:t>
      </w:r>
      <w:r w:rsidR="00B16B60" w:rsidRPr="007519E3">
        <w:rPr>
          <w:rFonts w:ascii="TH SarabunPSK" w:hAnsi="TH SarabunPSK" w:cs="TH SarabunPSK"/>
          <w:sz w:val="28"/>
          <w:cs/>
        </w:rPr>
        <w:t xml:space="preserve">ปกตรัม </w:t>
      </w:r>
      <w:r w:rsidR="00415B34" w:rsidRPr="008A6E20">
        <w:rPr>
          <w:rFonts w:ascii="TH SarabunPSK" w:eastAsiaTheme="minorEastAsia" w:hAnsi="TH SarabunPSK" w:cs="TH SarabunPSK"/>
          <w:sz w:val="28"/>
          <w:lang w:eastAsia="ja-JP"/>
        </w:rPr>
        <w:t>(</w:t>
      </w:r>
      <w:r w:rsidR="003C739A" w:rsidRPr="00AE64F1">
        <w:rPr>
          <w:rFonts w:ascii="TH SarabunPSK" w:eastAsiaTheme="minorEastAsia" w:hAnsi="TH SarabunPSK" w:cs="TH SarabunPSK"/>
          <w:sz w:val="28"/>
          <w:lang w:eastAsia="ja-JP"/>
        </w:rPr>
        <w:t>Photon Systems Instruments, 2018)</w:t>
      </w:r>
      <w:r w:rsidR="00415B34" w:rsidRPr="008A6E20">
        <w:rPr>
          <w:rFonts w:ascii="TH SarabunPSK" w:eastAsiaTheme="minorEastAsia" w:hAnsi="TH SarabunPSK" w:cs="TH SarabunPSK"/>
          <w:sz w:val="28"/>
          <w:lang w:eastAsia="ja-JP"/>
        </w:rPr>
        <w:t xml:space="preserve"> </w:t>
      </w:r>
      <w:r w:rsidR="00B16B60" w:rsidRPr="007519E3">
        <w:rPr>
          <w:rFonts w:ascii="TH SarabunPSK" w:hAnsi="TH SarabunPSK" w:cs="TH SarabunPSK"/>
          <w:sz w:val="28"/>
          <w:cs/>
        </w:rPr>
        <w:t>นำข้อมูลการเปลี่ยนแปลงทาง</w:t>
      </w:r>
      <w:r w:rsidR="00B16B60">
        <w:rPr>
          <w:rFonts w:ascii="TH SarabunPSK" w:hAnsi="TH SarabunPSK" w:cs="TH SarabunPSK" w:hint="cs"/>
          <w:sz w:val="28"/>
          <w:cs/>
        </w:rPr>
        <w:t>สรีรวิทยาของใบทุเรียนโดยใช้โปรแกรมสำเร็จรูป</w:t>
      </w:r>
      <w:r w:rsidR="00B16B60">
        <w:rPr>
          <w:rFonts w:ascii="TH SarabunPSK" w:hAnsi="TH SarabunPSK" w:cs="TH SarabunPSK"/>
          <w:sz w:val="28"/>
        </w:rPr>
        <w:t xml:space="preserve"> </w:t>
      </w:r>
      <w:r w:rsidR="00B16B60">
        <w:rPr>
          <w:rFonts w:ascii="TH SarabunPSK" w:hAnsi="TH SarabunPSK" w:cs="TH SarabunPSK" w:hint="cs"/>
          <w:sz w:val="28"/>
          <w:cs/>
        </w:rPr>
        <w:t xml:space="preserve">เพื่อวิเคราะห์ข้อมูลทางสถิติ </w:t>
      </w:r>
    </w:p>
    <w:p w14:paraId="0821EF98" w14:textId="77777777" w:rsidR="008E5912" w:rsidRPr="00C033BE" w:rsidRDefault="008E5912" w:rsidP="00C033BE">
      <w:pPr>
        <w:rPr>
          <w:rFonts w:ascii="TH SarabunPSK" w:hAnsi="TH SarabunPSK" w:cs="TH SarabunPSK"/>
          <w:szCs w:val="24"/>
        </w:rPr>
      </w:pPr>
    </w:p>
    <w:p w14:paraId="23303674" w14:textId="1F130008" w:rsidR="005964E4" w:rsidRDefault="0012570D" w:rsidP="00026BDC">
      <w:pPr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71BCE57A" w14:textId="6B570355" w:rsidR="005964E4" w:rsidRPr="00026BDC" w:rsidRDefault="005964E4" w:rsidP="00AE64F1">
      <w:pPr>
        <w:rPr>
          <w:rFonts w:ascii="TH SarabunPSK" w:hAnsi="TH SarabunPSK" w:cs="TH SarabunPSK"/>
          <w:b/>
          <w:bCs/>
          <w:sz w:val="32"/>
          <w:cs/>
        </w:rPr>
      </w:pPr>
      <w:r w:rsidRPr="00026BDC">
        <w:rPr>
          <w:rFonts w:ascii="TH SarabunPSK" w:hAnsi="TH SarabunPSK" w:cs="TH SarabunPSK"/>
          <w:b/>
          <w:bCs/>
          <w:sz w:val="32"/>
          <w:cs/>
        </w:rPr>
        <w:t>การเปลี่ยนแปลงของน้ำหนักกระถางหลังการงดน้ำ</w:t>
      </w:r>
    </w:p>
    <w:p w14:paraId="7E36FDEA" w14:textId="0AC02EAE" w:rsidR="0012570D" w:rsidRPr="0071564C" w:rsidRDefault="008D6463" w:rsidP="008D6463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1A370E">
        <w:rPr>
          <w:rFonts w:ascii="TH SarabunPSK" w:hAnsi="TH SarabunPSK" w:cs="TH SarabunPSK" w:hint="cs"/>
          <w:sz w:val="28"/>
          <w:cs/>
        </w:rPr>
        <w:t>การทดสอบน้ำหนักกระถางใน</w:t>
      </w:r>
      <w:r>
        <w:rPr>
          <w:rFonts w:ascii="TH SarabunPSK" w:hAnsi="TH SarabunPSK" w:cs="TH SarabunPSK" w:hint="cs"/>
          <w:sz w:val="28"/>
          <w:cs/>
        </w:rPr>
        <w:t>ชุดควบคุม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</w:t>
      </w:r>
      <w:r>
        <w:rPr>
          <w:rFonts w:ascii="TH SarabunPSK" w:hAnsi="TH SarabunPSK" w:cs="TH SarabunPSK" w:hint="cs"/>
          <w:sz w:val="28"/>
          <w:cs/>
        </w:rPr>
        <w:t xml:space="preserve"> เริ่มต้นชั่ง</w:t>
      </w:r>
      <w:r w:rsidR="00077558">
        <w:rPr>
          <w:rFonts w:ascii="TH SarabunPSK" w:hAnsi="TH SarabunPSK" w:cs="TH SarabunPSK" w:hint="cs"/>
          <w:sz w:val="28"/>
          <w:cs/>
        </w:rPr>
        <w:t>น้ำหนักโดยการชั่งก่อนเติมน้ำหลัง</w:t>
      </w:r>
      <w:r>
        <w:rPr>
          <w:rFonts w:ascii="TH SarabunPSK" w:hAnsi="TH SarabunPSK" w:cs="TH SarabunPSK" w:hint="cs"/>
          <w:sz w:val="28"/>
          <w:cs/>
        </w:rPr>
        <w:t xml:space="preserve">จากนั้นเติมน้ำปริมาณ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ลิตร</w:t>
      </w:r>
      <w:r w:rsidR="00077558">
        <w:rPr>
          <w:rFonts w:ascii="TH SarabunPSK" w:hAnsi="TH SarabunPSK" w:cs="TH SarabunPSK" w:hint="cs"/>
          <w:sz w:val="28"/>
          <w:cs/>
        </w:rPr>
        <w:t xml:space="preserve"> ชั่งน้ำหนักอีกครั้งพร้อมบันทึกค่าโดยชุดควบคุมมีน้ำหนักกระถางเฉลี่ย </w:t>
      </w:r>
      <w:r w:rsidR="00077558">
        <w:rPr>
          <w:rFonts w:ascii="TH SarabunPSK" w:hAnsi="TH SarabunPSK" w:cs="TH SarabunPSK"/>
          <w:sz w:val="28"/>
        </w:rPr>
        <w:t xml:space="preserve">53.14 </w:t>
      </w:r>
      <w:r w:rsidR="00077558">
        <w:rPr>
          <w:rFonts w:ascii="TH SarabunPSK" w:hAnsi="TH SarabunPSK" w:cs="TH SarabunPSK" w:hint="cs"/>
          <w:sz w:val="28"/>
          <w:cs/>
        </w:rPr>
        <w:t>กิโลกรัม</w:t>
      </w:r>
      <w:r w:rsidR="00DF3E48">
        <w:rPr>
          <w:rFonts w:ascii="TH SarabunPSK" w:hAnsi="TH SarabunPSK" w:cs="TH SarabunPSK" w:hint="cs"/>
          <w:sz w:val="28"/>
          <w:cs/>
        </w:rPr>
        <w:t xml:space="preserve"> </w:t>
      </w:r>
      <w:r w:rsidR="00077558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077558" w:rsidRPr="008025AC">
        <w:rPr>
          <w:rFonts w:ascii="TH SarabunPSK" w:hAnsi="TH SarabunPSK" w:cs="TH SarabunPSK" w:hint="cs"/>
          <w:sz w:val="28"/>
          <w:cs/>
        </w:rPr>
        <w:t>ที่ขาดน้ำ</w:t>
      </w:r>
      <w:r w:rsidR="00077558">
        <w:rPr>
          <w:rFonts w:ascii="TH SarabunPSK" w:hAnsi="TH SarabunPSK" w:cs="TH SarabunPSK" w:hint="cs"/>
          <w:sz w:val="28"/>
          <w:cs/>
        </w:rPr>
        <w:t xml:space="preserve">มีน้ำหนักกระถางเฉลี่ย </w:t>
      </w:r>
      <w:r w:rsidR="00077558">
        <w:rPr>
          <w:rFonts w:ascii="TH SarabunPSK" w:hAnsi="TH SarabunPSK" w:cs="TH SarabunPSK"/>
          <w:sz w:val="28"/>
        </w:rPr>
        <w:t xml:space="preserve">52.28 </w:t>
      </w:r>
      <w:r w:rsidR="00077558">
        <w:rPr>
          <w:rFonts w:ascii="TH SarabunPSK" w:hAnsi="TH SarabunPSK" w:cs="TH SarabunPSK" w:hint="cs"/>
          <w:sz w:val="28"/>
          <w:cs/>
        </w:rPr>
        <w:t xml:space="preserve">กิโลกรัม </w:t>
      </w:r>
      <w:r w:rsidR="00634CC2">
        <w:rPr>
          <w:rFonts w:ascii="TH SarabunPSK" w:hAnsi="TH SarabunPSK" w:cs="TH SarabunPSK" w:hint="cs"/>
          <w:sz w:val="28"/>
          <w:cs/>
        </w:rPr>
        <w:t>ผลการทดลอง</w:t>
      </w:r>
      <w:r w:rsidR="00077558">
        <w:rPr>
          <w:rFonts w:ascii="TH SarabunPSK" w:hAnsi="TH SarabunPSK" w:cs="TH SarabunPSK" w:hint="cs"/>
          <w:sz w:val="28"/>
          <w:cs/>
        </w:rPr>
        <w:t>พบว่า</w:t>
      </w:r>
      <w:r w:rsidR="00634CC2">
        <w:rPr>
          <w:rFonts w:ascii="TH SarabunPSK" w:hAnsi="TH SarabunPSK" w:cs="TH SarabunPSK" w:hint="cs"/>
          <w:sz w:val="28"/>
          <w:cs/>
        </w:rPr>
        <w:t>ในช่วงแรกของการงดน้ำน้ำหนักกระถางของ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634CC2">
        <w:rPr>
          <w:rFonts w:ascii="TH SarabunPSK" w:hAnsi="TH SarabunPSK" w:cs="TH SarabunPSK" w:hint="cs"/>
          <w:sz w:val="28"/>
          <w:cs/>
        </w:rPr>
        <w:t>ที่งดน้ำจะลดลง</w:t>
      </w:r>
      <w:r w:rsidR="0037572E">
        <w:rPr>
          <w:rFonts w:ascii="TH SarabunPSK" w:hAnsi="TH SarabunPSK" w:cs="TH SarabunPSK" w:hint="cs"/>
          <w:sz w:val="28"/>
          <w:cs/>
        </w:rPr>
        <w:t>อย่างรวดเร็ว</w:t>
      </w:r>
      <w:r w:rsidR="00634CC2">
        <w:rPr>
          <w:rFonts w:ascii="TH SarabunPSK" w:hAnsi="TH SarabunPSK" w:cs="TH SarabunPSK" w:hint="cs"/>
          <w:sz w:val="28"/>
          <w:cs/>
        </w:rPr>
        <w:t xml:space="preserve"> </w:t>
      </w:r>
      <w:r w:rsidR="0037572E">
        <w:rPr>
          <w:rFonts w:ascii="TH SarabunPSK" w:hAnsi="TH SarabunPSK" w:cs="TH SarabunPSK" w:hint="cs"/>
          <w:sz w:val="28"/>
          <w:cs/>
        </w:rPr>
        <w:t>จนกระทั่ง</w:t>
      </w:r>
      <w:r w:rsidR="00634CC2">
        <w:rPr>
          <w:rFonts w:ascii="TH SarabunPSK" w:hAnsi="TH SarabunPSK" w:cs="TH SarabunPSK" w:hint="cs"/>
          <w:sz w:val="28"/>
          <w:cs/>
        </w:rPr>
        <w:t>งดน้ำ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71564C">
        <w:rPr>
          <w:rFonts w:ascii="TH SarabunPSK" w:hAnsi="TH SarabunPSK" w:cs="TH SarabunPSK" w:hint="cs"/>
          <w:sz w:val="28"/>
          <w:cs/>
        </w:rPr>
        <w:t>น้ำ</w:t>
      </w:r>
      <w:r w:rsidR="00634CC2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="0071564C">
        <w:rPr>
          <w:rFonts w:ascii="TH SarabunPSK" w:hAnsi="TH SarabunPSK" w:cs="TH SarabunPSK"/>
          <w:sz w:val="28"/>
        </w:rPr>
        <w:t>11</w:t>
      </w:r>
      <w:r w:rsidR="00634CC2">
        <w:rPr>
          <w:rFonts w:ascii="TH SarabunPSK" w:hAnsi="TH SarabunPSK" w:cs="TH SarabunPSK" w:hint="cs"/>
          <w:sz w:val="28"/>
          <w:cs/>
        </w:rPr>
        <w:t xml:space="preserve"> วันเป็นต้นไปน้ำหนักกระถางจึงลดลง</w:t>
      </w:r>
      <w:r w:rsidR="0071564C">
        <w:rPr>
          <w:rFonts w:ascii="TH SarabunPSK" w:hAnsi="TH SarabunPSK" w:cs="TH SarabunPSK" w:hint="cs"/>
          <w:sz w:val="28"/>
          <w:cs/>
        </w:rPr>
        <w:t>อย่างช้า</w:t>
      </w:r>
      <w:r w:rsidR="00634CC2">
        <w:rPr>
          <w:rFonts w:ascii="TH SarabunPSK" w:hAnsi="TH SarabunPSK" w:cs="TH SarabunPSK" w:hint="cs"/>
          <w:sz w:val="28"/>
          <w:cs/>
        </w:rPr>
        <w:t xml:space="preserve"> </w:t>
      </w:r>
      <w:r w:rsidR="0037572E">
        <w:rPr>
          <w:rFonts w:ascii="TH SarabunPSK" w:hAnsi="TH SarabunPSK" w:cs="TH SarabunPSK" w:hint="cs"/>
          <w:sz w:val="28"/>
          <w:cs/>
        </w:rPr>
        <w:t xml:space="preserve">ๆ </w:t>
      </w:r>
      <w:r w:rsidR="00634CC2">
        <w:rPr>
          <w:rFonts w:ascii="TH SarabunPSK" w:hAnsi="TH SarabunPSK" w:cs="TH SarabunPSK" w:hint="cs"/>
          <w:sz w:val="28"/>
          <w:cs/>
        </w:rPr>
        <w:t xml:space="preserve">(ภาพที่ </w:t>
      </w:r>
      <w:r w:rsidR="00634CC2">
        <w:rPr>
          <w:rFonts w:ascii="TH SarabunPSK" w:hAnsi="TH SarabunPSK" w:cs="TH SarabunPSK"/>
          <w:sz w:val="28"/>
        </w:rPr>
        <w:t>1</w:t>
      </w:r>
      <w:r w:rsidR="00634CC2">
        <w:rPr>
          <w:rFonts w:ascii="TH SarabunPSK" w:hAnsi="TH SarabunPSK" w:cs="TH SarabunPSK" w:hint="cs"/>
          <w:sz w:val="28"/>
          <w:cs/>
        </w:rPr>
        <w:t>)</w:t>
      </w:r>
    </w:p>
    <w:p w14:paraId="1EB7E6BB" w14:textId="77777777" w:rsidR="0012570D" w:rsidRDefault="0037572E" w:rsidP="008D6463">
      <w:pPr>
        <w:jc w:val="thaiDistribute"/>
        <w:rPr>
          <w:rFonts w:ascii="TH SarabunPSK" w:hAnsi="TH SarabunPSK" w:cs="TH SarabunPSK"/>
          <w:sz w:val="28"/>
        </w:rPr>
      </w:pPr>
      <w:r w:rsidRPr="003D7C3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38784" behindDoc="0" locked="0" layoutInCell="1" allowOverlap="1" wp14:anchorId="3B9E064F" wp14:editId="36A4E316">
            <wp:simplePos x="0" y="0"/>
            <wp:positionH relativeFrom="column">
              <wp:posOffset>600133</wp:posOffset>
            </wp:positionH>
            <wp:positionV relativeFrom="paragraph">
              <wp:posOffset>91555</wp:posOffset>
            </wp:positionV>
            <wp:extent cx="4773295" cy="2438400"/>
            <wp:effectExtent l="0" t="0" r="8255" b="0"/>
            <wp:wrapNone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B5CFE" w14:textId="77777777" w:rsidR="0012570D" w:rsidRDefault="0012570D" w:rsidP="008D6463">
      <w:pPr>
        <w:jc w:val="thaiDistribute"/>
        <w:rPr>
          <w:rFonts w:ascii="TH SarabunPSK" w:hAnsi="TH SarabunPSK" w:cs="TH SarabunPSK"/>
          <w:sz w:val="28"/>
        </w:rPr>
      </w:pPr>
    </w:p>
    <w:p w14:paraId="04CB3393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028643D5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73E4E30B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2EE724B2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74778944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28D9F648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4CC9F64E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7AFAF97B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0941DA26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3E5A9E06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6E07E4FE" w14:textId="77777777" w:rsidR="001023D8" w:rsidRDefault="0037572E" w:rsidP="0037572E">
      <w:pPr>
        <w:pStyle w:val="a5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Pr="00125FC3">
        <w:rPr>
          <w:rFonts w:ascii="TH SarabunPSK" w:hAnsi="TH SarabunPSK" w:cs="TH SarabunPSK"/>
          <w:sz w:val="28"/>
        </w:rPr>
        <w:t>1</w:t>
      </w:r>
      <w:r w:rsidRPr="00125FC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การเปลี่ยนแปลง</w:t>
      </w:r>
      <w:r w:rsidRPr="008025AC">
        <w:rPr>
          <w:rFonts w:ascii="TH SarabunPSK" w:hAnsi="TH SarabunPSK" w:cs="TH SarabunPSK" w:hint="cs"/>
          <w:sz w:val="28"/>
          <w:cs/>
        </w:rPr>
        <w:t>ค่าน้ำหนัก</w:t>
      </w:r>
      <w:r>
        <w:rPr>
          <w:rFonts w:ascii="TH SarabunPSK" w:hAnsi="TH SarabunPSK" w:cs="TH SarabunPSK" w:hint="cs"/>
          <w:sz w:val="28"/>
          <w:cs/>
        </w:rPr>
        <w:t>ของ</w:t>
      </w:r>
      <w:r w:rsidRPr="008025AC">
        <w:rPr>
          <w:rFonts w:ascii="TH SarabunPSK" w:hAnsi="TH SarabunPSK" w:cs="TH SarabunPSK" w:hint="cs"/>
          <w:sz w:val="28"/>
          <w:cs/>
        </w:rPr>
        <w:t>ต้นทุเรียนในกระถางระหว่าง</w:t>
      </w:r>
      <w:r>
        <w:rPr>
          <w:rFonts w:ascii="TH SarabunPSK" w:hAnsi="TH SarabunPSK" w:cs="TH SarabunPSK" w:hint="cs"/>
          <w:sz w:val="28"/>
          <w:cs/>
        </w:rPr>
        <w:t>ชุดควบคุม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</w:p>
    <w:p w14:paraId="356D2B31" w14:textId="3FE8D2A5" w:rsidR="0037572E" w:rsidRDefault="0037572E" w:rsidP="0037572E">
      <w:pPr>
        <w:pStyle w:val="a5"/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81EB691" w14:textId="2D99CD7E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1C2B5942" w14:textId="22278B4F" w:rsidR="00C538CA" w:rsidRPr="00026BDC" w:rsidRDefault="00C538CA" w:rsidP="004D6679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26BDC">
        <w:rPr>
          <w:rFonts w:ascii="TH SarabunPSK" w:hAnsi="TH SarabunPSK" w:cs="TH SarabunPSK" w:hint="cs"/>
          <w:b/>
          <w:bCs/>
          <w:sz w:val="28"/>
          <w:cs/>
        </w:rPr>
        <w:t>การเปลี่ยนแปลงทางสั</w:t>
      </w:r>
      <w:r w:rsidR="003316FB" w:rsidRPr="00026BDC">
        <w:rPr>
          <w:rFonts w:ascii="TH SarabunPSK" w:hAnsi="TH SarabunPSK" w:cs="TH SarabunPSK" w:hint="cs"/>
          <w:b/>
          <w:bCs/>
          <w:sz w:val="28"/>
          <w:cs/>
        </w:rPr>
        <w:t>ณ</w:t>
      </w:r>
      <w:r w:rsidRPr="00026BDC">
        <w:rPr>
          <w:rFonts w:ascii="TH SarabunPSK" w:hAnsi="TH SarabunPSK" w:cs="TH SarabunPSK" w:hint="cs"/>
          <w:b/>
          <w:bCs/>
          <w:sz w:val="28"/>
          <w:cs/>
        </w:rPr>
        <w:t>ฐานวิทยาของ</w:t>
      </w:r>
      <w:r w:rsidR="00F32087" w:rsidRPr="00026BDC">
        <w:rPr>
          <w:rFonts w:ascii="TH SarabunPSK" w:hAnsi="TH SarabunPSK" w:cs="TH SarabunPSK" w:hint="cs"/>
          <w:b/>
          <w:bCs/>
          <w:sz w:val="28"/>
          <w:cs/>
        </w:rPr>
        <w:t>ต้น</w:t>
      </w:r>
      <w:r w:rsidRPr="00026BDC">
        <w:rPr>
          <w:rFonts w:ascii="TH SarabunPSK" w:hAnsi="TH SarabunPSK" w:cs="TH SarabunPSK" w:hint="cs"/>
          <w:b/>
          <w:bCs/>
          <w:sz w:val="28"/>
          <w:cs/>
        </w:rPr>
        <w:t>ทุเรียนเมื่อได้รับความเครียดจากการขาดน้ำ</w:t>
      </w:r>
    </w:p>
    <w:p w14:paraId="0D4EA242" w14:textId="00F008CB" w:rsidR="00B941D0" w:rsidRDefault="0037572E" w:rsidP="004D667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ลักษณะทางสัณฐานวิทยาที่แสดงออกใน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>
        <w:rPr>
          <w:rFonts w:ascii="TH SarabunPSK" w:hAnsi="TH SarabunPSK" w:cs="TH SarabunPSK" w:hint="cs"/>
          <w:sz w:val="28"/>
          <w:cs/>
        </w:rPr>
        <w:t>ที่ขาดน้ำพบว่าในช่วงระยะเวลาแรกที่ทำการขาดน้ำต้นทุเรียนยังไม่พบการเปลี่ยนแปลงจนกระทั่ง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>
        <w:rPr>
          <w:rFonts w:ascii="TH SarabunPSK" w:hAnsi="TH SarabunPSK" w:cs="TH SarabunPSK" w:hint="cs"/>
          <w:sz w:val="28"/>
          <w:cs/>
        </w:rPr>
        <w:t>ขาด</w:t>
      </w:r>
      <w:r w:rsidR="004D6679">
        <w:rPr>
          <w:rFonts w:ascii="TH SarabunPSK" w:hAnsi="TH SarabunPSK" w:cs="TH SarabunPSK" w:hint="cs"/>
          <w:sz w:val="28"/>
          <w:cs/>
        </w:rPr>
        <w:t xml:space="preserve">น้ำเป็นระยะเวลา </w:t>
      </w:r>
      <w:r w:rsidR="004D6679">
        <w:rPr>
          <w:rFonts w:ascii="TH SarabunPSK" w:hAnsi="TH SarabunPSK" w:cs="TH SarabunPSK"/>
          <w:sz w:val="28"/>
        </w:rPr>
        <w:t xml:space="preserve">8 </w:t>
      </w:r>
      <w:r w:rsidR="004D6679">
        <w:rPr>
          <w:rFonts w:ascii="TH SarabunPSK" w:hAnsi="TH SarabunPSK" w:cs="TH SarabunPSK" w:hint="cs"/>
          <w:sz w:val="28"/>
          <w:cs/>
        </w:rPr>
        <w:t>วันขึ้นไป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4D6679">
        <w:rPr>
          <w:rFonts w:ascii="TH SarabunPSK" w:hAnsi="TH SarabunPSK" w:cs="TH SarabunPSK" w:hint="cs"/>
          <w:sz w:val="28"/>
          <w:cs/>
        </w:rPr>
        <w:t>เริ่มมีการเปลี่ยนแปลงทางลักษณะสัณฐานวิทยา</w:t>
      </w:r>
      <w:r w:rsidR="00830FD8">
        <w:rPr>
          <w:rFonts w:ascii="TH SarabunPSK" w:hAnsi="TH SarabunPSK" w:cs="TH SarabunPSK" w:hint="cs"/>
          <w:sz w:val="28"/>
          <w:cs/>
        </w:rPr>
        <w:t>พบว่าทุเรียนเริ่มปรากฏอาการใบเหลือง</w:t>
      </w:r>
      <w:r w:rsidR="00B941D0">
        <w:rPr>
          <w:rFonts w:ascii="TH SarabunPSK" w:hAnsi="TH SarabunPSK" w:cs="TH SarabunPSK" w:hint="cs"/>
          <w:sz w:val="28"/>
          <w:cs/>
        </w:rPr>
        <w:t xml:space="preserve">และเห็นการเปลี่ยนแปลงชัดเจนเมื่อขาดน้ำเป็นเวลา 21 วัน </w:t>
      </w:r>
      <w:r w:rsidR="004D6679">
        <w:rPr>
          <w:rFonts w:ascii="TH SarabunPSK" w:hAnsi="TH SarabunPSK" w:cs="TH SarabunPSK" w:hint="cs"/>
          <w:sz w:val="28"/>
          <w:cs/>
        </w:rPr>
        <w:t>โดย</w:t>
      </w:r>
      <w:r w:rsidR="00B941D0">
        <w:rPr>
          <w:rFonts w:ascii="TH SarabunPSK" w:hAnsi="TH SarabunPSK" w:cs="TH SarabunPSK" w:hint="cs"/>
          <w:sz w:val="28"/>
          <w:cs/>
        </w:rPr>
        <w:t>ต้นทุเรียนที่ขาดน้ำ</w:t>
      </w:r>
      <w:r w:rsidR="00E35774">
        <w:rPr>
          <w:rFonts w:ascii="TH SarabunPSK" w:hAnsi="TH SarabunPSK" w:cs="TH SarabunPSK" w:hint="cs"/>
          <w:sz w:val="28"/>
          <w:cs/>
        </w:rPr>
        <w:t>มีอาการใบเหลือง</w:t>
      </w:r>
      <w:r w:rsidR="00830FD8">
        <w:rPr>
          <w:rFonts w:ascii="TH SarabunPSK" w:hAnsi="TH SarabunPSK" w:cs="TH SarabunPSK" w:hint="cs"/>
          <w:sz w:val="28"/>
          <w:cs/>
        </w:rPr>
        <w:t>จนกระทั่งใบร่วง</w:t>
      </w:r>
      <w:r w:rsidR="00E35774">
        <w:rPr>
          <w:rFonts w:ascii="TH SarabunPSK" w:hAnsi="TH SarabunPSK" w:cs="TH SarabunPSK" w:hint="cs"/>
          <w:sz w:val="28"/>
          <w:cs/>
        </w:rPr>
        <w:t xml:space="preserve"> </w:t>
      </w:r>
      <w:r w:rsidR="00830FD8">
        <w:rPr>
          <w:rFonts w:ascii="TH SarabunPSK" w:hAnsi="TH SarabunPSK" w:cs="TH SarabunPSK" w:hint="cs"/>
          <w:sz w:val="28"/>
          <w:cs/>
        </w:rPr>
        <w:t>การ</w:t>
      </w:r>
      <w:r w:rsidR="004D6679">
        <w:rPr>
          <w:rFonts w:ascii="TH SarabunPSK" w:hAnsi="TH SarabunPSK" w:cs="TH SarabunPSK" w:hint="cs"/>
          <w:sz w:val="28"/>
          <w:cs/>
        </w:rPr>
        <w:t>ทิ้งใบแก่</w:t>
      </w:r>
      <w:r w:rsidR="00830FD8">
        <w:rPr>
          <w:rFonts w:ascii="TH SarabunPSK" w:hAnsi="TH SarabunPSK" w:cs="TH SarabunPSK" w:hint="cs"/>
          <w:sz w:val="28"/>
          <w:cs/>
        </w:rPr>
        <w:t>และสร้างใบใหม่ที่</w:t>
      </w:r>
      <w:r w:rsidR="000C0A20">
        <w:rPr>
          <w:rFonts w:ascii="TH SarabunPSK" w:hAnsi="TH SarabunPSK" w:cs="TH SarabunPSK" w:hint="cs"/>
          <w:sz w:val="28"/>
          <w:cs/>
        </w:rPr>
        <w:t>มีขนาดเล็กลง</w:t>
      </w:r>
      <w:r w:rsidR="00B941D0">
        <w:rPr>
          <w:rFonts w:ascii="TH SarabunPSK" w:hAnsi="TH SarabunPSK" w:cs="TH SarabunPSK" w:hint="cs"/>
          <w:sz w:val="28"/>
          <w:cs/>
        </w:rPr>
        <w:t xml:space="preserve"> </w:t>
      </w:r>
      <w:r w:rsidR="000C0A20">
        <w:rPr>
          <w:rFonts w:ascii="TH SarabunPSK" w:hAnsi="TH SarabunPSK" w:cs="TH SarabunPSK" w:hint="cs"/>
          <w:sz w:val="28"/>
          <w:cs/>
        </w:rPr>
        <w:t xml:space="preserve">และพบอาการยอดใบแห้ง (ภาพที่ </w:t>
      </w:r>
      <w:r w:rsidR="000C0A20">
        <w:rPr>
          <w:rFonts w:ascii="TH SarabunPSK" w:hAnsi="TH SarabunPSK" w:cs="TH SarabunPSK"/>
          <w:sz w:val="28"/>
        </w:rPr>
        <w:t>2</w:t>
      </w:r>
      <w:r w:rsidR="000C0A20">
        <w:rPr>
          <w:rFonts w:ascii="TH SarabunPSK" w:hAnsi="TH SarabunPSK" w:cs="TH SarabunPSK" w:hint="cs"/>
          <w:sz w:val="28"/>
          <w:cs/>
        </w:rPr>
        <w:t>)</w:t>
      </w:r>
      <w:r w:rsidR="00B941D0">
        <w:rPr>
          <w:rFonts w:ascii="TH SarabunPSK" w:hAnsi="TH SarabunPSK" w:cs="TH SarabunPSK" w:hint="cs"/>
          <w:sz w:val="28"/>
          <w:cs/>
        </w:rPr>
        <w:t xml:space="preserve"> </w:t>
      </w:r>
    </w:p>
    <w:p w14:paraId="35741AB6" w14:textId="77777777" w:rsidR="00837C84" w:rsidRDefault="00837C84" w:rsidP="004D6679">
      <w:pPr>
        <w:jc w:val="thaiDistribute"/>
        <w:rPr>
          <w:rFonts w:ascii="TH SarabunPSK" w:hAnsi="TH SarabunPSK" w:cs="TH SarabunPSK"/>
          <w:sz w:val="28"/>
        </w:rPr>
      </w:pPr>
    </w:p>
    <w:p w14:paraId="42317B7A" w14:textId="77777777" w:rsidR="00837C84" w:rsidRDefault="00837C84" w:rsidP="004D6679">
      <w:pPr>
        <w:jc w:val="thaiDistribute"/>
        <w:rPr>
          <w:rFonts w:ascii="TH SarabunPSK" w:hAnsi="TH SarabunPSK" w:cs="TH SarabunPSK"/>
          <w:sz w:val="28"/>
        </w:rPr>
      </w:pPr>
    </w:p>
    <w:p w14:paraId="7F5ADC78" w14:textId="77777777" w:rsidR="00837C84" w:rsidRDefault="00837C84" w:rsidP="004D6679">
      <w:pPr>
        <w:jc w:val="thaiDistribute"/>
        <w:rPr>
          <w:rFonts w:ascii="TH SarabunPSK" w:hAnsi="TH SarabunPSK" w:cs="TH SarabunPSK"/>
          <w:sz w:val="28"/>
          <w:cs/>
        </w:rPr>
      </w:pPr>
    </w:p>
    <w:p w14:paraId="746A8610" w14:textId="29467B30" w:rsidR="00B941D0" w:rsidRDefault="00B941D0">
      <w:pPr>
        <w:spacing w:after="160" w:line="259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3E3AB36" w14:textId="0239E176" w:rsidR="007519E3" w:rsidRDefault="007519E3" w:rsidP="004D6679">
      <w:pPr>
        <w:jc w:val="thaiDistribute"/>
        <w:rPr>
          <w:rFonts w:ascii="TH SarabunPSK" w:hAnsi="TH SarabunPSK" w:cs="TH SarabunPSK"/>
          <w:sz w:val="28"/>
        </w:rPr>
      </w:pPr>
    </w:p>
    <w:p w14:paraId="1CB37FB1" w14:textId="716262CC" w:rsidR="001A370E" w:rsidRDefault="00E023BF" w:rsidP="004D6679">
      <w:pPr>
        <w:jc w:val="thaiDistribute"/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3956AC29" wp14:editId="5C41A26C">
                <wp:simplePos x="0" y="0"/>
                <wp:positionH relativeFrom="column">
                  <wp:posOffset>4842510</wp:posOffset>
                </wp:positionH>
                <wp:positionV relativeFrom="paragraph">
                  <wp:posOffset>19522</wp:posOffset>
                </wp:positionV>
                <wp:extent cx="289560" cy="30734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6870" w14:textId="5A639D99" w:rsidR="007519E3" w:rsidRPr="009D1BF6" w:rsidRDefault="004B752F" w:rsidP="007519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AC2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1.3pt;margin-top:1.55pt;width:22.8pt;height:24.2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" stroked="f">
                <v:textbox>
                  <w:txbxContent>
                    <w:p w14:paraId="6ADB6870" w14:textId="5A639D99" w:rsidR="007519E3" w:rsidRPr="009D1BF6" w:rsidRDefault="004B752F" w:rsidP="007519E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760A1F1" wp14:editId="66752484">
                <wp:simplePos x="0" y="0"/>
                <wp:positionH relativeFrom="column">
                  <wp:posOffset>2543810</wp:posOffset>
                </wp:positionH>
                <wp:positionV relativeFrom="paragraph">
                  <wp:posOffset>11430</wp:posOffset>
                </wp:positionV>
                <wp:extent cx="289560" cy="30734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8C46" w14:textId="12D6ED8B" w:rsidR="004B752F" w:rsidRPr="009D1BF6" w:rsidRDefault="004B752F" w:rsidP="004B75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A1F1" id="_x0000_s1027" type="#_x0000_t202" style="position:absolute;left:0;text-align:left;margin-left:200.3pt;margin-top:.9pt;width:22.8pt;height:24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" stroked="f">
                <v:textbox>
                  <w:txbxContent>
                    <w:p w14:paraId="5B9C8C46" w14:textId="12D6ED8B" w:rsidR="004B752F" w:rsidRPr="009D1BF6" w:rsidRDefault="004B752F" w:rsidP="004B752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3A0101" w:rsidRPr="000C0A20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40832" behindDoc="1" locked="0" layoutInCell="1" allowOverlap="1" wp14:anchorId="0E0564FA" wp14:editId="60251D41">
            <wp:simplePos x="0" y="0"/>
            <wp:positionH relativeFrom="column">
              <wp:posOffset>2978150</wp:posOffset>
            </wp:positionH>
            <wp:positionV relativeFrom="paragraph">
              <wp:posOffset>10795</wp:posOffset>
            </wp:positionV>
            <wp:extent cx="2159635" cy="2369820"/>
            <wp:effectExtent l="0" t="0" r="0" b="0"/>
            <wp:wrapNone/>
            <wp:docPr id="11" name="รูปภาพ 11" descr="S__30965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S__309657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3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101" w:rsidRPr="000C0A20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41856" behindDoc="0" locked="0" layoutInCell="1" allowOverlap="1" wp14:anchorId="06E7E36F" wp14:editId="2FB1B6D0">
            <wp:simplePos x="0" y="0"/>
            <wp:positionH relativeFrom="column">
              <wp:posOffset>679688</wp:posOffset>
            </wp:positionH>
            <wp:positionV relativeFrom="paragraph">
              <wp:posOffset>1</wp:posOffset>
            </wp:positionV>
            <wp:extent cx="2159635" cy="2383298"/>
            <wp:effectExtent l="0" t="0" r="0" b="0"/>
            <wp:wrapNone/>
            <wp:docPr id="12" name="รูปภาพ 17" descr="S__30965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7" descr="S__309657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35" cy="2388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6683E" w14:textId="3F0A5062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1B49DC2E" w14:textId="32961C33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7B909963" w14:textId="5D659695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75597282" w14:textId="11F6115E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038AD5B3" w14:textId="785C0B77" w:rsidR="000C0A20" w:rsidRDefault="004B752F" w:rsidP="0012570D">
      <w:pPr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1637B5" wp14:editId="30A89A6F">
                <wp:simplePos x="0" y="0"/>
                <wp:positionH relativeFrom="column">
                  <wp:posOffset>4136044</wp:posOffset>
                </wp:positionH>
                <wp:positionV relativeFrom="paragraph">
                  <wp:posOffset>122102</wp:posOffset>
                </wp:positionV>
                <wp:extent cx="208431" cy="289711"/>
                <wp:effectExtent l="38100" t="38100" r="20320" b="1524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431" cy="28971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A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325.65pt;margin-top:9.6pt;width:16.4pt;height:22.8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" strokecolor="red" strokeweight="3pt">
                <v:stroke endarrow="block" joinstyle="miter"/>
              </v:shape>
            </w:pict>
          </mc:Fallback>
        </mc:AlternateContent>
      </w:r>
    </w:p>
    <w:p w14:paraId="0034D9DF" w14:textId="1AE98031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0696E914" w14:textId="0DBB4342" w:rsidR="000C0A20" w:rsidRDefault="004B752F" w:rsidP="0012570D">
      <w:pPr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A2C248" wp14:editId="13DD3E1B">
                <wp:simplePos x="0" y="0"/>
                <wp:positionH relativeFrom="column">
                  <wp:posOffset>3458424</wp:posOffset>
                </wp:positionH>
                <wp:positionV relativeFrom="paragraph">
                  <wp:posOffset>92458</wp:posOffset>
                </wp:positionV>
                <wp:extent cx="81481" cy="344031"/>
                <wp:effectExtent l="38100" t="38100" r="52070" b="1841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481" cy="3440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5BFF" id="ลูกศรเชื่อมต่อแบบตรง 6" o:spid="_x0000_s1026" type="#_x0000_t32" style="position:absolute;margin-left:272.3pt;margin-top:7.3pt;width:6.4pt;height:27.1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" strokecolor="red" strokeweight="3pt">
                <v:stroke endarrow="block" joinstyle="miter"/>
              </v:shape>
            </w:pict>
          </mc:Fallback>
        </mc:AlternateContent>
      </w:r>
    </w:p>
    <w:p w14:paraId="6678460F" w14:textId="4B6D4A6B" w:rsidR="000C0A20" w:rsidRDefault="004B752F" w:rsidP="0012570D">
      <w:pPr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A7A2A9" wp14:editId="376B3B67">
                <wp:simplePos x="0" y="0"/>
                <wp:positionH relativeFrom="column">
                  <wp:posOffset>3873161</wp:posOffset>
                </wp:positionH>
                <wp:positionV relativeFrom="paragraph">
                  <wp:posOffset>11430</wp:posOffset>
                </wp:positionV>
                <wp:extent cx="81481" cy="344031"/>
                <wp:effectExtent l="38100" t="38100" r="52070" b="1841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481" cy="3440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024D" id="ลูกศรเชื่อมต่อแบบตรง 8" o:spid="_x0000_s1026" type="#_x0000_t32" style="position:absolute;margin-left:304.95pt;margin-top:.9pt;width:6.4pt;height:27.1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" strokecolor="red" strokeweight="3pt">
                <v:stroke endarrow="block" joinstyle="miter"/>
              </v:shape>
            </w:pict>
          </mc:Fallback>
        </mc:AlternateContent>
      </w:r>
    </w:p>
    <w:p w14:paraId="2F249297" w14:textId="63DEB3D5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6C59717C" w14:textId="77777777" w:rsidR="007519E3" w:rsidRDefault="007519E3" w:rsidP="0012570D">
      <w:pPr>
        <w:rPr>
          <w:rFonts w:ascii="TH SarabunPSK" w:hAnsi="TH SarabunPSK" w:cs="TH SarabunPSK"/>
          <w:sz w:val="28"/>
        </w:rPr>
      </w:pPr>
    </w:p>
    <w:p w14:paraId="2A76EB8E" w14:textId="46424D2A" w:rsidR="000C0A20" w:rsidRPr="00830FD8" w:rsidRDefault="000C0A20" w:rsidP="00855A9A">
      <w:pPr>
        <w:jc w:val="center"/>
        <w:rPr>
          <w:rFonts w:ascii="TH SarabunPSK" w:hAnsi="TH SarabunPSK" w:cs="TH SarabunPSK"/>
          <w:sz w:val="28"/>
          <w:cs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ลักษณะทางสัณฐานวิทยาของต้นทุเรียนในกระถางที่</w:t>
      </w:r>
      <w:r w:rsidR="003A0101">
        <w:rPr>
          <w:rFonts w:ascii="TH SarabunPSK" w:hAnsi="TH SarabunPSK" w:cs="TH SarabunPSK" w:hint="cs"/>
          <w:sz w:val="28"/>
          <w:cs/>
        </w:rPr>
        <w:t>ข</w:t>
      </w:r>
      <w:r>
        <w:rPr>
          <w:rFonts w:ascii="TH SarabunPSK" w:hAnsi="TH SarabunPSK" w:cs="TH SarabunPSK" w:hint="cs"/>
          <w:sz w:val="28"/>
          <w:cs/>
        </w:rPr>
        <w:t xml:space="preserve">าดน้ำในวันที่ </w:t>
      </w:r>
      <w:r w:rsidR="00830FD8">
        <w:rPr>
          <w:rFonts w:ascii="TH SarabunPSK" w:hAnsi="TH SarabunPSK" w:cs="TH SarabunPSK"/>
          <w:sz w:val="28"/>
        </w:rPr>
        <w:t>21</w:t>
      </w:r>
      <w:r w:rsidR="00830FD8">
        <w:rPr>
          <w:rFonts w:ascii="TH SarabunPSK" w:hAnsi="TH SarabunPSK" w:cs="TH SarabunPSK" w:hint="cs"/>
          <w:sz w:val="28"/>
          <w:cs/>
        </w:rPr>
        <w:t xml:space="preserve"> (ก) 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ที่ได้รับน้ำปกติ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>)</w:t>
      </w:r>
      <w:r w:rsidR="003A0101">
        <w:rPr>
          <w:rFonts w:ascii="TH SarabunPSK" w:hAnsi="TH SarabunPSK" w:cs="TH SarabunPSK" w:hint="cs"/>
          <w:sz w:val="28"/>
          <w:cs/>
        </w:rPr>
        <w:t xml:space="preserve"> </w:t>
      </w: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</w:t>
      </w:r>
      <w:r w:rsidR="00830FD8">
        <w:rPr>
          <w:rFonts w:ascii="TH SarabunPSK" w:hAnsi="TH SarabunPSK" w:cs="TH SarabunPSK" w:hint="cs"/>
          <w:sz w:val="28"/>
          <w:cs/>
        </w:rPr>
        <w:t>(ข)</w:t>
      </w:r>
      <w:r w:rsidR="00830FD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(Treatment</w:t>
      </w:r>
      <w:r w:rsidR="00830FD8">
        <w:rPr>
          <w:rFonts w:ascii="TH SarabunPSK" w:hAnsi="TH SarabunPSK" w:cs="TH SarabunPSK"/>
          <w:sz w:val="28"/>
        </w:rPr>
        <w:t>)</w:t>
      </w:r>
      <w:r w:rsidR="00830FD8">
        <w:rPr>
          <w:rFonts w:ascii="TH SarabunPSK" w:hAnsi="TH SarabunPSK" w:cs="TH SarabunPSK" w:hint="cs"/>
          <w:sz w:val="28"/>
          <w:cs/>
        </w:rPr>
        <w:t xml:space="preserve"> </w:t>
      </w:r>
    </w:p>
    <w:p w14:paraId="7EE7CB89" w14:textId="354ABB4C" w:rsidR="000C0A20" w:rsidRDefault="000C0A20" w:rsidP="000C0A20">
      <w:pPr>
        <w:rPr>
          <w:rFonts w:ascii="TH SarabunPSK" w:hAnsi="TH SarabunPSK" w:cs="TH SarabunPSK"/>
          <w:sz w:val="28"/>
        </w:rPr>
      </w:pPr>
    </w:p>
    <w:p w14:paraId="0F002FE6" w14:textId="591EC0BB" w:rsidR="003316FB" w:rsidRPr="00830FD8" w:rsidRDefault="003316FB" w:rsidP="00AE64F1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830FD8">
        <w:rPr>
          <w:rFonts w:ascii="TH SarabunPSK" w:hAnsi="TH SarabunPSK" w:cs="TH SarabunPSK" w:hint="cs"/>
          <w:b/>
          <w:bCs/>
          <w:sz w:val="28"/>
          <w:cs/>
        </w:rPr>
        <w:t>การเปลี่ยนแปลงทางสรีรวิทยาของ</w:t>
      </w:r>
      <w:r w:rsidR="00F32087" w:rsidRPr="00830FD8">
        <w:rPr>
          <w:rFonts w:ascii="TH SarabunPSK" w:hAnsi="TH SarabunPSK" w:cs="TH SarabunPSK" w:hint="cs"/>
          <w:b/>
          <w:bCs/>
          <w:sz w:val="28"/>
          <w:cs/>
        </w:rPr>
        <w:t>ต้น</w:t>
      </w:r>
      <w:r w:rsidRPr="00830FD8">
        <w:rPr>
          <w:rFonts w:ascii="TH SarabunPSK" w:hAnsi="TH SarabunPSK" w:cs="TH SarabunPSK" w:hint="cs"/>
          <w:b/>
          <w:bCs/>
          <w:sz w:val="28"/>
          <w:cs/>
        </w:rPr>
        <w:t>ทุเรียนเมื่อได้รับความเครียดจากการขาดน้ำ</w:t>
      </w:r>
    </w:p>
    <w:p w14:paraId="28701E7E" w14:textId="77777777" w:rsidR="00BB10FC" w:rsidRDefault="00FA5C82" w:rsidP="00BB10FC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846225">
        <w:rPr>
          <w:rFonts w:ascii="TH SarabunPSK" w:hAnsi="TH SarabunPSK" w:cs="TH SarabunPSK" w:hint="cs"/>
          <w:sz w:val="28"/>
          <w:cs/>
          <w:lang w:eastAsia="ja-JP"/>
        </w:rPr>
        <w:t>ผลการทดลองพบว่า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846225">
        <w:rPr>
          <w:rFonts w:ascii="TH SarabunPSK" w:hAnsi="TH SarabunPSK" w:cs="TH SarabunPSK" w:hint="cs"/>
          <w:sz w:val="28"/>
          <w:cs/>
          <w:lang w:eastAsia="ja-JP"/>
        </w:rPr>
        <w:t>ที่ขาดน้ำในช่วง</w:t>
      </w:r>
      <w:r w:rsidR="00846225">
        <w:rPr>
          <w:rFonts w:ascii="TH SarabunPSK" w:hAnsi="TH SarabunPSK" w:cs="TH SarabunPSK" w:hint="cs"/>
          <w:sz w:val="28"/>
          <w:cs/>
        </w:rPr>
        <w:t xml:space="preserve"> </w:t>
      </w:r>
      <w:r w:rsidR="00846225">
        <w:rPr>
          <w:rFonts w:ascii="TH SarabunPSK" w:hAnsi="TH SarabunPSK" w:cs="TH SarabunPSK"/>
          <w:sz w:val="28"/>
        </w:rPr>
        <w:t xml:space="preserve">6 </w:t>
      </w:r>
      <w:r w:rsidR="00846225">
        <w:rPr>
          <w:rFonts w:ascii="TH SarabunPSK" w:hAnsi="TH SarabunPSK" w:cs="TH SarabunPSK" w:hint="cs"/>
          <w:sz w:val="28"/>
          <w:cs/>
        </w:rPr>
        <w:t>วันแรกของการขาดน้ำทุเรียนมีการ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 w:rsidR="0042439D">
        <w:rPr>
          <w:rFonts w:ascii="TH SarabunPSK" w:hAnsi="TH SarabunPSK" w:cs="TH SarabunPSK" w:hint="cs"/>
          <w:sz w:val="28"/>
          <w:cs/>
        </w:rPr>
        <w:t xml:space="preserve">สุทธิ </w:t>
      </w:r>
      <w:r w:rsidR="0042439D">
        <w:rPr>
          <w:rFonts w:ascii="TH SarabunPSK" w:eastAsiaTheme="minorEastAsia" w:hAnsi="TH SarabunPSK" w:cs="TH SarabunPSK"/>
          <w:sz w:val="28"/>
          <w:lang w:eastAsia="ja-JP"/>
        </w:rPr>
        <w:t>(P</w:t>
      </w:r>
      <w:r w:rsidR="0042439D" w:rsidRPr="00AE64F1">
        <w:rPr>
          <w:rFonts w:ascii="TH SarabunPSK" w:eastAsiaTheme="minorEastAsia" w:hAnsi="TH SarabunPSK" w:cs="TH SarabunPSK"/>
          <w:sz w:val="28"/>
          <w:vertAlign w:val="subscript"/>
          <w:lang w:eastAsia="ja-JP"/>
        </w:rPr>
        <w:t>n</w:t>
      </w:r>
      <w:r w:rsidR="0042439D">
        <w:rPr>
          <w:rFonts w:ascii="TH SarabunPSK" w:eastAsiaTheme="minorEastAsia" w:hAnsi="TH SarabunPSK" w:cs="TH SarabunPSK"/>
          <w:sz w:val="28"/>
          <w:lang w:eastAsia="ja-JP"/>
        </w:rPr>
        <w:t xml:space="preserve">) </w:t>
      </w:r>
      <w:r w:rsidR="00846225">
        <w:rPr>
          <w:rFonts w:ascii="TH SarabunPSK" w:hAnsi="TH SarabunPSK" w:cs="TH SarabunPSK" w:hint="cs"/>
          <w:sz w:val="28"/>
          <w:cs/>
        </w:rPr>
        <w:t>ไม่แตกต่างกัน</w:t>
      </w:r>
      <w:r>
        <w:rPr>
          <w:rFonts w:ascii="TH SarabunPSK" w:hAnsi="TH SarabunPSK" w:cs="TH SarabunPSK" w:hint="cs"/>
          <w:sz w:val="28"/>
          <w:cs/>
        </w:rPr>
        <w:t xml:space="preserve"> (ภาพที่ </w:t>
      </w:r>
      <w:r>
        <w:rPr>
          <w:rFonts w:ascii="TH SarabunPSK" w:hAnsi="TH SarabunPSK" w:cs="TH SarabunPSK"/>
          <w:sz w:val="28"/>
        </w:rPr>
        <w:t>3</w:t>
      </w:r>
      <w:r w:rsidR="00207885">
        <w:rPr>
          <w:rFonts w:ascii="TH SarabunPSK" w:hAnsi="TH SarabunPSK" w:cs="TH SarabunPSK" w:hint="cs"/>
          <w:sz w:val="28"/>
          <w:cs/>
        </w:rPr>
        <w:t>ก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="00846225">
        <w:rPr>
          <w:rFonts w:ascii="TH SarabunPSK" w:hAnsi="TH SarabunPSK" w:cs="TH SarabunPSK" w:hint="cs"/>
          <w:sz w:val="28"/>
          <w:cs/>
        </w:rPr>
        <w:t xml:space="preserve">เมื่อระยะเวลาผ่านไป </w:t>
      </w:r>
      <w:r w:rsidR="00846225">
        <w:rPr>
          <w:rFonts w:ascii="TH SarabunPSK" w:hAnsi="TH SarabunPSK" w:cs="TH SarabunPSK"/>
          <w:sz w:val="28"/>
        </w:rPr>
        <w:t xml:space="preserve">8 </w:t>
      </w:r>
      <w:r w:rsidR="00846225">
        <w:rPr>
          <w:rFonts w:ascii="TH SarabunPSK" w:hAnsi="TH SarabunPSK" w:cs="TH SarabunPSK" w:hint="cs"/>
          <w:sz w:val="28"/>
          <w:cs/>
        </w:rPr>
        <w:t>วันหลังจากการขาดน้ำอัตราการสังเคราะห์ด้วยแสง</w:t>
      </w:r>
      <w:r w:rsidR="0042439D">
        <w:rPr>
          <w:rFonts w:ascii="TH SarabunPSK" w:hAnsi="TH SarabunPSK" w:cs="TH SarabunPSK" w:hint="cs"/>
          <w:sz w:val="28"/>
          <w:cs/>
        </w:rPr>
        <w:t>สุทธิ</w:t>
      </w:r>
      <w:r w:rsidR="00846225">
        <w:rPr>
          <w:rFonts w:ascii="TH SarabunPSK" w:hAnsi="TH SarabunPSK" w:cs="TH SarabunPSK" w:hint="cs"/>
          <w:sz w:val="28"/>
          <w:cs/>
        </w:rPr>
        <w:t>ของ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846225">
        <w:rPr>
          <w:rFonts w:ascii="TH SarabunPSK" w:hAnsi="TH SarabunPSK" w:cs="TH SarabunPSK" w:hint="cs"/>
          <w:sz w:val="28"/>
          <w:cs/>
          <w:lang w:eastAsia="ja-JP"/>
        </w:rPr>
        <w:t>ที่</w:t>
      </w:r>
      <w:r w:rsidR="0042439D">
        <w:rPr>
          <w:rFonts w:ascii="TH SarabunPSK" w:hAnsi="TH SarabunPSK" w:cs="TH SarabunPSK"/>
          <w:sz w:val="28"/>
          <w:cs/>
          <w:lang w:eastAsia="ja-JP"/>
        </w:rPr>
        <w:br/>
      </w:r>
      <w:r w:rsidR="00846225">
        <w:rPr>
          <w:rFonts w:ascii="TH SarabunPSK" w:hAnsi="TH SarabunPSK" w:cs="TH SarabunPSK" w:hint="cs"/>
          <w:sz w:val="28"/>
          <w:cs/>
          <w:lang w:eastAsia="ja-JP"/>
        </w:rPr>
        <w:t>ขาดน้ำ</w:t>
      </w:r>
      <w:r w:rsidR="00B6041B">
        <w:rPr>
          <w:rFonts w:ascii="TH SarabunPSK" w:hAnsi="TH SarabunPSK" w:cs="TH SarabunPSK" w:hint="cs"/>
          <w:sz w:val="28"/>
          <w:cs/>
        </w:rPr>
        <w:t>ลดลงต่อเนื่อ</w:t>
      </w:r>
      <w:r w:rsidR="00846225">
        <w:rPr>
          <w:rFonts w:ascii="TH SarabunPSK" w:hAnsi="TH SarabunPSK" w:cs="TH SarabunPSK" w:hint="cs"/>
          <w:sz w:val="28"/>
          <w:cs/>
        </w:rPr>
        <w:t>ง</w:t>
      </w:r>
      <w:r w:rsidR="0042439D">
        <w:rPr>
          <w:rFonts w:ascii="TH SarabunPSK" w:hAnsi="TH SarabunPSK" w:cs="TH SarabunPSK" w:hint="cs"/>
          <w:sz w:val="28"/>
          <w:cs/>
        </w:rPr>
        <w:t>อ</w:t>
      </w:r>
      <w:r w:rsidR="00B6041B">
        <w:rPr>
          <w:rFonts w:ascii="TH SarabunPSK" w:hAnsi="TH SarabunPSK" w:cs="TH SarabunPSK" w:hint="cs"/>
          <w:sz w:val="28"/>
          <w:cs/>
        </w:rPr>
        <w:t>ย่าง</w:t>
      </w:r>
      <w:r w:rsidR="00846225">
        <w:rPr>
          <w:rFonts w:ascii="TH SarabunPSK" w:hAnsi="TH SarabunPSK" w:cs="TH SarabunPSK" w:hint="cs"/>
          <w:sz w:val="28"/>
          <w:cs/>
        </w:rPr>
        <w:t>มีนัยสำคัญ</w:t>
      </w:r>
      <w:r w:rsidR="0042439D">
        <w:rPr>
          <w:rFonts w:ascii="TH SarabunPSK" w:hAnsi="TH SarabunPSK" w:cs="TH SarabunPSK" w:hint="cs"/>
          <w:sz w:val="28"/>
          <w:cs/>
        </w:rPr>
        <w:t xml:space="preserve">ทางสถิติ </w:t>
      </w:r>
      <w:r w:rsidR="00B6041B">
        <w:rPr>
          <w:rFonts w:ascii="TH SarabunPSK" w:hAnsi="TH SarabunPSK" w:cs="TH SarabunPSK" w:hint="cs"/>
          <w:sz w:val="28"/>
          <w:cs/>
        </w:rPr>
        <w:t>โดยค่าอัตราการ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 w:rsidR="0042439D">
        <w:rPr>
          <w:rFonts w:ascii="TH SarabunPSK" w:hAnsi="TH SarabunPSK" w:cs="TH SarabunPSK" w:hint="cs"/>
          <w:sz w:val="28"/>
          <w:cs/>
        </w:rPr>
        <w:t>สุทธิ</w:t>
      </w:r>
      <w:r w:rsidR="00B6041B">
        <w:rPr>
          <w:rFonts w:ascii="TH SarabunPSK" w:hAnsi="TH SarabunPSK" w:cs="TH SarabunPSK" w:hint="cs"/>
          <w:sz w:val="28"/>
          <w:cs/>
        </w:rPr>
        <w:t xml:space="preserve">เมื่อมีการขาดน้ำในวันที่ </w:t>
      </w:r>
      <w:r w:rsidR="00B6041B">
        <w:rPr>
          <w:rFonts w:ascii="TH SarabunPSK" w:hAnsi="TH SarabunPSK" w:cs="TH SarabunPSK"/>
          <w:sz w:val="28"/>
        </w:rPr>
        <w:t xml:space="preserve">21 </w:t>
      </w:r>
      <w:r w:rsidR="00B6041B">
        <w:rPr>
          <w:rFonts w:ascii="TH SarabunPSK" w:hAnsi="TH SarabunPSK" w:cs="TH SarabunPSK" w:hint="cs"/>
          <w:sz w:val="28"/>
          <w:cs/>
        </w:rPr>
        <w:t>ของชุดควบคุมและ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B6041B">
        <w:rPr>
          <w:rFonts w:ascii="TH SarabunPSK" w:hAnsi="TH SarabunPSK" w:cs="TH SarabunPSK" w:hint="cs"/>
          <w:sz w:val="28"/>
          <w:cs/>
        </w:rPr>
        <w:t xml:space="preserve">ที่ขาดน้ำมีค่า </w:t>
      </w:r>
      <w:r w:rsidR="00B6041B">
        <w:rPr>
          <w:rFonts w:ascii="TH SarabunPSK" w:hAnsi="TH SarabunPSK" w:cs="TH SarabunPSK"/>
          <w:sz w:val="28"/>
        </w:rPr>
        <w:t xml:space="preserve">8.94 </w:t>
      </w:r>
      <w:r w:rsidR="00B6041B" w:rsidRPr="00E41A43">
        <w:rPr>
          <w:rFonts w:ascii="TH SarabunPSK" w:hAnsi="TH SarabunPSK" w:cs="TH SarabunPSK"/>
          <w:sz w:val="28"/>
        </w:rPr>
        <w:t>µmol m</w:t>
      </w:r>
      <w:r w:rsidR="00B6041B" w:rsidRPr="00E41A43">
        <w:rPr>
          <w:rFonts w:ascii="TH SarabunPSK" w:hAnsi="TH SarabunPSK" w:cs="TH SarabunPSK"/>
          <w:sz w:val="28"/>
          <w:vertAlign w:val="superscript"/>
        </w:rPr>
        <w:t>-2</w:t>
      </w:r>
      <w:r w:rsidR="00B6041B" w:rsidRPr="00E41A43">
        <w:rPr>
          <w:rFonts w:ascii="TH SarabunPSK" w:hAnsi="TH SarabunPSK" w:cs="TH SarabunPSK"/>
          <w:sz w:val="28"/>
        </w:rPr>
        <w:t xml:space="preserve"> s</w:t>
      </w:r>
      <w:r w:rsidR="00B6041B" w:rsidRPr="00E41A43">
        <w:rPr>
          <w:rFonts w:ascii="TH SarabunPSK" w:hAnsi="TH SarabunPSK" w:cs="TH SarabunPSK"/>
          <w:sz w:val="28"/>
          <w:vertAlign w:val="superscript"/>
        </w:rPr>
        <w:t>-1</w:t>
      </w:r>
      <w:r w:rsidR="00B6041B">
        <w:rPr>
          <w:rFonts w:ascii="TH SarabunPSK" w:hAnsi="TH SarabunPSK" w:cs="TH SarabunPSK"/>
          <w:sz w:val="28"/>
        </w:rPr>
        <w:t xml:space="preserve"> </w:t>
      </w:r>
      <w:r w:rsidR="00B6041B">
        <w:rPr>
          <w:rFonts w:ascii="TH SarabunPSK" w:hAnsi="TH SarabunPSK" w:cs="TH SarabunPSK" w:hint="cs"/>
          <w:sz w:val="28"/>
          <w:cs/>
        </w:rPr>
        <w:t xml:space="preserve">และ </w:t>
      </w:r>
      <w:r w:rsidR="00B6041B">
        <w:rPr>
          <w:rFonts w:ascii="TH SarabunPSK" w:hAnsi="TH SarabunPSK" w:cs="TH SarabunPSK"/>
          <w:sz w:val="28"/>
        </w:rPr>
        <w:t xml:space="preserve">2.90 </w:t>
      </w:r>
      <w:r w:rsidR="00B6041B" w:rsidRPr="00E41A43">
        <w:rPr>
          <w:rFonts w:ascii="TH SarabunPSK" w:hAnsi="TH SarabunPSK" w:cs="TH SarabunPSK"/>
          <w:sz w:val="28"/>
        </w:rPr>
        <w:t>µmol m</w:t>
      </w:r>
      <w:r w:rsidR="00B6041B" w:rsidRPr="00E41A43">
        <w:rPr>
          <w:rFonts w:ascii="TH SarabunPSK" w:hAnsi="TH SarabunPSK" w:cs="TH SarabunPSK"/>
          <w:sz w:val="28"/>
          <w:vertAlign w:val="superscript"/>
        </w:rPr>
        <w:t>-2</w:t>
      </w:r>
      <w:r w:rsidR="00B6041B" w:rsidRPr="00E41A43">
        <w:rPr>
          <w:rFonts w:ascii="TH SarabunPSK" w:hAnsi="TH SarabunPSK" w:cs="TH SarabunPSK"/>
          <w:sz w:val="28"/>
        </w:rPr>
        <w:t xml:space="preserve"> s</w:t>
      </w:r>
      <w:r w:rsidR="00B6041B" w:rsidRPr="00E41A43">
        <w:rPr>
          <w:rFonts w:ascii="TH SarabunPSK" w:hAnsi="TH SarabunPSK" w:cs="TH SarabunPSK"/>
          <w:sz w:val="28"/>
          <w:vertAlign w:val="superscript"/>
        </w:rPr>
        <w:t>-1</w:t>
      </w:r>
      <w:r w:rsidR="00B6041B">
        <w:rPr>
          <w:rFonts w:ascii="TH SarabunPSK" w:hAnsi="TH SarabunPSK" w:cs="TH SarabunPSK"/>
          <w:sz w:val="28"/>
          <w:vertAlign w:val="superscript"/>
        </w:rPr>
        <w:t xml:space="preserve"> </w:t>
      </w:r>
      <w:r w:rsidR="00B6041B">
        <w:rPr>
          <w:rFonts w:ascii="TH SarabunPSK" w:hAnsi="TH SarabunPSK" w:cs="TH SarabunPSK" w:hint="cs"/>
          <w:sz w:val="28"/>
          <w:cs/>
        </w:rPr>
        <w:t xml:space="preserve">ตามลำดับ </w:t>
      </w:r>
      <w:r w:rsidR="0042439D">
        <w:rPr>
          <w:rFonts w:ascii="TH SarabunPSK" w:hAnsi="TH SarabunPSK" w:cs="TH SarabunPSK" w:hint="cs"/>
          <w:sz w:val="28"/>
          <w:cs/>
        </w:rPr>
        <w:t xml:space="preserve">(ภาพที่ </w:t>
      </w:r>
      <w:r w:rsidR="0042439D">
        <w:rPr>
          <w:rFonts w:ascii="TH SarabunPSK" w:hAnsi="TH SarabunPSK" w:cs="TH SarabunPSK"/>
          <w:sz w:val="28"/>
        </w:rPr>
        <w:t>3</w:t>
      </w:r>
      <w:r w:rsidR="0042439D">
        <w:rPr>
          <w:rFonts w:ascii="TH SarabunPSK" w:hAnsi="TH SarabunPSK" w:cs="TH SarabunPSK" w:hint="cs"/>
          <w:sz w:val="28"/>
          <w:cs/>
        </w:rPr>
        <w:t>ก) สำหรับค่านำไหล</w:t>
      </w:r>
      <w:r w:rsidR="00846225" w:rsidRPr="00E41A43">
        <w:rPr>
          <w:rFonts w:ascii="TH SarabunPSK" w:hAnsi="TH SarabunPSK" w:cs="TH SarabunPSK"/>
          <w:sz w:val="28"/>
          <w:cs/>
        </w:rPr>
        <w:t>ปากใบ</w:t>
      </w:r>
      <w:r w:rsidR="00F17863">
        <w:rPr>
          <w:rFonts w:ascii="TH SarabunPSK" w:hAnsi="TH SarabunPSK" w:cs="TH SarabunPSK" w:hint="cs"/>
          <w:sz w:val="28"/>
          <w:cs/>
        </w:rPr>
        <w:t xml:space="preserve"> </w:t>
      </w:r>
      <w:r w:rsidR="00F17863">
        <w:rPr>
          <w:rFonts w:ascii="TH SarabunPSK" w:eastAsiaTheme="minorEastAsia" w:hAnsi="TH SarabunPSK" w:cs="TH SarabunPSK"/>
          <w:sz w:val="28"/>
          <w:lang w:eastAsia="ja-JP"/>
        </w:rPr>
        <w:t>(</w:t>
      </w:r>
      <w:r w:rsidR="0086312E">
        <w:rPr>
          <w:rFonts w:ascii="TH SarabunPSK" w:eastAsiaTheme="minorEastAsia" w:hAnsi="TH SarabunPSK" w:cs="TH SarabunPSK"/>
          <w:sz w:val="28"/>
          <w:lang w:eastAsia="ja-JP"/>
        </w:rPr>
        <w:t xml:space="preserve">stomatal conductance, </w:t>
      </w:r>
      <w:r w:rsidR="00F17863">
        <w:rPr>
          <w:rFonts w:ascii="TH SarabunPSK" w:eastAsiaTheme="minorEastAsia" w:hAnsi="TH SarabunPSK" w:cs="TH SarabunPSK"/>
          <w:sz w:val="28"/>
          <w:lang w:eastAsia="ja-JP"/>
        </w:rPr>
        <w:t>g</w:t>
      </w:r>
      <w:r w:rsidR="00F17863" w:rsidRPr="00AE64F1">
        <w:rPr>
          <w:rFonts w:ascii="TH SarabunPSK" w:eastAsiaTheme="minorEastAsia" w:hAnsi="TH SarabunPSK" w:cs="TH SarabunPSK"/>
          <w:sz w:val="28"/>
          <w:vertAlign w:val="subscript"/>
          <w:lang w:eastAsia="ja-JP"/>
        </w:rPr>
        <w:t>s</w:t>
      </w:r>
      <w:r w:rsidR="00F17863">
        <w:rPr>
          <w:rFonts w:ascii="TH SarabunPSK" w:eastAsiaTheme="minorEastAsia" w:hAnsi="TH SarabunPSK" w:cs="TH SarabunPSK"/>
          <w:sz w:val="28"/>
          <w:lang w:eastAsia="ja-JP"/>
        </w:rPr>
        <w:t xml:space="preserve">) </w:t>
      </w:r>
      <w:r w:rsidR="0042439D">
        <w:rPr>
          <w:rFonts w:ascii="TH SarabunPSK" w:hAnsi="TH SarabunPSK" w:cs="TH SarabunPSK" w:hint="cs"/>
          <w:sz w:val="28"/>
          <w:cs/>
        </w:rPr>
        <w:t>ซึ่งสะท้อนถึงการเปิดของปากใบ พบว่า</w:t>
      </w:r>
      <w:r w:rsidR="00B6041B">
        <w:rPr>
          <w:rFonts w:ascii="TH SarabunPSK" w:hAnsi="TH SarabunPSK" w:cs="TH SarabunPSK" w:hint="cs"/>
          <w:sz w:val="28"/>
          <w:cs/>
        </w:rPr>
        <w:t>ใน</w:t>
      </w:r>
      <w:r>
        <w:rPr>
          <w:rFonts w:ascii="TH SarabunPSK" w:hAnsi="TH SarabunPSK" w:cs="TH SarabunPSK" w:hint="cs"/>
          <w:sz w:val="28"/>
          <w:cs/>
        </w:rPr>
        <w:t>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>
        <w:rPr>
          <w:rFonts w:ascii="TH SarabunPSK" w:hAnsi="TH SarabunPSK" w:cs="TH SarabunPSK" w:hint="cs"/>
          <w:sz w:val="28"/>
          <w:cs/>
        </w:rPr>
        <w:t>ที่ขาดน้ำ</w:t>
      </w:r>
      <w:r w:rsidR="00B6041B">
        <w:rPr>
          <w:rFonts w:ascii="TH SarabunPSK" w:hAnsi="TH SarabunPSK" w:cs="TH SarabunPSK" w:hint="cs"/>
          <w:sz w:val="28"/>
          <w:cs/>
        </w:rPr>
        <w:t>ช่วง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10 </w:t>
      </w:r>
      <w:r>
        <w:rPr>
          <w:rFonts w:ascii="TH SarabunPSK" w:hAnsi="TH SarabunPSK" w:cs="TH SarabunPSK" w:hint="cs"/>
          <w:sz w:val="28"/>
          <w:cs/>
        </w:rPr>
        <w:t>วัน</w:t>
      </w:r>
      <w:r w:rsidR="00B6041B">
        <w:rPr>
          <w:rFonts w:ascii="TH SarabunPSK" w:hAnsi="TH SarabunPSK" w:cs="TH SarabunPSK" w:hint="cs"/>
          <w:sz w:val="28"/>
          <w:cs/>
        </w:rPr>
        <w:t>แรก</w:t>
      </w:r>
      <w:r w:rsidR="0042439D">
        <w:rPr>
          <w:rFonts w:ascii="TH SarabunPSK" w:hAnsi="TH SarabunPSK" w:cs="TH SarabunPSK" w:hint="cs"/>
          <w:sz w:val="28"/>
          <w:cs/>
        </w:rPr>
        <w:t>ที่งดน้ำ</w:t>
      </w:r>
      <w:r w:rsidR="00B6041B">
        <w:rPr>
          <w:rFonts w:ascii="TH SarabunPSK" w:hAnsi="TH SarabunPSK" w:cs="TH SarabunPSK" w:hint="cs"/>
          <w:sz w:val="28"/>
          <w:cs/>
        </w:rPr>
        <w:t>มีลักษณะ</w:t>
      </w:r>
      <w:r>
        <w:rPr>
          <w:rFonts w:ascii="TH SarabunPSK" w:hAnsi="TH SarabunPSK" w:cs="TH SarabunPSK" w:hint="cs"/>
          <w:sz w:val="28"/>
          <w:cs/>
        </w:rPr>
        <w:t>คล้ายคลึงกันคือการเปิด</w:t>
      </w:r>
      <w:r w:rsidR="004C1724">
        <w:rPr>
          <w:rFonts w:ascii="TH SarabunPSK" w:hAnsi="TH SarabunPSK" w:cs="TH SarabunPSK" w:hint="cs"/>
          <w:sz w:val="28"/>
          <w:cs/>
        </w:rPr>
        <w:t>ของ</w:t>
      </w:r>
      <w:r>
        <w:rPr>
          <w:rFonts w:ascii="TH SarabunPSK" w:hAnsi="TH SarabunPSK" w:cs="TH SarabunPSK" w:hint="cs"/>
          <w:sz w:val="28"/>
          <w:cs/>
        </w:rPr>
        <w:t>ปากใบที่ไม่คงที่</w:t>
      </w:r>
      <w:r w:rsidR="004C1724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ไม่มีความแตกต่า</w:t>
      </w:r>
      <w:r w:rsidR="004C1724">
        <w:rPr>
          <w:rFonts w:ascii="TH SarabunPSK" w:hAnsi="TH SarabunPSK" w:cs="TH SarabunPSK" w:hint="cs"/>
          <w:sz w:val="28"/>
          <w:cs/>
        </w:rPr>
        <w:t>ง</w:t>
      </w:r>
      <w:r>
        <w:rPr>
          <w:rFonts w:ascii="TH SarabunPSK" w:hAnsi="TH SarabunPSK" w:cs="TH SarabunPSK" w:hint="cs"/>
          <w:sz w:val="28"/>
          <w:cs/>
        </w:rPr>
        <w:t>กัน</w:t>
      </w:r>
      <w:r w:rsidR="00F17863">
        <w:rPr>
          <w:rFonts w:ascii="TH SarabunPSK" w:hAnsi="TH SarabunPSK" w:cs="TH SarabunPSK" w:hint="cs"/>
          <w:sz w:val="28"/>
          <w:cs/>
        </w:rPr>
        <w:t xml:space="preserve">ทางสถิติ </w:t>
      </w:r>
      <w:r>
        <w:rPr>
          <w:rFonts w:ascii="TH SarabunPSK" w:hAnsi="TH SarabunPSK" w:cs="TH SarabunPSK" w:hint="cs"/>
          <w:sz w:val="28"/>
          <w:cs/>
        </w:rPr>
        <w:t>จนกระทั่ง</w:t>
      </w:r>
      <w:r w:rsidR="00F17863">
        <w:rPr>
          <w:rFonts w:ascii="TH SarabunPSK" w:hAnsi="TH SarabunPSK" w:cs="TH SarabunPSK" w:hint="cs"/>
          <w:sz w:val="28"/>
          <w:cs/>
        </w:rPr>
        <w:t>เมื่อ</w:t>
      </w:r>
      <w:r>
        <w:rPr>
          <w:rFonts w:ascii="TH SarabunPSK" w:hAnsi="TH SarabunPSK" w:cs="TH SarabunPSK" w:hint="cs"/>
          <w:sz w:val="28"/>
          <w:cs/>
        </w:rPr>
        <w:t xml:space="preserve">ขาดน้ำเป็นระยะเวลา </w:t>
      </w:r>
      <w:r>
        <w:rPr>
          <w:rFonts w:ascii="TH SarabunPSK" w:hAnsi="TH SarabunPSK" w:cs="TH SarabunPSK"/>
          <w:sz w:val="28"/>
        </w:rPr>
        <w:t xml:space="preserve">10 </w:t>
      </w:r>
      <w:r>
        <w:rPr>
          <w:rFonts w:ascii="TH SarabunPSK" w:hAnsi="TH SarabunPSK" w:cs="TH SarabunPSK" w:hint="cs"/>
          <w:sz w:val="28"/>
          <w:cs/>
        </w:rPr>
        <w:t>วันขึ้นไป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>
        <w:rPr>
          <w:rFonts w:ascii="TH SarabunPSK" w:hAnsi="TH SarabunPSK" w:cs="TH SarabunPSK" w:hint="cs"/>
          <w:sz w:val="28"/>
          <w:cs/>
          <w:lang w:eastAsia="ja-JP"/>
        </w:rPr>
        <w:t>ที่ขาดน้ำ</w:t>
      </w:r>
      <w:r w:rsidR="00F17863">
        <w:rPr>
          <w:rFonts w:ascii="TH SarabunPSK" w:hAnsi="TH SarabunPSK" w:cs="TH SarabunPSK" w:hint="cs"/>
          <w:sz w:val="28"/>
          <w:cs/>
        </w:rPr>
        <w:t>มีค่า</w:t>
      </w:r>
      <w:r w:rsidR="00C977CC">
        <w:rPr>
          <w:rFonts w:ascii="TH SarabunPSK" w:hAnsi="TH SarabunPSK" w:cs="TH SarabunPSK" w:hint="cs"/>
          <w:sz w:val="28"/>
          <w:cs/>
        </w:rPr>
        <w:t>นำไหล</w:t>
      </w:r>
      <w:r w:rsidR="00C977CC" w:rsidRPr="00E41A43">
        <w:rPr>
          <w:rFonts w:ascii="TH SarabunPSK" w:hAnsi="TH SarabunPSK" w:cs="TH SarabunPSK"/>
          <w:sz w:val="28"/>
          <w:cs/>
        </w:rPr>
        <w:t>ปากใบ</w:t>
      </w:r>
      <w:r w:rsidR="00B6041B">
        <w:rPr>
          <w:rFonts w:ascii="TH SarabunPSK" w:hAnsi="TH SarabunPSK" w:cs="TH SarabunPSK" w:hint="cs"/>
          <w:sz w:val="28"/>
          <w:cs/>
        </w:rPr>
        <w:t>ลดลง</w:t>
      </w:r>
      <w:r w:rsidR="00C977CC">
        <w:rPr>
          <w:rFonts w:ascii="TH SarabunPSK" w:hAnsi="TH SarabunPSK" w:cs="TH SarabunPSK" w:hint="cs"/>
          <w:sz w:val="28"/>
          <w:cs/>
        </w:rPr>
        <w:t>อย่างมีนัยสำคัญทางสถิติอย่าง</w:t>
      </w:r>
      <w:r w:rsidR="00B6041B">
        <w:rPr>
          <w:rFonts w:ascii="TH SarabunPSK" w:hAnsi="TH SarabunPSK" w:cs="TH SarabunPSK" w:hint="cs"/>
          <w:sz w:val="28"/>
          <w:cs/>
        </w:rPr>
        <w:t>ต่อเนื่อง</w:t>
      </w:r>
      <w:r w:rsidR="00C977C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eastAsia="ja-JP"/>
        </w:rPr>
        <w:t>โดย</w:t>
      </w:r>
      <w:r w:rsidR="00C977CC">
        <w:rPr>
          <w:rFonts w:ascii="TH SarabunPSK" w:hAnsi="TH SarabunPSK" w:cs="TH SarabunPSK" w:hint="cs"/>
          <w:sz w:val="28"/>
          <w:cs/>
        </w:rPr>
        <w:t>ค่านำไหล</w:t>
      </w:r>
      <w:r w:rsidR="00C977CC" w:rsidRPr="00E41A43">
        <w:rPr>
          <w:rFonts w:ascii="TH SarabunPSK" w:hAnsi="TH SarabunPSK" w:cs="TH SarabunPSK"/>
          <w:sz w:val="28"/>
          <w:cs/>
        </w:rPr>
        <w:t>ปากใบ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>
        <w:rPr>
          <w:rFonts w:ascii="TH SarabunPSK" w:hAnsi="TH SarabunPSK" w:cs="TH SarabunPSK" w:hint="cs"/>
          <w:sz w:val="28"/>
          <w:cs/>
        </w:rPr>
        <w:t xml:space="preserve">เมื่อมีการขาดน้ำในวันที่ </w:t>
      </w:r>
      <w:r>
        <w:rPr>
          <w:rFonts w:ascii="TH SarabunPSK" w:hAnsi="TH SarabunPSK" w:cs="TH SarabunPSK"/>
          <w:sz w:val="28"/>
        </w:rPr>
        <w:t xml:space="preserve">21 </w:t>
      </w:r>
      <w:r>
        <w:rPr>
          <w:rFonts w:ascii="TH SarabunPSK" w:hAnsi="TH SarabunPSK" w:cs="TH SarabunPSK" w:hint="cs"/>
          <w:sz w:val="28"/>
          <w:cs/>
        </w:rPr>
        <w:t>ของชุดควบคุมและ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>
        <w:rPr>
          <w:rFonts w:ascii="TH SarabunPSK" w:hAnsi="TH SarabunPSK" w:cs="TH SarabunPSK" w:hint="cs"/>
          <w:sz w:val="28"/>
          <w:cs/>
        </w:rPr>
        <w:t>ที่ขาดน้ำมีค่า</w:t>
      </w:r>
      <w:r w:rsidR="00C977CC">
        <w:rPr>
          <w:rFonts w:ascii="TH SarabunPSK" w:hAnsi="TH SarabunPSK" w:cs="TH SarabunPSK" w:hint="cs"/>
          <w:sz w:val="28"/>
          <w:cs/>
        </w:rPr>
        <w:t xml:space="preserve"> </w:t>
      </w:r>
      <w:r w:rsidR="00E71708">
        <w:rPr>
          <w:rFonts w:ascii="TH SarabunPSK" w:hAnsi="TH SarabunPSK" w:cs="TH SarabunPSK"/>
          <w:sz w:val="28"/>
        </w:rPr>
        <w:t>0.17</w:t>
      </w:r>
      <w:r>
        <w:rPr>
          <w:rFonts w:ascii="TH SarabunPSK" w:hAnsi="TH SarabunPSK" w:cs="TH SarabunPSK"/>
          <w:sz w:val="28"/>
        </w:rPr>
        <w:t xml:space="preserve"> </w:t>
      </w:r>
      <w:r w:rsidR="00F04DF7">
        <w:rPr>
          <w:rFonts w:ascii="TH SarabunPSK" w:hAnsi="TH SarabunPSK" w:cs="TH SarabunPSK"/>
          <w:sz w:val="28"/>
        </w:rPr>
        <w:t>m</w:t>
      </w:r>
      <w:r w:rsidRPr="00E41A43">
        <w:rPr>
          <w:rFonts w:ascii="TH SarabunPSK" w:hAnsi="TH SarabunPSK" w:cs="TH SarabunPSK"/>
          <w:sz w:val="28"/>
        </w:rPr>
        <w:t>mol m</w:t>
      </w:r>
      <w:r w:rsidRPr="00E41A43">
        <w:rPr>
          <w:rFonts w:ascii="TH SarabunPSK" w:hAnsi="TH SarabunPSK" w:cs="TH SarabunPSK"/>
          <w:sz w:val="28"/>
          <w:vertAlign w:val="superscript"/>
        </w:rPr>
        <w:t>-2</w:t>
      </w:r>
      <w:r w:rsidRPr="00E41A43">
        <w:rPr>
          <w:rFonts w:ascii="TH SarabunPSK" w:hAnsi="TH SarabunPSK" w:cs="TH SarabunPSK"/>
          <w:sz w:val="28"/>
        </w:rPr>
        <w:t xml:space="preserve"> s</w:t>
      </w:r>
      <w:r w:rsidRPr="00E41A43">
        <w:rPr>
          <w:rFonts w:ascii="TH SarabunPSK" w:hAnsi="TH SarabunPSK" w:cs="TH SarabunPSK"/>
          <w:sz w:val="28"/>
          <w:vertAlign w:val="superscript"/>
        </w:rPr>
        <w:t>-1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 w:rsidR="00E71708">
        <w:rPr>
          <w:rFonts w:ascii="TH SarabunPSK" w:hAnsi="TH SarabunPSK" w:cs="TH SarabunPSK"/>
          <w:sz w:val="28"/>
        </w:rPr>
        <w:t>0.08</w:t>
      </w:r>
      <w:r>
        <w:rPr>
          <w:rFonts w:ascii="TH SarabunPSK" w:hAnsi="TH SarabunPSK" w:cs="TH SarabunPSK"/>
          <w:sz w:val="28"/>
        </w:rPr>
        <w:t xml:space="preserve"> </w:t>
      </w:r>
      <w:r w:rsidR="00F04DF7">
        <w:rPr>
          <w:rFonts w:ascii="TH SarabunPSK" w:hAnsi="TH SarabunPSK" w:cs="TH SarabunPSK"/>
          <w:sz w:val="28"/>
        </w:rPr>
        <w:t>m</w:t>
      </w:r>
      <w:r w:rsidRPr="00E41A43">
        <w:rPr>
          <w:rFonts w:ascii="TH SarabunPSK" w:hAnsi="TH SarabunPSK" w:cs="TH SarabunPSK"/>
          <w:sz w:val="28"/>
        </w:rPr>
        <w:t>mol m</w:t>
      </w:r>
      <w:r w:rsidRPr="00E41A43">
        <w:rPr>
          <w:rFonts w:ascii="TH SarabunPSK" w:hAnsi="TH SarabunPSK" w:cs="TH SarabunPSK"/>
          <w:sz w:val="28"/>
          <w:vertAlign w:val="superscript"/>
        </w:rPr>
        <w:t>-2</w:t>
      </w:r>
      <w:r w:rsidRPr="00E41A43">
        <w:rPr>
          <w:rFonts w:ascii="TH SarabunPSK" w:hAnsi="TH SarabunPSK" w:cs="TH SarabunPSK"/>
          <w:sz w:val="28"/>
        </w:rPr>
        <w:t xml:space="preserve"> s</w:t>
      </w:r>
      <w:r w:rsidRPr="00E41A43">
        <w:rPr>
          <w:rFonts w:ascii="TH SarabunPSK" w:hAnsi="TH SarabunPSK" w:cs="TH SarabunPSK"/>
          <w:sz w:val="28"/>
          <w:vertAlign w:val="superscript"/>
        </w:rPr>
        <w:t>-1</w:t>
      </w:r>
      <w:r>
        <w:rPr>
          <w:rFonts w:ascii="TH SarabunPSK" w:hAnsi="TH SarabunPSK" w:cs="TH SarabunPSK"/>
          <w:sz w:val="28"/>
          <w:vertAlign w:val="superscript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ตามลำดับ</w:t>
      </w:r>
      <w:r w:rsidR="0042439D">
        <w:rPr>
          <w:rFonts w:ascii="TH SarabunPSK" w:hAnsi="TH SarabunPSK" w:cs="TH SarabunPSK" w:hint="cs"/>
          <w:sz w:val="28"/>
          <w:cs/>
        </w:rPr>
        <w:t xml:space="preserve"> (ภาพที่ </w:t>
      </w:r>
      <w:r w:rsidR="0042439D">
        <w:rPr>
          <w:rFonts w:ascii="TH SarabunPSK" w:hAnsi="TH SarabunPSK" w:cs="TH SarabunPSK"/>
          <w:sz w:val="28"/>
        </w:rPr>
        <w:t>3</w:t>
      </w:r>
      <w:r w:rsidR="00C977CC">
        <w:rPr>
          <w:rFonts w:ascii="TH SarabunPSK" w:hAnsi="TH SarabunPSK" w:cs="TH SarabunPSK" w:hint="cs"/>
          <w:sz w:val="28"/>
          <w:cs/>
        </w:rPr>
        <w:t>ข</w:t>
      </w:r>
      <w:r w:rsidR="0042439D">
        <w:rPr>
          <w:rFonts w:ascii="TH SarabunPSK" w:hAnsi="TH SarabunPSK" w:cs="TH SarabunPSK" w:hint="cs"/>
          <w:sz w:val="28"/>
          <w:cs/>
        </w:rPr>
        <w:t>)</w:t>
      </w:r>
      <w:r w:rsidR="001A370E">
        <w:rPr>
          <w:rFonts w:ascii="TH SarabunPSK" w:hAnsi="TH SarabunPSK" w:cs="TH SarabunPSK" w:hint="cs"/>
          <w:sz w:val="28"/>
          <w:cs/>
        </w:rPr>
        <w:t xml:space="preserve"> </w:t>
      </w:r>
      <w:r w:rsidR="0022466B">
        <w:rPr>
          <w:rFonts w:ascii="TH SarabunPSK" w:hAnsi="TH SarabunPSK" w:cs="TH SarabunPSK" w:hint="cs"/>
          <w:sz w:val="28"/>
          <w:cs/>
        </w:rPr>
        <w:t>จาก</w:t>
      </w:r>
      <w:r w:rsidR="00EC3A4F">
        <w:rPr>
          <w:rFonts w:ascii="TH SarabunPSK" w:hAnsi="TH SarabunPSK" w:cs="TH SarabunPSK" w:hint="cs"/>
          <w:sz w:val="28"/>
          <w:cs/>
          <w:lang w:eastAsia="ja-JP"/>
        </w:rPr>
        <w:t>การตรวจสอบ</w:t>
      </w:r>
      <w:r w:rsidR="00EC3A4F" w:rsidRPr="0092032C">
        <w:rPr>
          <w:rFonts w:ascii="TH SarabunPSK" w:hAnsi="TH SarabunPSK" w:cs="TH SarabunPSK"/>
          <w:sz w:val="28"/>
          <w:cs/>
          <w:lang w:eastAsia="ja-JP"/>
        </w:rPr>
        <w:t>ดัชนีความเขียว</w:t>
      </w:r>
      <w:r w:rsidR="0022466B">
        <w:rPr>
          <w:rFonts w:ascii="TH SarabunPSK" w:hAnsi="TH SarabunPSK" w:cs="TH SarabunPSK" w:hint="cs"/>
          <w:sz w:val="28"/>
          <w:cs/>
          <w:lang w:eastAsia="ja-JP"/>
        </w:rPr>
        <w:t xml:space="preserve">ของใบ </w:t>
      </w:r>
      <w:r w:rsidR="0022466B">
        <w:rPr>
          <w:rFonts w:ascii="TH SarabunPSK" w:eastAsiaTheme="minorEastAsia" w:hAnsi="TH SarabunPSK" w:cs="TH SarabunPSK" w:hint="eastAsia"/>
          <w:sz w:val="28"/>
          <w:lang w:eastAsia="ja-JP"/>
        </w:rPr>
        <w:t>(</w:t>
      </w:r>
      <w:r w:rsidR="0022466B">
        <w:rPr>
          <w:rFonts w:ascii="TH SarabunPSK" w:eastAsiaTheme="minorEastAsia" w:hAnsi="TH SarabunPSK" w:cs="TH SarabunPSK"/>
          <w:sz w:val="28"/>
          <w:lang w:eastAsia="ja-JP"/>
        </w:rPr>
        <w:t xml:space="preserve">SPAD index) </w:t>
      </w:r>
      <w:r w:rsidR="00E3725A">
        <w:rPr>
          <w:rFonts w:ascii="TH SarabunPSK" w:hAnsi="TH SarabunPSK" w:cs="TH SarabunPSK" w:hint="cs"/>
          <w:sz w:val="28"/>
          <w:cs/>
        </w:rPr>
        <w:t>ผล</w:t>
      </w:r>
      <w:r w:rsidR="00EC3A4F">
        <w:rPr>
          <w:rFonts w:ascii="TH SarabunPSK" w:hAnsi="TH SarabunPSK" w:cs="TH SarabunPSK" w:hint="cs"/>
          <w:sz w:val="28"/>
          <w:cs/>
        </w:rPr>
        <w:t>การทดลองพบว่า</w:t>
      </w:r>
      <w:r w:rsidR="00DF3E48">
        <w:rPr>
          <w:rFonts w:ascii="TH SarabunPSK" w:hAnsi="TH SarabunPSK" w:cs="TH SarabunPSK" w:hint="cs"/>
          <w:sz w:val="28"/>
          <w:cs/>
          <w:lang w:eastAsia="ja-JP"/>
        </w:rPr>
        <w:t xml:space="preserve"> 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F528EB">
        <w:rPr>
          <w:rFonts w:ascii="TH SarabunPSK" w:hAnsi="TH SarabunPSK" w:cs="TH SarabunPSK" w:hint="cs"/>
          <w:sz w:val="28"/>
          <w:cs/>
        </w:rPr>
        <w:t>ในช่วงแรก</w:t>
      </w:r>
      <w:r w:rsidR="0022466B">
        <w:rPr>
          <w:rFonts w:ascii="TH SarabunPSK" w:hAnsi="TH SarabunPSK" w:cs="TH SarabunPSK" w:hint="cs"/>
          <w:sz w:val="28"/>
          <w:cs/>
        </w:rPr>
        <w:t>ของการงดน้ำ</w:t>
      </w:r>
      <w:r w:rsidR="00DF3E48">
        <w:rPr>
          <w:rFonts w:ascii="TH SarabunPSK" w:hAnsi="TH SarabunPSK" w:cs="TH SarabunPSK" w:hint="cs"/>
          <w:sz w:val="28"/>
          <w:cs/>
        </w:rPr>
        <w:t xml:space="preserve"> 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22466B">
        <w:rPr>
          <w:rFonts w:ascii="TH SarabunPSK" w:hAnsi="TH SarabunPSK" w:cs="TH SarabunPSK" w:hint="cs"/>
          <w:sz w:val="28"/>
          <w:cs/>
          <w:lang w:eastAsia="ja-JP"/>
        </w:rPr>
        <w:t xml:space="preserve">ที่ขาดน้ำไม่มีการเปลี่ยนแปลงของดัชนีความเขียวของใบ </w:t>
      </w:r>
      <w:r w:rsidR="00F528EB">
        <w:rPr>
          <w:rFonts w:ascii="TH SarabunPSK" w:hAnsi="TH SarabunPSK" w:cs="TH SarabunPSK" w:hint="cs"/>
          <w:sz w:val="28"/>
          <w:cs/>
        </w:rPr>
        <w:t>จนกระทั่ง</w:t>
      </w:r>
      <w:r w:rsidR="00EC3A4F">
        <w:rPr>
          <w:rFonts w:ascii="TH SarabunPSK" w:hAnsi="TH SarabunPSK" w:cs="TH SarabunPSK" w:hint="cs"/>
          <w:sz w:val="28"/>
          <w:cs/>
        </w:rPr>
        <w:t xml:space="preserve">ขาดน้ำเป็นระยะเวลา </w:t>
      </w:r>
      <w:r w:rsidR="00EF1E11">
        <w:rPr>
          <w:rFonts w:ascii="TH SarabunPSK" w:hAnsi="TH SarabunPSK" w:cs="TH SarabunPSK"/>
          <w:sz w:val="28"/>
        </w:rPr>
        <w:t>14</w:t>
      </w:r>
      <w:r w:rsidR="00EC3A4F">
        <w:rPr>
          <w:rFonts w:ascii="TH SarabunPSK" w:hAnsi="TH SarabunPSK" w:cs="TH SarabunPSK"/>
          <w:sz w:val="28"/>
        </w:rPr>
        <w:t xml:space="preserve"> </w:t>
      </w:r>
      <w:r w:rsidR="00EC3A4F">
        <w:rPr>
          <w:rFonts w:ascii="TH SarabunPSK" w:hAnsi="TH SarabunPSK" w:cs="TH SarabunPSK" w:hint="cs"/>
          <w:sz w:val="28"/>
          <w:cs/>
        </w:rPr>
        <w:t>วันขึ้นไป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F528EB">
        <w:rPr>
          <w:rFonts w:ascii="TH SarabunPSK" w:hAnsi="TH SarabunPSK" w:cs="TH SarabunPSK" w:hint="cs"/>
          <w:sz w:val="28"/>
          <w:cs/>
          <w:lang w:eastAsia="ja-JP"/>
        </w:rPr>
        <w:t>ที่ขาดน้ำ</w:t>
      </w:r>
      <w:r w:rsidR="0022466B">
        <w:rPr>
          <w:rFonts w:ascii="TH SarabunPSK" w:hAnsi="TH SarabunPSK" w:cs="TH SarabunPSK" w:hint="cs"/>
          <w:sz w:val="28"/>
          <w:cs/>
          <w:lang w:eastAsia="ja-JP"/>
        </w:rPr>
        <w:t>จึงมีดัชนีความเขียวของใบลดต่ำ</w:t>
      </w:r>
      <w:r w:rsidR="00EC3A4F">
        <w:rPr>
          <w:rFonts w:ascii="TH SarabunPSK" w:hAnsi="TH SarabunPSK" w:cs="TH SarabunPSK" w:hint="cs"/>
          <w:sz w:val="28"/>
          <w:cs/>
        </w:rPr>
        <w:t>กว่า</w:t>
      </w:r>
      <w:r w:rsidR="001A370E">
        <w:rPr>
          <w:rFonts w:ascii="TH SarabunPSK" w:hAnsi="TH SarabunPSK" w:cs="TH SarabunPSK" w:hint="cs"/>
          <w:sz w:val="28"/>
          <w:cs/>
        </w:rPr>
        <w:t>ชุดควบคุม</w:t>
      </w:r>
      <w:r w:rsidR="00EC3A4F">
        <w:rPr>
          <w:rFonts w:ascii="TH SarabunPSK" w:hAnsi="TH SarabunPSK" w:cs="TH SarabunPSK" w:hint="cs"/>
          <w:sz w:val="28"/>
          <w:cs/>
        </w:rPr>
        <w:t>อย่างมีนัยสำคัญ</w:t>
      </w:r>
      <w:r w:rsidR="0022466B">
        <w:rPr>
          <w:rFonts w:ascii="TH SarabunPSK" w:hAnsi="TH SarabunPSK" w:cs="TH SarabunPSK" w:hint="cs"/>
          <w:sz w:val="28"/>
          <w:cs/>
        </w:rPr>
        <w:t xml:space="preserve">ทางสถิติ </w:t>
      </w:r>
      <w:r w:rsidR="00F528EB">
        <w:rPr>
          <w:rFonts w:ascii="TH SarabunPSK" w:hAnsi="TH SarabunPSK" w:cs="TH SarabunPSK" w:hint="cs"/>
          <w:sz w:val="28"/>
          <w:cs/>
        </w:rPr>
        <w:t>โดยค่าดัชนีความเขียว</w:t>
      </w:r>
      <w:r w:rsidR="0022466B">
        <w:rPr>
          <w:rFonts w:ascii="TH SarabunPSK" w:hAnsi="TH SarabunPSK" w:cs="TH SarabunPSK" w:hint="cs"/>
          <w:sz w:val="28"/>
          <w:cs/>
        </w:rPr>
        <w:t xml:space="preserve">ของใบเมื่อมีการขาดน้ำในวันที่ </w:t>
      </w:r>
      <w:r w:rsidR="00F528EB">
        <w:rPr>
          <w:rFonts w:ascii="TH SarabunPSK" w:hAnsi="TH SarabunPSK" w:cs="TH SarabunPSK"/>
          <w:sz w:val="28"/>
        </w:rPr>
        <w:t xml:space="preserve">21 </w:t>
      </w:r>
      <w:r w:rsidR="00F528EB">
        <w:rPr>
          <w:rFonts w:ascii="TH SarabunPSK" w:hAnsi="TH SarabunPSK" w:cs="TH SarabunPSK" w:hint="cs"/>
          <w:sz w:val="28"/>
          <w:cs/>
        </w:rPr>
        <w:t>ของชุดควบคุมและ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F528EB">
        <w:rPr>
          <w:rFonts w:ascii="TH SarabunPSK" w:hAnsi="TH SarabunPSK" w:cs="TH SarabunPSK" w:hint="cs"/>
          <w:sz w:val="28"/>
          <w:cs/>
        </w:rPr>
        <w:t>ที่ขาดน้ำมีค่า</w:t>
      </w:r>
      <w:r w:rsidR="00F528EB">
        <w:rPr>
          <w:rFonts w:ascii="TH SarabunPSK" w:hAnsi="TH SarabunPSK" w:cs="TH SarabunPSK"/>
          <w:sz w:val="28"/>
        </w:rPr>
        <w:t xml:space="preserve"> 41.60 </w:t>
      </w:r>
      <w:r w:rsidR="00F528EB">
        <w:rPr>
          <w:rFonts w:ascii="TH SarabunPSK" w:hAnsi="TH SarabunPSK" w:cs="TH SarabunPSK" w:hint="cs"/>
          <w:sz w:val="28"/>
          <w:cs/>
        </w:rPr>
        <w:t xml:space="preserve">และ </w:t>
      </w:r>
      <w:r w:rsidR="00F528EB">
        <w:rPr>
          <w:rFonts w:ascii="TH SarabunPSK" w:hAnsi="TH SarabunPSK" w:cs="TH SarabunPSK"/>
          <w:sz w:val="28"/>
        </w:rPr>
        <w:t xml:space="preserve">37.34 </w:t>
      </w:r>
      <w:r w:rsidR="00F528EB">
        <w:rPr>
          <w:rFonts w:ascii="TH SarabunPSK" w:hAnsi="TH SarabunPSK" w:cs="TH SarabunPSK" w:hint="cs"/>
          <w:sz w:val="28"/>
          <w:cs/>
        </w:rPr>
        <w:t>ตามลำดับ</w:t>
      </w:r>
      <w:r w:rsidR="0022466B">
        <w:rPr>
          <w:rFonts w:ascii="TH SarabunPSK" w:hAnsi="TH SarabunPSK" w:cs="TH SarabunPSK" w:hint="cs"/>
          <w:sz w:val="28"/>
          <w:cs/>
        </w:rPr>
        <w:t xml:space="preserve"> (ภาพที่ </w:t>
      </w:r>
      <w:r w:rsidR="0022466B">
        <w:rPr>
          <w:rFonts w:ascii="TH SarabunPSK" w:hAnsi="TH SarabunPSK" w:cs="TH SarabunPSK"/>
          <w:sz w:val="28"/>
        </w:rPr>
        <w:t>3</w:t>
      </w:r>
      <w:r w:rsidR="0022466B">
        <w:rPr>
          <w:rFonts w:ascii="TH SarabunPSK" w:hAnsi="TH SarabunPSK" w:cs="TH SarabunPSK" w:hint="cs"/>
          <w:sz w:val="28"/>
          <w:cs/>
        </w:rPr>
        <w:t>ค)</w:t>
      </w:r>
      <w:r w:rsidR="00261E29">
        <w:rPr>
          <w:rFonts w:ascii="TH SarabunPSK" w:hAnsi="TH SarabunPSK" w:cs="TH SarabunPSK" w:hint="cs"/>
          <w:sz w:val="28"/>
          <w:cs/>
        </w:rPr>
        <w:t xml:space="preserve"> นอกจากนี้</w:t>
      </w:r>
      <w:r w:rsidR="00F528EB" w:rsidRPr="0092032C">
        <w:rPr>
          <w:rFonts w:ascii="TH SarabunPSK" w:hAnsi="TH SarabunPSK" w:cs="TH SarabunPSK"/>
          <w:sz w:val="28"/>
          <w:cs/>
          <w:lang w:eastAsia="ja-JP"/>
        </w:rPr>
        <w:t>ค่าประสิทธิภาพการใช้แสงสูงสุด</w:t>
      </w:r>
      <w:r w:rsidR="008E6326">
        <w:rPr>
          <w:rFonts w:ascii="TH SarabunPSK" w:hAnsi="TH SarabunPSK" w:cs="TH SarabunPSK" w:hint="cs"/>
          <w:sz w:val="28"/>
          <w:cs/>
          <w:lang w:eastAsia="ja-JP"/>
        </w:rPr>
        <w:t>ของ</w:t>
      </w:r>
      <w:r w:rsidR="00F636F6">
        <w:rPr>
          <w:rFonts w:ascii="TH SarabunPSK" w:hAnsi="TH SarabunPSK" w:cs="TH SarabunPSK" w:hint="cs"/>
          <w:sz w:val="28"/>
          <w:cs/>
          <w:lang w:eastAsia="ja-JP"/>
        </w:rPr>
        <w:t>ระบบแสงสอง</w:t>
      </w:r>
      <w:r w:rsidR="00F528EB"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="00F528EB" w:rsidRPr="0092032C">
        <w:rPr>
          <w:rFonts w:ascii="TH SarabunPSK" w:hAnsi="TH SarabunPSK" w:cs="TH SarabunPSK"/>
          <w:sz w:val="28"/>
        </w:rPr>
        <w:t>(F</w:t>
      </w:r>
      <w:r w:rsidR="00F528EB" w:rsidRPr="00AE64F1">
        <w:rPr>
          <w:rFonts w:ascii="TH SarabunPSK" w:hAnsi="TH SarabunPSK" w:cs="TH SarabunPSK"/>
          <w:sz w:val="28"/>
          <w:vertAlign w:val="subscript"/>
        </w:rPr>
        <w:t>v</w:t>
      </w:r>
      <w:r w:rsidR="00F528EB" w:rsidRPr="0092032C">
        <w:rPr>
          <w:rFonts w:ascii="TH SarabunPSK" w:hAnsi="TH SarabunPSK" w:cs="TH SarabunPSK"/>
          <w:sz w:val="28"/>
        </w:rPr>
        <w:t>/F</w:t>
      </w:r>
      <w:r w:rsidR="00F528EB" w:rsidRPr="00AE64F1">
        <w:rPr>
          <w:rFonts w:ascii="TH SarabunPSK" w:hAnsi="TH SarabunPSK" w:cs="TH SarabunPSK"/>
          <w:sz w:val="28"/>
          <w:vertAlign w:val="subscript"/>
        </w:rPr>
        <w:t>m</w:t>
      </w:r>
      <w:r w:rsidR="00F528EB" w:rsidRPr="0092032C">
        <w:rPr>
          <w:rFonts w:ascii="TH SarabunPSK" w:hAnsi="TH SarabunPSK" w:cs="TH SarabunPSK"/>
          <w:sz w:val="28"/>
        </w:rPr>
        <w:t>)</w:t>
      </w:r>
      <w:r w:rsidR="00F528EB">
        <w:rPr>
          <w:rFonts w:ascii="TH SarabunPSK" w:hAnsi="TH SarabunPSK" w:cs="TH SarabunPSK"/>
          <w:sz w:val="28"/>
        </w:rPr>
        <w:t xml:space="preserve"> </w:t>
      </w:r>
      <w:r w:rsidR="00F528EB">
        <w:rPr>
          <w:rFonts w:ascii="TH SarabunPSK" w:hAnsi="TH SarabunPSK" w:cs="TH SarabunPSK" w:hint="cs"/>
          <w:sz w:val="28"/>
          <w:cs/>
        </w:rPr>
        <w:t>ของชุดควบคุมแ</w:t>
      </w:r>
      <w:r w:rsidR="00A123ED">
        <w:rPr>
          <w:rFonts w:ascii="TH SarabunPSK" w:hAnsi="TH SarabunPSK" w:cs="TH SarabunPSK" w:hint="cs"/>
          <w:sz w:val="28"/>
          <w:cs/>
        </w:rPr>
        <w:t>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A123ED">
        <w:rPr>
          <w:rFonts w:ascii="TH SarabunPSK" w:hAnsi="TH SarabunPSK" w:cs="TH SarabunPSK" w:hint="cs"/>
          <w:sz w:val="28"/>
          <w:cs/>
        </w:rPr>
        <w:t>ที่ขาดน้ำพบว่าไม่มีค่าที่แตกต่างกันในทางสถิติ</w:t>
      </w:r>
      <w:r w:rsidR="00F636F6">
        <w:rPr>
          <w:rFonts w:ascii="TH SarabunPSK" w:hAnsi="TH SarabunPSK" w:cs="TH SarabunPSK" w:hint="cs"/>
          <w:sz w:val="28"/>
          <w:cs/>
        </w:rPr>
        <w:t>ตลอดระยะเวลาการทดลอง</w:t>
      </w:r>
      <w:r w:rsidR="00261E29">
        <w:rPr>
          <w:rFonts w:ascii="TH SarabunPSK" w:hAnsi="TH SarabunPSK" w:cs="TH SarabunPSK" w:hint="cs"/>
          <w:sz w:val="28"/>
          <w:cs/>
        </w:rPr>
        <w:t xml:space="preserve"> (ภาพที่ </w:t>
      </w:r>
      <w:r w:rsidR="00261E29">
        <w:rPr>
          <w:rFonts w:ascii="TH SarabunPSK" w:hAnsi="TH SarabunPSK" w:cs="TH SarabunPSK"/>
          <w:sz w:val="28"/>
        </w:rPr>
        <w:t>3</w:t>
      </w:r>
      <w:r w:rsidR="00F636F6">
        <w:rPr>
          <w:rFonts w:ascii="TH SarabunPSK" w:hAnsi="TH SarabunPSK" w:cs="TH SarabunPSK" w:hint="cs"/>
          <w:sz w:val="28"/>
          <w:cs/>
        </w:rPr>
        <w:t>ง</w:t>
      </w:r>
      <w:r w:rsidR="00261E29">
        <w:rPr>
          <w:rFonts w:ascii="TH SarabunPSK" w:hAnsi="TH SarabunPSK" w:cs="TH SarabunPSK" w:hint="cs"/>
          <w:sz w:val="28"/>
          <w:cs/>
        </w:rPr>
        <w:t>)</w:t>
      </w:r>
      <w:r w:rsidR="00830FD8">
        <w:rPr>
          <w:rFonts w:ascii="TH SarabunPSK" w:hAnsi="TH SarabunPSK" w:cs="TH SarabunPSK" w:hint="cs"/>
          <w:sz w:val="28"/>
          <w:cs/>
        </w:rPr>
        <w:t xml:space="preserve"> </w:t>
      </w:r>
    </w:p>
    <w:p w14:paraId="54C97202" w14:textId="734B0024" w:rsidR="00830FD8" w:rsidRPr="00BB10FC" w:rsidRDefault="00BB10FC" w:rsidP="00BB10FC">
      <w:pPr>
        <w:pStyle w:val="a5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จุด</w:t>
      </w:r>
      <w:r w:rsidR="00830FD8">
        <w:rPr>
          <w:rFonts w:ascii="TH SarabunPSK" w:hAnsi="TH SarabunPSK" w:cs="TH SarabunPSK" w:hint="cs"/>
          <w:sz w:val="28"/>
          <w:cs/>
        </w:rPr>
        <w:t>แต่ละจุด</w:t>
      </w:r>
      <w:r>
        <w:rPr>
          <w:rFonts w:ascii="TH SarabunPSK" w:hAnsi="TH SarabunPSK" w:cs="TH SarabunPSK" w:hint="cs"/>
          <w:sz w:val="28"/>
          <w:cs/>
        </w:rPr>
        <w:t xml:space="preserve">ที่ปรากฏใน (ภาพที่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="00830FD8">
        <w:rPr>
          <w:rFonts w:ascii="TH SarabunPSK" w:hAnsi="TH SarabunPSK" w:cs="TH SarabunPSK" w:hint="cs"/>
          <w:sz w:val="28"/>
          <w:cs/>
        </w:rPr>
        <w:t xml:space="preserve">แสดงถึงค่าเฉลี่ยและแถบแนวตั้งแสดงถึงค่าเบี่ยงเบนมาตรฐานของค่าเฉลี่ย มีสัญลักษณ์ทางสถิติต่าง ๆ ดังนี้ </w:t>
      </w:r>
      <w:r w:rsidR="00830FD8" w:rsidRPr="00AE64F1">
        <w:rPr>
          <w:rFonts w:ascii="TH SarabunPSK" w:hAnsi="TH SarabunPSK" w:cs="TH SarabunPSK"/>
          <w:sz w:val="28"/>
        </w:rPr>
        <w:t>*,</w:t>
      </w:r>
      <w:r w:rsidR="00830FD8">
        <w:rPr>
          <w:rFonts w:ascii="TH SarabunPSK" w:hAnsi="TH SarabunPSK" w:cs="TH SarabunPSK" w:hint="cs"/>
          <w:sz w:val="28"/>
          <w:cs/>
        </w:rPr>
        <w:t xml:space="preserve"> ** และ *** คือ แตกต่างอย่างมีนัยสำคัญทางสถิติที่</w:t>
      </w:r>
      <w:r w:rsidR="00830FD8" w:rsidRPr="00AE64F1">
        <w:rPr>
          <w:rFonts w:ascii="TH SarabunPSK" w:hAnsi="TH SarabunPSK" w:cs="TH SarabunPSK"/>
          <w:sz w:val="28"/>
        </w:rPr>
        <w:t xml:space="preserve"> p</w:t>
      </w:r>
      <w:r w:rsidR="00830FD8" w:rsidRPr="00AE64F1">
        <w:rPr>
          <w:rFonts w:ascii="TH SarabunPSK" w:hAnsi="TH SarabunPSK" w:cs="TH SarabunPSK"/>
          <w:sz w:val="28"/>
          <w:cs/>
        </w:rPr>
        <w:t xml:space="preserve"> </w:t>
      </w:r>
      <w:r w:rsidR="00830FD8" w:rsidRPr="00AE64F1">
        <w:rPr>
          <w:rFonts w:ascii="TH SarabunPSK" w:hAnsi="TH SarabunPSK" w:cs="TH SarabunPSK"/>
          <w:sz w:val="28"/>
        </w:rPr>
        <w:t>&lt;</w:t>
      </w:r>
      <w:r w:rsidR="00830FD8" w:rsidRPr="00AE64F1">
        <w:rPr>
          <w:rFonts w:ascii="TH SarabunPSK" w:hAnsi="TH SarabunPSK" w:cs="TH SarabunPSK"/>
          <w:sz w:val="28"/>
          <w:cs/>
        </w:rPr>
        <w:t xml:space="preserve"> 0.05</w:t>
      </w:r>
      <w:r w:rsidR="00830FD8">
        <w:rPr>
          <w:rFonts w:ascii="TH SarabunPSK" w:hAnsi="TH SarabunPSK" w:cs="TH SarabunPSK" w:hint="cs"/>
          <w:sz w:val="28"/>
          <w:cs/>
        </w:rPr>
        <w:t xml:space="preserve">, </w:t>
      </w:r>
      <w:r w:rsidR="00830FD8" w:rsidRPr="00AE64F1">
        <w:rPr>
          <w:rFonts w:ascii="TH SarabunPSK" w:hAnsi="TH SarabunPSK" w:cs="TH SarabunPSK"/>
          <w:sz w:val="28"/>
        </w:rPr>
        <w:t>&lt;</w:t>
      </w:r>
      <w:r w:rsidR="00830FD8" w:rsidRPr="00AE64F1">
        <w:rPr>
          <w:rFonts w:ascii="TH SarabunPSK" w:hAnsi="TH SarabunPSK" w:cs="TH SarabunPSK"/>
          <w:sz w:val="28"/>
          <w:cs/>
        </w:rPr>
        <w:t xml:space="preserve"> 0.01</w:t>
      </w:r>
      <w:r w:rsidR="00830FD8">
        <w:rPr>
          <w:rFonts w:ascii="TH SarabunPSK" w:hAnsi="TH SarabunPSK" w:cs="TH SarabunPSK" w:hint="cs"/>
          <w:sz w:val="28"/>
          <w:cs/>
        </w:rPr>
        <w:t xml:space="preserve"> และ</w:t>
      </w:r>
      <w:r w:rsidR="00830FD8" w:rsidRPr="00AE64F1">
        <w:rPr>
          <w:rFonts w:ascii="TH SarabunPSK" w:hAnsi="TH SarabunPSK" w:cs="TH SarabunPSK"/>
          <w:sz w:val="28"/>
          <w:cs/>
        </w:rPr>
        <w:t xml:space="preserve"> </w:t>
      </w:r>
      <w:r w:rsidR="00830FD8" w:rsidRPr="00AE64F1">
        <w:rPr>
          <w:rFonts w:ascii="TH SarabunPSK" w:hAnsi="TH SarabunPSK" w:cs="TH SarabunPSK"/>
          <w:sz w:val="28"/>
        </w:rPr>
        <w:t>&lt;</w:t>
      </w:r>
      <w:r w:rsidR="00830FD8" w:rsidRPr="00AE64F1">
        <w:rPr>
          <w:rFonts w:ascii="TH SarabunPSK" w:hAnsi="TH SarabunPSK" w:cs="TH SarabunPSK"/>
          <w:sz w:val="28"/>
          <w:cs/>
        </w:rPr>
        <w:t xml:space="preserve"> 0.0</w:t>
      </w:r>
      <w:r w:rsidR="00830FD8" w:rsidRPr="00AE64F1">
        <w:rPr>
          <w:rFonts w:ascii="TH SarabunPSK" w:hAnsi="TH SarabunPSK" w:cs="TH SarabunPSK"/>
          <w:sz w:val="28"/>
        </w:rPr>
        <w:t>0</w:t>
      </w:r>
      <w:r w:rsidR="00830FD8" w:rsidRPr="00AE64F1">
        <w:rPr>
          <w:rFonts w:ascii="TH SarabunPSK" w:hAnsi="TH SarabunPSK" w:cs="TH SarabunPSK"/>
          <w:sz w:val="28"/>
          <w:cs/>
        </w:rPr>
        <w:t xml:space="preserve">1 </w:t>
      </w:r>
      <w:r w:rsidR="00830FD8">
        <w:rPr>
          <w:rFonts w:ascii="TH SarabunPSK" w:hAnsi="TH SarabunPSK" w:cs="TH SarabunPSK" w:hint="cs"/>
          <w:sz w:val="28"/>
          <w:cs/>
        </w:rPr>
        <w:t xml:space="preserve">ตามลำดับ โดยวิธี </w:t>
      </w:r>
      <w:r w:rsidR="00830FD8" w:rsidRPr="00AE64F1">
        <w:rPr>
          <w:rFonts w:ascii="TH SarabunPSK" w:hAnsi="TH SarabunPSK" w:cs="TH SarabunPSK"/>
          <w:sz w:val="28"/>
        </w:rPr>
        <w:t>t-test</w:t>
      </w:r>
    </w:p>
    <w:p w14:paraId="178B5DCC" w14:textId="0ADEA27C" w:rsidR="000C0A20" w:rsidRDefault="0019728F" w:rsidP="00AE64F1">
      <w:pPr>
        <w:spacing w:after="160" w:line="259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589A0EE2" w14:textId="16A14B73" w:rsidR="00A123ED" w:rsidRDefault="00D31882" w:rsidP="0012570D">
      <w:pPr>
        <w:rPr>
          <w:rFonts w:ascii="TH SarabunPSK" w:hAnsi="TH SarabunPSK" w:cs="TH SarabunPSK"/>
          <w:sz w:val="28"/>
        </w:rPr>
      </w:pPr>
      <w:r w:rsidRPr="009D1BF6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9B5362E" wp14:editId="1E201CA6">
                <wp:simplePos x="0" y="0"/>
                <wp:positionH relativeFrom="column">
                  <wp:posOffset>5744210</wp:posOffset>
                </wp:positionH>
                <wp:positionV relativeFrom="paragraph">
                  <wp:posOffset>516</wp:posOffset>
                </wp:positionV>
                <wp:extent cx="289560" cy="307340"/>
                <wp:effectExtent l="0" t="0" r="0" b="0"/>
                <wp:wrapSquare wrapText="bothSides"/>
                <wp:docPr id="1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B22E" w14:textId="3AA1E7F3" w:rsidR="006D3C01" w:rsidRPr="009D1BF6" w:rsidRDefault="009E1E37" w:rsidP="009D1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362E" id="_x0000_s1028" type="#_x0000_t202" style="position:absolute;margin-left:452.3pt;margin-top:.05pt;width:22.8pt;height:24.2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" stroked="f">
                <v:textbox>
                  <w:txbxContent>
                    <w:p w14:paraId="0DB2B22E" w14:textId="3AA1E7F3" w:rsidR="006D3C01" w:rsidRPr="009D1BF6" w:rsidRDefault="009E1E37" w:rsidP="009D1BF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369B264" wp14:editId="38B99091">
            <wp:simplePos x="0" y="0"/>
            <wp:positionH relativeFrom="column">
              <wp:posOffset>2952750</wp:posOffset>
            </wp:positionH>
            <wp:positionV relativeFrom="paragraph">
              <wp:posOffset>-247071</wp:posOffset>
            </wp:positionV>
            <wp:extent cx="3207385" cy="2550795"/>
            <wp:effectExtent l="0" t="0" r="0" b="1905"/>
            <wp:wrapNone/>
            <wp:docPr id="74" name="แผนภูมิ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BF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36D8A76" wp14:editId="6D52FAE1">
                <wp:simplePos x="0" y="0"/>
                <wp:positionH relativeFrom="column">
                  <wp:posOffset>2372995</wp:posOffset>
                </wp:positionH>
                <wp:positionV relativeFrom="paragraph">
                  <wp:posOffset>208</wp:posOffset>
                </wp:positionV>
                <wp:extent cx="337185" cy="254635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5D7DD" w14:textId="704C284C" w:rsidR="006D3C01" w:rsidRPr="00AE64F1" w:rsidRDefault="006D3C01" w:rsidP="009D1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E64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8A76" id="_x0000_s1029" type="#_x0000_t202" style="position:absolute;margin-left:186.85pt;margin-top:0;width:26.55pt;height:20.0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" filled="f" stroked="f">
                <v:textbox>
                  <w:txbxContent>
                    <w:p w14:paraId="59B5D7DD" w14:textId="704C284C" w:rsidR="006D3C01" w:rsidRPr="00AE64F1" w:rsidRDefault="006D3C01" w:rsidP="009D1BF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E64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1001E5" wp14:editId="2FE5E67E">
                <wp:simplePos x="0" y="0"/>
                <wp:positionH relativeFrom="column">
                  <wp:posOffset>977428</wp:posOffset>
                </wp:positionH>
                <wp:positionV relativeFrom="paragraph">
                  <wp:posOffset>71755</wp:posOffset>
                </wp:positionV>
                <wp:extent cx="337820" cy="361315"/>
                <wp:effectExtent l="0" t="0" r="0" b="0"/>
                <wp:wrapNone/>
                <wp:docPr id="63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6040EF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001E5" id="กล่องข้อความ 17" o:spid="_x0000_s1030" type="#_x0000_t202" style="position:absolute;margin-left:76.95pt;margin-top:5.65pt;width:26.6pt;height:28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" filled="f" stroked="f">
                <v:textbox>
                  <w:txbxContent>
                    <w:p w14:paraId="666040EF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02424B" wp14:editId="78C78592">
                <wp:simplePos x="0" y="0"/>
                <wp:positionH relativeFrom="column">
                  <wp:posOffset>1262543</wp:posOffset>
                </wp:positionH>
                <wp:positionV relativeFrom="paragraph">
                  <wp:posOffset>215900</wp:posOffset>
                </wp:positionV>
                <wp:extent cx="337820" cy="361315"/>
                <wp:effectExtent l="0" t="0" r="0" b="0"/>
                <wp:wrapNone/>
                <wp:docPr id="64" name="กล่องข้อควา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407FA6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2424B" id="กล่องข้อความ 18" o:spid="_x0000_s1031" type="#_x0000_t202" style="position:absolute;margin-left:99.4pt;margin-top:17pt;width:26.6pt;height:28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" filled="f" stroked="f">
                <v:textbox>
                  <w:txbxContent>
                    <w:p w14:paraId="45407FA6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6B187AC1" wp14:editId="50F7CE8A">
            <wp:simplePos x="0" y="0"/>
            <wp:positionH relativeFrom="column">
              <wp:posOffset>-368300</wp:posOffset>
            </wp:positionH>
            <wp:positionV relativeFrom="paragraph">
              <wp:posOffset>-265430</wp:posOffset>
            </wp:positionV>
            <wp:extent cx="3211830" cy="2550795"/>
            <wp:effectExtent l="0" t="0" r="7620" b="1905"/>
            <wp:wrapNone/>
            <wp:docPr id="59" name="แผนภูมิ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="003200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7E934" wp14:editId="635E97F4">
                <wp:simplePos x="0" y="0"/>
                <wp:positionH relativeFrom="column">
                  <wp:posOffset>3779851</wp:posOffset>
                </wp:positionH>
                <wp:positionV relativeFrom="paragraph">
                  <wp:posOffset>31115</wp:posOffset>
                </wp:positionV>
                <wp:extent cx="337820" cy="281305"/>
                <wp:effectExtent l="0" t="0" r="0" b="0"/>
                <wp:wrapNone/>
                <wp:docPr id="88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32F08" w14:textId="77777777" w:rsidR="006D3C01" w:rsidRPr="00A123ED" w:rsidRDefault="006D3C01" w:rsidP="005E56F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E934" id="กล่องข้อความ 19" o:spid="_x0000_s1031" type="#_x0000_t202" style="position:absolute;margin-left:297.65pt;margin-top:2.45pt;width:26.6pt;height:22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" filled="f" stroked="f">
                <v:textbox>
                  <w:txbxContent>
                    <w:p w14:paraId="2BA32F08" w14:textId="77777777" w:rsidR="006D3C01" w:rsidRPr="00A123ED" w:rsidRDefault="006D3C01" w:rsidP="005E56F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2939E1A6" w14:textId="4D057DE9" w:rsidR="00A123ED" w:rsidRDefault="00D31882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AD286E" wp14:editId="5473380D">
                <wp:simplePos x="0" y="0"/>
                <wp:positionH relativeFrom="column">
                  <wp:posOffset>2113280</wp:posOffset>
                </wp:positionH>
                <wp:positionV relativeFrom="paragraph">
                  <wp:posOffset>135418</wp:posOffset>
                </wp:positionV>
                <wp:extent cx="337820" cy="626745"/>
                <wp:effectExtent l="0" t="0" r="0" b="0"/>
                <wp:wrapNone/>
                <wp:docPr id="71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626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ACA5A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286E" id="_x0000_s1033" type="#_x0000_t202" style="position:absolute;margin-left:166.4pt;margin-top:10.65pt;width:26.6pt;height:4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" filled="f" stroked="f">
                <v:textbox>
                  <w:txbxContent>
                    <w:p w14:paraId="7B3ACA5A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A82835" wp14:editId="47BF4C60">
                <wp:simplePos x="0" y="0"/>
                <wp:positionH relativeFrom="column">
                  <wp:posOffset>1840230</wp:posOffset>
                </wp:positionH>
                <wp:positionV relativeFrom="paragraph">
                  <wp:posOffset>187162</wp:posOffset>
                </wp:positionV>
                <wp:extent cx="337820" cy="626745"/>
                <wp:effectExtent l="0" t="0" r="0" b="0"/>
                <wp:wrapNone/>
                <wp:docPr id="70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626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00105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82835" id="_x0000_s1034" type="#_x0000_t202" style="position:absolute;margin-left:144.9pt;margin-top:14.75pt;width:26.6pt;height:4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" filled="f" stroked="f">
                <v:textbox>
                  <w:txbxContent>
                    <w:p w14:paraId="41C00105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D49C91" wp14:editId="66BC2E15">
                <wp:simplePos x="0" y="0"/>
                <wp:positionH relativeFrom="column">
                  <wp:posOffset>1561628</wp:posOffset>
                </wp:positionH>
                <wp:positionV relativeFrom="paragraph">
                  <wp:posOffset>103505</wp:posOffset>
                </wp:positionV>
                <wp:extent cx="337820" cy="226060"/>
                <wp:effectExtent l="0" t="0" r="0" b="0"/>
                <wp:wrapNone/>
                <wp:docPr id="65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AB939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9C91" id="_x0000_s1035" type="#_x0000_t202" style="position:absolute;margin-left:122.95pt;margin-top:8.15pt;width:26.6pt;height:17.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" filled="f" stroked="f">
                <v:textbox>
                  <w:txbxContent>
                    <w:p w14:paraId="651AB939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545C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68A0B" wp14:editId="331D1E29">
                <wp:simplePos x="0" y="0"/>
                <wp:positionH relativeFrom="column">
                  <wp:posOffset>2407920</wp:posOffset>
                </wp:positionH>
                <wp:positionV relativeFrom="paragraph">
                  <wp:posOffset>201295</wp:posOffset>
                </wp:positionV>
                <wp:extent cx="337820" cy="626745"/>
                <wp:effectExtent l="0" t="0" r="0" b="0"/>
                <wp:wrapNone/>
                <wp:docPr id="72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626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EF6FFE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8A0B" id="_x0000_s1039" type="#_x0000_t202" style="position:absolute;margin-left:189.6pt;margin-top:15.85pt;width:26.6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" filled="f" stroked="f">
                <v:textbox>
                  <w:txbxContent>
                    <w:p w14:paraId="20EF6FFE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2C926636" w14:textId="4F19BFB7" w:rsidR="00A123ED" w:rsidRDefault="003200CD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327BAA" wp14:editId="45CC9119">
                <wp:simplePos x="0" y="0"/>
                <wp:positionH relativeFrom="column">
                  <wp:posOffset>5160645</wp:posOffset>
                </wp:positionH>
                <wp:positionV relativeFrom="paragraph">
                  <wp:posOffset>162864</wp:posOffset>
                </wp:positionV>
                <wp:extent cx="337820" cy="281305"/>
                <wp:effectExtent l="0" t="0" r="0" b="0"/>
                <wp:wrapNone/>
                <wp:docPr id="93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BFE062" w14:textId="77777777" w:rsidR="006D3C01" w:rsidRPr="00A123ED" w:rsidRDefault="006D3C01" w:rsidP="005E56F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27BAA" id="_x0000_s1044" type="#_x0000_t202" style="position:absolute;margin-left:406.35pt;margin-top:12.8pt;width:26.6pt;height:22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" filled="f" stroked="f">
                <v:textbox>
                  <w:txbxContent>
                    <w:p w14:paraId="15BFE062" w14:textId="77777777" w:rsidR="006D3C01" w:rsidRPr="00A123ED" w:rsidRDefault="006D3C01" w:rsidP="005E56F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7D3D22" wp14:editId="2ECAE62C">
                <wp:simplePos x="0" y="0"/>
                <wp:positionH relativeFrom="column">
                  <wp:posOffset>4891709</wp:posOffset>
                </wp:positionH>
                <wp:positionV relativeFrom="paragraph">
                  <wp:posOffset>187960</wp:posOffset>
                </wp:positionV>
                <wp:extent cx="337820" cy="281305"/>
                <wp:effectExtent l="0" t="0" r="0" b="0"/>
                <wp:wrapNone/>
                <wp:docPr id="90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7C928" w14:textId="77777777" w:rsidR="006D3C01" w:rsidRPr="00A123ED" w:rsidRDefault="006D3C01" w:rsidP="005E56F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3D22" id="_x0000_s1045" type="#_x0000_t202" style="position:absolute;margin-left:385.15pt;margin-top:14.8pt;width:26.6pt;height:22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" filled="f" stroked="f">
                <v:textbox>
                  <w:txbxContent>
                    <w:p w14:paraId="6367C928" w14:textId="77777777" w:rsidR="006D3C01" w:rsidRPr="00A123ED" w:rsidRDefault="006D3C01" w:rsidP="005E56F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0767F558" w14:textId="5DE7CAEA" w:rsidR="00A123ED" w:rsidRDefault="00AB0ECC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96A81" wp14:editId="4876DB22">
                <wp:simplePos x="0" y="0"/>
                <wp:positionH relativeFrom="column">
                  <wp:posOffset>5727065</wp:posOffset>
                </wp:positionH>
                <wp:positionV relativeFrom="paragraph">
                  <wp:posOffset>148921</wp:posOffset>
                </wp:positionV>
                <wp:extent cx="337820" cy="281840"/>
                <wp:effectExtent l="0" t="0" r="0" b="0"/>
                <wp:wrapNone/>
                <wp:docPr id="85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523B3F" w14:textId="77777777" w:rsidR="006D3C01" w:rsidRPr="00A123ED" w:rsidRDefault="006D3C01" w:rsidP="00AB0EC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6A81" id="_x0000_s1046" type="#_x0000_t202" style="position:absolute;margin-left:450.95pt;margin-top:11.75pt;width:26.6pt;height:2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" filled="f" stroked="f">
                <v:textbox>
                  <w:txbxContent>
                    <w:p w14:paraId="62523B3F" w14:textId="77777777" w:rsidR="006D3C01" w:rsidRPr="00A123ED" w:rsidRDefault="006D3C01" w:rsidP="00AB0EC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3A3BEEA3" w14:textId="004398C6" w:rsidR="000C0A20" w:rsidRDefault="00AB0ECC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BE188" wp14:editId="05FED5D9">
                <wp:simplePos x="0" y="0"/>
                <wp:positionH relativeFrom="column">
                  <wp:posOffset>5458791</wp:posOffset>
                </wp:positionH>
                <wp:positionV relativeFrom="paragraph">
                  <wp:posOffset>73025</wp:posOffset>
                </wp:positionV>
                <wp:extent cx="337820" cy="281305"/>
                <wp:effectExtent l="0" t="0" r="0" b="0"/>
                <wp:wrapNone/>
                <wp:docPr id="86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E07241" w14:textId="77777777" w:rsidR="006D3C01" w:rsidRPr="00A123ED" w:rsidRDefault="006D3C01" w:rsidP="00AB0EC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E188" id="_x0000_s1040" type="#_x0000_t202" style="position:absolute;margin-left:429.85pt;margin-top:5.75pt;width:26.6pt;height:22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" filled="f" stroked="f">
                <v:textbox>
                  <w:txbxContent>
                    <w:p w14:paraId="32E07241" w14:textId="77777777" w:rsidR="006D3C01" w:rsidRPr="00A123ED" w:rsidRDefault="006D3C01" w:rsidP="00AB0EC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283EA980" w14:textId="2DCC2D86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06F95584" w14:textId="1983B853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26525D68" w14:textId="54425895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40D617F4" w14:textId="37443C2A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7061B5D1" w14:textId="2854E806" w:rsidR="000C0A20" w:rsidRDefault="00BB3DDC" w:rsidP="0012570D">
      <w:pPr>
        <w:rPr>
          <w:rFonts w:ascii="TH SarabunPSK" w:hAnsi="TH SarabunPSK" w:cs="TH SarabunPSK"/>
          <w:sz w:val="28"/>
        </w:rPr>
      </w:pPr>
      <w:r w:rsidRPr="00B1292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9440" behindDoc="0" locked="0" layoutInCell="1" allowOverlap="1" wp14:anchorId="4C7C4DDF" wp14:editId="42A00950">
            <wp:simplePos x="0" y="0"/>
            <wp:positionH relativeFrom="column">
              <wp:posOffset>2924396</wp:posOffset>
            </wp:positionH>
            <wp:positionV relativeFrom="paragraph">
              <wp:posOffset>108447</wp:posOffset>
            </wp:positionV>
            <wp:extent cx="3232150" cy="2884170"/>
            <wp:effectExtent l="0" t="0" r="6350" b="11430"/>
            <wp:wrapNone/>
            <wp:docPr id="103" name="แผนภูมิ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214" w:rsidRPr="002F2908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89984" behindDoc="0" locked="0" layoutInCell="1" allowOverlap="1" wp14:anchorId="521F527D" wp14:editId="663B2C8C">
            <wp:simplePos x="0" y="0"/>
            <wp:positionH relativeFrom="column">
              <wp:posOffset>-453225</wp:posOffset>
            </wp:positionH>
            <wp:positionV relativeFrom="paragraph">
              <wp:posOffset>190638</wp:posOffset>
            </wp:positionV>
            <wp:extent cx="3339547" cy="2884170"/>
            <wp:effectExtent l="0" t="0" r="13335" b="11430"/>
            <wp:wrapNone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90C62" w14:textId="4AB6BBFB" w:rsidR="00AB0ECC" w:rsidRDefault="00BC6AF3" w:rsidP="0012570D">
      <w:pPr>
        <w:rPr>
          <w:rFonts w:ascii="TH SarabunPSK" w:hAnsi="TH SarabunPSK" w:cs="TH SarabunPSK"/>
          <w:sz w:val="28"/>
        </w:rPr>
      </w:pPr>
      <w:r w:rsidRPr="009D1BF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558C127" wp14:editId="7F60679C">
                <wp:simplePos x="0" y="0"/>
                <wp:positionH relativeFrom="column">
                  <wp:posOffset>2349973</wp:posOffset>
                </wp:positionH>
                <wp:positionV relativeFrom="paragraph">
                  <wp:posOffset>203200</wp:posOffset>
                </wp:positionV>
                <wp:extent cx="337185" cy="326003"/>
                <wp:effectExtent l="0" t="0" r="5715" b="0"/>
                <wp:wrapNone/>
                <wp:docPr id="1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11DC0" w14:textId="34B2CF57" w:rsidR="006D3C01" w:rsidRPr="00AE64F1" w:rsidRDefault="007519E3" w:rsidP="009D1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E64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C127" id="_x0000_s1041" type="#_x0000_t202" style="position:absolute;margin-left:185.05pt;margin-top:16pt;width:26.55pt;height:25.6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" stroked="f">
                <v:textbox>
                  <w:txbxContent>
                    <w:p w14:paraId="00011DC0" w14:textId="34B2CF57" w:rsidR="006D3C01" w:rsidRPr="00AE64F1" w:rsidRDefault="007519E3" w:rsidP="009D1BF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E64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="00BB3DDC" w:rsidRPr="009D1BF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F9DB719" wp14:editId="15429EAB">
                <wp:simplePos x="0" y="0"/>
                <wp:positionH relativeFrom="column">
                  <wp:posOffset>5698165</wp:posOffset>
                </wp:positionH>
                <wp:positionV relativeFrom="paragraph">
                  <wp:posOffset>121920</wp:posOffset>
                </wp:positionV>
                <wp:extent cx="337185" cy="341630"/>
                <wp:effectExtent l="0" t="0" r="5715" b="1270"/>
                <wp:wrapSquare wrapText="bothSides"/>
                <wp:docPr id="1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88E98" w14:textId="4AC90D74" w:rsidR="006D3C01" w:rsidRPr="009D1BF6" w:rsidRDefault="007519E3" w:rsidP="009D1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B719" id="_x0000_s1042" type="#_x0000_t202" style="position:absolute;margin-left:448.65pt;margin-top:9.6pt;width:26.55pt;height:26.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" stroked="f">
                <v:textbox>
                  <w:txbxContent>
                    <w:p w14:paraId="15D88E98" w14:textId="4AC90D74" w:rsidR="006D3C01" w:rsidRPr="009D1BF6" w:rsidRDefault="007519E3" w:rsidP="009D1BF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CF65F" w14:textId="32579E36" w:rsidR="00AB0ECC" w:rsidRDefault="003F7214" w:rsidP="0012570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D6AE1A" wp14:editId="5AACDF67">
                <wp:simplePos x="0" y="0"/>
                <wp:positionH relativeFrom="column">
                  <wp:posOffset>1514171</wp:posOffset>
                </wp:positionH>
                <wp:positionV relativeFrom="paragraph">
                  <wp:posOffset>220980</wp:posOffset>
                </wp:positionV>
                <wp:extent cx="337867" cy="361358"/>
                <wp:effectExtent l="0" t="0" r="0" b="0"/>
                <wp:wrapNone/>
                <wp:docPr id="99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67" cy="3613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97C683" w14:textId="77777777" w:rsidR="006D3C01" w:rsidRPr="00A123ED" w:rsidRDefault="006D3C01" w:rsidP="00FB7A3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6AE1A" id="_x0000_s1055" type="#_x0000_t202" style="position:absolute;margin-left:119.25pt;margin-top:17.4pt;width:26.6pt;height:28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" filled="f" stroked="f">
                <v:textbox>
                  <w:txbxContent>
                    <w:p w14:paraId="2797C683" w14:textId="77777777" w:rsidR="006D3C01" w:rsidRPr="00A123ED" w:rsidRDefault="006D3C01" w:rsidP="00FB7A3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41749492" w14:textId="304FC4D8" w:rsidR="00AB0ECC" w:rsidRDefault="00BB3DDC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F0A424" wp14:editId="658221E8">
                <wp:simplePos x="0" y="0"/>
                <wp:positionH relativeFrom="column">
                  <wp:posOffset>3513345</wp:posOffset>
                </wp:positionH>
                <wp:positionV relativeFrom="paragraph">
                  <wp:posOffset>124018</wp:posOffset>
                </wp:positionV>
                <wp:extent cx="337820" cy="281305"/>
                <wp:effectExtent l="0" t="0" r="0" b="0"/>
                <wp:wrapNone/>
                <wp:docPr id="104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DB07F" w14:textId="77777777" w:rsidR="006D3C01" w:rsidRPr="00A123ED" w:rsidRDefault="006D3C01" w:rsidP="00B12925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A424" id="_x0000_s1059" type="#_x0000_t202" style="position:absolute;margin-left:276.65pt;margin-top:9.75pt;width:26.6pt;height:22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" filled="f" stroked="f">
                <v:textbox>
                  <w:txbxContent>
                    <w:p w14:paraId="636DB07F" w14:textId="77777777" w:rsidR="006D3C01" w:rsidRPr="00A123ED" w:rsidRDefault="006D3C01" w:rsidP="00B12925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767034" wp14:editId="1063707B">
                <wp:simplePos x="0" y="0"/>
                <wp:positionH relativeFrom="column">
                  <wp:posOffset>2396490</wp:posOffset>
                </wp:positionH>
                <wp:positionV relativeFrom="paragraph">
                  <wp:posOffset>76504</wp:posOffset>
                </wp:positionV>
                <wp:extent cx="337867" cy="361358"/>
                <wp:effectExtent l="0" t="0" r="0" b="0"/>
                <wp:wrapNone/>
                <wp:docPr id="102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67" cy="3613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5BB7A" w14:textId="77777777" w:rsidR="006D3C01" w:rsidRPr="00A123ED" w:rsidRDefault="006D3C01" w:rsidP="00FB7A3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67034" id="_x0000_s1060" type="#_x0000_t202" style="position:absolute;margin-left:188.7pt;margin-top:6pt;width:26.6pt;height:28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" filled="f" stroked="f">
                <v:textbox>
                  <w:txbxContent>
                    <w:p w14:paraId="3715BB7A" w14:textId="77777777" w:rsidR="006D3C01" w:rsidRPr="00A123ED" w:rsidRDefault="006D3C01" w:rsidP="00FB7A3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F7214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3A10CF" wp14:editId="538ADCD7">
                <wp:simplePos x="0" y="0"/>
                <wp:positionH relativeFrom="column">
                  <wp:posOffset>2100249</wp:posOffset>
                </wp:positionH>
                <wp:positionV relativeFrom="paragraph">
                  <wp:posOffset>116205</wp:posOffset>
                </wp:positionV>
                <wp:extent cx="337820" cy="361315"/>
                <wp:effectExtent l="0" t="0" r="0" b="0"/>
                <wp:wrapNone/>
                <wp:docPr id="101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CC6331" w14:textId="77777777" w:rsidR="006D3C01" w:rsidRPr="00A123ED" w:rsidRDefault="006D3C01" w:rsidP="00FB7A3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A10CF" id="_x0000_s1061" type="#_x0000_t202" style="position:absolute;margin-left:165.35pt;margin-top:9.15pt;width:26.6pt;height:2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" filled="f" stroked="f">
                <v:textbox>
                  <w:txbxContent>
                    <w:p w14:paraId="3DCC6331" w14:textId="77777777" w:rsidR="006D3C01" w:rsidRPr="00A123ED" w:rsidRDefault="006D3C01" w:rsidP="00FB7A3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F7214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15917A" wp14:editId="1B302D21">
                <wp:simplePos x="0" y="0"/>
                <wp:positionH relativeFrom="column">
                  <wp:posOffset>1813256</wp:posOffset>
                </wp:positionH>
                <wp:positionV relativeFrom="paragraph">
                  <wp:posOffset>118745</wp:posOffset>
                </wp:positionV>
                <wp:extent cx="337820" cy="361315"/>
                <wp:effectExtent l="0" t="0" r="0" b="0"/>
                <wp:wrapNone/>
                <wp:docPr id="100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70D612" w14:textId="77777777" w:rsidR="006D3C01" w:rsidRPr="00A123ED" w:rsidRDefault="006D3C01" w:rsidP="00FB7A3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5917A" id="_x0000_s1062" type="#_x0000_t202" style="position:absolute;margin-left:142.8pt;margin-top:9.35pt;width:26.6pt;height:2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" filled="f" stroked="f">
                <v:textbox>
                  <w:txbxContent>
                    <w:p w14:paraId="2270D612" w14:textId="77777777" w:rsidR="006D3C01" w:rsidRPr="00A123ED" w:rsidRDefault="006D3C01" w:rsidP="00FB7A3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0747AD5" w14:textId="6D0FC0C6" w:rsidR="00AB0ECC" w:rsidRDefault="00BB3DDC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0B6CEC" wp14:editId="66C7FC0D">
                <wp:simplePos x="0" y="0"/>
                <wp:positionH relativeFrom="column">
                  <wp:posOffset>3794208</wp:posOffset>
                </wp:positionH>
                <wp:positionV relativeFrom="paragraph">
                  <wp:posOffset>34925</wp:posOffset>
                </wp:positionV>
                <wp:extent cx="337820" cy="281305"/>
                <wp:effectExtent l="0" t="0" r="0" b="0"/>
                <wp:wrapNone/>
                <wp:docPr id="105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AC4A3" w14:textId="77777777" w:rsidR="006D3C01" w:rsidRPr="00A123ED" w:rsidRDefault="006D3C01" w:rsidP="00B12925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6CEC" id="_x0000_s1067" type="#_x0000_t202" style="position:absolute;margin-left:298.75pt;margin-top:2.75pt;width:26.6pt;height:22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" filled="f" stroked="f">
                <v:textbox>
                  <w:txbxContent>
                    <w:p w14:paraId="54DAC4A3" w14:textId="77777777" w:rsidR="006D3C01" w:rsidRPr="00A123ED" w:rsidRDefault="006D3C01" w:rsidP="00B12925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7F991664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2EFCF271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38ED931F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0D31DD56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4D04F43F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521B0414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71786262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326331C1" w14:textId="1429487F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466ECDDA" w14:textId="67968356" w:rsidR="00116945" w:rsidRDefault="00116945" w:rsidP="0012570D">
      <w:pPr>
        <w:rPr>
          <w:rFonts w:ascii="TH SarabunPSK" w:hAnsi="TH SarabunPSK" w:cs="TH SarabunPSK"/>
          <w:sz w:val="28"/>
        </w:rPr>
      </w:pPr>
    </w:p>
    <w:p w14:paraId="5A435490" w14:textId="5A2802B5" w:rsidR="006A6D9A" w:rsidRDefault="00234FF9" w:rsidP="006A6D9A">
      <w:pPr>
        <w:pStyle w:val="a5"/>
        <w:jc w:val="center"/>
        <w:rPr>
          <w:rFonts w:ascii="TH SarabunPSK" w:hAnsi="TH SarabunPSK" w:cs="TH SarabunPSK"/>
          <w:sz w:val="28"/>
        </w:rPr>
      </w:pPr>
      <w:commentRangeStart w:id="1"/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="00012CC9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</w:rPr>
        <w:t xml:space="preserve"> </w:t>
      </w:r>
      <w:commentRangeEnd w:id="1"/>
      <w:r w:rsidR="0019728F">
        <w:rPr>
          <w:rStyle w:val="a6"/>
          <w:rFonts w:asciiTheme="minorHAnsi" w:eastAsiaTheme="minorEastAsia" w:hAnsiTheme="minorHAnsi" w:cstheme="minorBidi"/>
        </w:rPr>
        <w:commentReference w:id="1"/>
      </w:r>
      <w:r w:rsidR="00012CC9">
        <w:rPr>
          <w:rFonts w:ascii="TH SarabunPSK" w:hAnsi="TH SarabunPSK" w:cs="TH SarabunPSK" w:hint="cs"/>
          <w:sz w:val="28"/>
          <w:cs/>
        </w:rPr>
        <w:t>การเปลี่ยนแปลง</w:t>
      </w:r>
      <w:r>
        <w:rPr>
          <w:rFonts w:ascii="TH SarabunPSK" w:hAnsi="TH SarabunPSK" w:cs="TH SarabunPSK" w:hint="cs"/>
          <w:sz w:val="28"/>
          <w:cs/>
        </w:rPr>
        <w:t>ลักษณะทาง</w:t>
      </w:r>
      <w:r w:rsidR="00012CC9">
        <w:rPr>
          <w:rFonts w:ascii="TH SarabunPSK" w:hAnsi="TH SarabunPSK" w:cs="TH SarabunPSK" w:hint="cs"/>
          <w:sz w:val="28"/>
          <w:cs/>
        </w:rPr>
        <w:t>สรีรวิทยา</w:t>
      </w:r>
      <w:r>
        <w:rPr>
          <w:rFonts w:ascii="TH SarabunPSK" w:hAnsi="TH SarabunPSK" w:cs="TH SarabunPSK" w:hint="cs"/>
          <w:sz w:val="28"/>
          <w:cs/>
        </w:rPr>
        <w:t>ระหว่าง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ที่ได้รับน้ำปกติ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</w:p>
    <w:p w14:paraId="527077D9" w14:textId="4056F9E7" w:rsidR="006A6D9A" w:rsidRDefault="00234FF9" w:rsidP="006A6D9A">
      <w:pPr>
        <w:pStyle w:val="a5"/>
        <w:jc w:val="center"/>
        <w:rPr>
          <w:rFonts w:ascii="TH SarabunPSK" w:hAnsi="TH SarabunPSK" w:cs="TH SarabunPSK"/>
          <w:sz w:val="28"/>
        </w:rPr>
      </w:pP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</w:t>
      </w:r>
      <w:r w:rsidR="00012CC9">
        <w:rPr>
          <w:rFonts w:ascii="TH SarabunPSK" w:hAnsi="TH SarabunPSK" w:cs="TH SarabunPSK"/>
          <w:sz w:val="28"/>
        </w:rPr>
        <w:t xml:space="preserve"> </w:t>
      </w:r>
      <w:r w:rsidR="00012CC9">
        <w:rPr>
          <w:rFonts w:ascii="TH SarabunPSK" w:hAnsi="TH SarabunPSK" w:cs="TH SarabunPSK" w:hint="cs"/>
          <w:sz w:val="28"/>
          <w:cs/>
        </w:rPr>
        <w:t>ประกอบด้วย</w:t>
      </w:r>
      <w:r w:rsidR="00012CC9">
        <w:rPr>
          <w:rFonts w:ascii="TH SarabunPSK" w:hAnsi="TH SarabunPSK" w:cs="TH SarabunPSK"/>
          <w:sz w:val="28"/>
        </w:rPr>
        <w:t xml:space="preserve"> </w:t>
      </w:r>
      <w:r w:rsidR="00830FD8">
        <w:rPr>
          <w:rFonts w:ascii="TH SarabunPSK" w:hAnsi="TH SarabunPSK" w:cs="TH SarabunPSK"/>
          <w:sz w:val="28"/>
        </w:rPr>
        <w:t>(</w:t>
      </w:r>
      <w:r w:rsidR="00830FD8">
        <w:rPr>
          <w:rFonts w:ascii="TH SarabunPSK" w:eastAsiaTheme="minorEastAsia" w:hAnsi="TH SarabunPSK" w:cs="TH SarabunPSK" w:hint="cs"/>
          <w:sz w:val="28"/>
          <w:cs/>
          <w:lang w:eastAsia="ja-JP"/>
        </w:rPr>
        <w:t>ก</w:t>
      </w:r>
      <w:r w:rsidR="00830FD8">
        <w:rPr>
          <w:rFonts w:ascii="TH SarabunPSK" w:hAnsi="TH SarabunPSK" w:cs="TH SarabunPSK" w:hint="cs"/>
          <w:sz w:val="28"/>
          <w:cs/>
        </w:rPr>
        <w:t>)</w:t>
      </w:r>
      <w:r w:rsidR="00830FD8">
        <w:rPr>
          <w:rFonts w:ascii="TH SarabunPSK" w:hAnsi="TH SarabunPSK" w:cs="TH SarabunPSK"/>
          <w:sz w:val="28"/>
        </w:rPr>
        <w:t xml:space="preserve"> </w:t>
      </w:r>
      <w:r w:rsidR="00012CC9">
        <w:rPr>
          <w:rFonts w:ascii="TH SarabunPSK" w:hAnsi="TH SarabunPSK" w:cs="TH SarabunPSK" w:hint="cs"/>
          <w:sz w:val="28"/>
          <w:cs/>
        </w:rPr>
        <w:t>อัตราการ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 w:rsidR="00012CC9">
        <w:rPr>
          <w:rFonts w:ascii="TH SarabunPSK" w:hAnsi="TH SarabunPSK" w:cs="TH SarabunPSK" w:hint="cs"/>
          <w:sz w:val="28"/>
          <w:cs/>
        </w:rPr>
        <w:t>สุทธิ (</w:t>
      </w:r>
      <w:r w:rsidR="0022466B">
        <w:rPr>
          <w:rFonts w:ascii="TH SarabunPSK" w:hAnsi="TH SarabunPSK" w:cs="TH SarabunPSK"/>
          <w:sz w:val="28"/>
        </w:rPr>
        <w:t>P</w:t>
      </w:r>
      <w:r w:rsidR="0022466B" w:rsidRPr="00AE64F1">
        <w:rPr>
          <w:rFonts w:ascii="TH SarabunPSK" w:hAnsi="TH SarabunPSK" w:cs="TH SarabunPSK"/>
          <w:sz w:val="28"/>
          <w:vertAlign w:val="subscript"/>
        </w:rPr>
        <w:t>n</w:t>
      </w:r>
      <w:r w:rsidR="00DF3E48">
        <w:rPr>
          <w:rFonts w:ascii="TH SarabunPSK" w:hAnsi="TH SarabunPSK" w:cs="TH SarabunPSK"/>
          <w:sz w:val="28"/>
        </w:rPr>
        <w:t>)</w:t>
      </w:r>
      <w:r w:rsidR="00012CC9">
        <w:rPr>
          <w:rFonts w:ascii="TH SarabunPSK" w:hAnsi="TH SarabunPSK" w:cs="TH SarabunPSK"/>
          <w:sz w:val="28"/>
        </w:rPr>
        <w:t xml:space="preserve"> </w:t>
      </w:r>
      <w:r w:rsidR="00830FD8">
        <w:rPr>
          <w:rFonts w:ascii="TH SarabunPSK" w:hAnsi="TH SarabunPSK" w:cs="TH SarabunPSK"/>
          <w:sz w:val="28"/>
        </w:rPr>
        <w:t>(</w:t>
      </w:r>
      <w:r w:rsidR="00830FD8">
        <w:rPr>
          <w:rFonts w:ascii="TH SarabunPSK" w:hAnsi="TH SarabunPSK" w:cs="TH SarabunPSK" w:hint="cs"/>
          <w:sz w:val="28"/>
          <w:cs/>
        </w:rPr>
        <w:t>ข)</w:t>
      </w:r>
      <w:r w:rsidR="00830FD8">
        <w:rPr>
          <w:rFonts w:ascii="TH SarabunPSK" w:hAnsi="TH SarabunPSK" w:cs="TH SarabunPSK"/>
          <w:sz w:val="28"/>
        </w:rPr>
        <w:t xml:space="preserve"> </w:t>
      </w:r>
      <w:r w:rsidR="006A6D9A">
        <w:rPr>
          <w:rFonts w:ascii="TH SarabunPSK" w:hAnsi="TH SarabunPSK" w:cs="TH SarabunPSK" w:hint="cs"/>
          <w:sz w:val="28"/>
          <w:cs/>
        </w:rPr>
        <w:t>ค่านำไหล</w:t>
      </w:r>
      <w:r w:rsidR="00012CC9" w:rsidRPr="00E41A43">
        <w:rPr>
          <w:rFonts w:ascii="TH SarabunPSK" w:hAnsi="TH SarabunPSK" w:cs="TH SarabunPSK"/>
          <w:sz w:val="28"/>
          <w:cs/>
        </w:rPr>
        <w:t>ปากใบ</w:t>
      </w:r>
      <w:r w:rsidR="00012CC9">
        <w:rPr>
          <w:rFonts w:ascii="TH SarabunPSK" w:hAnsi="TH SarabunPSK" w:cs="TH SarabunPSK" w:hint="cs"/>
          <w:sz w:val="28"/>
          <w:cs/>
        </w:rPr>
        <w:t xml:space="preserve"> (</w:t>
      </w:r>
      <w:r w:rsidR="0022466B">
        <w:rPr>
          <w:rFonts w:ascii="TH SarabunPSK" w:hAnsi="TH SarabunPSK" w:cs="TH SarabunPSK"/>
          <w:sz w:val="28"/>
        </w:rPr>
        <w:t>g</w:t>
      </w:r>
      <w:r w:rsidR="0022466B" w:rsidRPr="00AE64F1">
        <w:rPr>
          <w:rFonts w:ascii="TH SarabunPSK" w:hAnsi="TH SarabunPSK" w:cs="TH SarabunPSK"/>
          <w:sz w:val="28"/>
          <w:vertAlign w:val="subscript"/>
        </w:rPr>
        <w:t>s</w:t>
      </w:r>
      <w:r w:rsidR="00DF3E48">
        <w:rPr>
          <w:rFonts w:ascii="TH SarabunPSK" w:hAnsi="TH SarabunPSK" w:cs="TH SarabunPSK"/>
          <w:sz w:val="28"/>
        </w:rPr>
        <w:t>)</w:t>
      </w:r>
      <w:r w:rsidR="00012CC9">
        <w:rPr>
          <w:rFonts w:ascii="TH SarabunPSK" w:hAnsi="TH SarabunPSK" w:cs="TH SarabunPSK"/>
          <w:sz w:val="28"/>
        </w:rPr>
        <w:t xml:space="preserve"> </w:t>
      </w:r>
    </w:p>
    <w:p w14:paraId="4392B814" w14:textId="26B86A17" w:rsidR="006A6D9A" w:rsidRDefault="00830FD8" w:rsidP="006A6D9A">
      <w:pPr>
        <w:pStyle w:val="a5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ค) </w:t>
      </w:r>
      <w:r w:rsidR="00012CC9">
        <w:rPr>
          <w:rFonts w:ascii="TH SarabunPSK" w:hAnsi="TH SarabunPSK" w:cs="TH SarabunPSK" w:hint="cs"/>
          <w:sz w:val="28"/>
          <w:cs/>
        </w:rPr>
        <w:t>ดัชนีความเขียว</w:t>
      </w:r>
      <w:r w:rsidR="006A6D9A">
        <w:rPr>
          <w:rFonts w:ascii="TH SarabunPSK" w:hAnsi="TH SarabunPSK" w:cs="TH SarabunPSK" w:hint="cs"/>
          <w:sz w:val="28"/>
          <w:cs/>
        </w:rPr>
        <w:t>ของใบ</w:t>
      </w:r>
      <w:r w:rsidR="00012CC9">
        <w:rPr>
          <w:rFonts w:ascii="TH SarabunPSK" w:hAnsi="TH SarabunPSK" w:cs="TH SarabunPSK" w:hint="cs"/>
          <w:sz w:val="28"/>
          <w:cs/>
        </w:rPr>
        <w:t xml:space="preserve"> (</w:t>
      </w:r>
      <w:r w:rsidR="00DF3E48">
        <w:rPr>
          <w:rFonts w:ascii="TH SarabunPSK" w:hAnsi="TH SarabunPSK" w:cs="TH SarabunPSK"/>
          <w:sz w:val="28"/>
        </w:rPr>
        <w:t>SPAD index)</w:t>
      </w:r>
      <w:r w:rsidR="00012CC9">
        <w:rPr>
          <w:rFonts w:ascii="TH SarabunPSK" w:hAnsi="TH SarabunPSK" w:cs="TH SarabunPSK" w:hint="cs"/>
          <w:sz w:val="28"/>
          <w:cs/>
        </w:rPr>
        <w:t xml:space="preserve"> และ</w:t>
      </w:r>
      <w:r>
        <w:rPr>
          <w:rFonts w:ascii="TH SarabunPSK" w:hAnsi="TH SarabunPSK" w:cs="TH SarabunPSK"/>
          <w:sz w:val="28"/>
          <w:lang w:eastAsia="ja-JP"/>
        </w:rPr>
        <w:t xml:space="preserve"> (</w:t>
      </w:r>
      <w:r>
        <w:rPr>
          <w:rFonts w:ascii="TH SarabunPSK" w:hAnsi="TH SarabunPSK" w:cs="TH SarabunPSK" w:hint="cs"/>
          <w:sz w:val="28"/>
          <w:cs/>
          <w:lang w:eastAsia="ja-JP"/>
        </w:rPr>
        <w:t>ง)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12CC9" w:rsidRPr="0092032C">
        <w:rPr>
          <w:rFonts w:ascii="TH SarabunPSK" w:hAnsi="TH SarabunPSK" w:cs="TH SarabunPSK"/>
          <w:sz w:val="28"/>
          <w:cs/>
          <w:lang w:eastAsia="ja-JP"/>
        </w:rPr>
        <w:t>ค่าประสิทธิภาพการใช้แสงสูงสุด</w:t>
      </w:r>
      <w:r w:rsidR="00DF3E48">
        <w:rPr>
          <w:rFonts w:ascii="TH SarabunPSK" w:hAnsi="TH SarabunPSK" w:cs="TH SarabunPSK" w:hint="cs"/>
          <w:sz w:val="28"/>
          <w:cs/>
          <w:lang w:eastAsia="ja-JP"/>
        </w:rPr>
        <w:t>ของระบบแสงสอง</w:t>
      </w:r>
      <w:r w:rsidR="00012CC9">
        <w:rPr>
          <w:rFonts w:ascii="TH SarabunPSK" w:hAnsi="TH SarabunPSK" w:cs="TH SarabunPSK" w:hint="cs"/>
          <w:sz w:val="28"/>
          <w:cs/>
          <w:lang w:eastAsia="ja-JP"/>
        </w:rPr>
        <w:t xml:space="preserve"> (</w:t>
      </w:r>
      <w:r w:rsidR="0022466B">
        <w:rPr>
          <w:rFonts w:ascii="TH SarabunPSK" w:hAnsi="TH SarabunPSK" w:cs="TH SarabunPSK"/>
          <w:sz w:val="28"/>
          <w:lang w:eastAsia="ja-JP"/>
        </w:rPr>
        <w:t>F</w:t>
      </w:r>
      <w:r w:rsidR="0022466B" w:rsidRPr="00AE64F1">
        <w:rPr>
          <w:rFonts w:ascii="TH SarabunPSK" w:hAnsi="TH SarabunPSK" w:cs="TH SarabunPSK"/>
          <w:sz w:val="28"/>
          <w:vertAlign w:val="subscript"/>
          <w:lang w:eastAsia="ja-JP"/>
        </w:rPr>
        <w:t>v</w:t>
      </w:r>
      <w:r w:rsidR="0022466B">
        <w:rPr>
          <w:rFonts w:ascii="TH SarabunPSK" w:hAnsi="TH SarabunPSK" w:cs="TH SarabunPSK"/>
          <w:sz w:val="28"/>
          <w:lang w:eastAsia="ja-JP"/>
        </w:rPr>
        <w:t>/F</w:t>
      </w:r>
      <w:r w:rsidR="0022466B" w:rsidRPr="00AE64F1">
        <w:rPr>
          <w:rFonts w:ascii="TH SarabunPSK" w:hAnsi="TH SarabunPSK" w:cs="TH SarabunPSK"/>
          <w:sz w:val="28"/>
          <w:vertAlign w:val="subscript"/>
          <w:lang w:eastAsia="ja-JP"/>
        </w:rPr>
        <w:t>m</w:t>
      </w:r>
      <w:r w:rsidR="00DF3E48">
        <w:rPr>
          <w:rFonts w:ascii="TH SarabunPSK" w:hAnsi="TH SarabunPSK" w:cs="TH SarabunPSK"/>
          <w:sz w:val="28"/>
          <w:lang w:eastAsia="ja-JP"/>
        </w:rPr>
        <w:t>)</w:t>
      </w:r>
      <w:r w:rsidR="00012CC9">
        <w:rPr>
          <w:rFonts w:ascii="TH SarabunPSK" w:hAnsi="TH SarabunPSK" w:cs="TH SarabunPSK" w:hint="cs"/>
          <w:sz w:val="28"/>
          <w:cs/>
        </w:rPr>
        <w:t xml:space="preserve"> </w:t>
      </w:r>
    </w:p>
    <w:p w14:paraId="1A6CDF52" w14:textId="02089BEB" w:rsidR="00234FF9" w:rsidRDefault="00234FF9" w:rsidP="00234FF9">
      <w:pPr>
        <w:jc w:val="center"/>
        <w:rPr>
          <w:rFonts w:ascii="TH SarabunPSK" w:hAnsi="TH SarabunPSK" w:cs="TH SarabunPSK"/>
          <w:sz w:val="28"/>
        </w:rPr>
      </w:pPr>
    </w:p>
    <w:p w14:paraId="1F523FB2" w14:textId="0842279F" w:rsidR="00F32087" w:rsidRPr="00830FD8" w:rsidRDefault="00F32087" w:rsidP="00AE64F1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830FD8">
        <w:rPr>
          <w:rFonts w:ascii="TH SarabunPSK" w:hAnsi="TH SarabunPSK" w:cs="TH SarabunPSK" w:hint="cs"/>
          <w:b/>
          <w:bCs/>
          <w:sz w:val="28"/>
          <w:cs/>
        </w:rPr>
        <w:t>การเปลี่ยนแปลง</w:t>
      </w:r>
      <w:r w:rsidR="00B97813" w:rsidRPr="00830FD8">
        <w:rPr>
          <w:rFonts w:ascii="TH SarabunPSK" w:hAnsi="TH SarabunPSK" w:cs="TH SarabunPSK" w:hint="cs"/>
          <w:b/>
          <w:bCs/>
          <w:sz w:val="28"/>
          <w:cs/>
        </w:rPr>
        <w:t>การสะท้อนแสงของใบ</w:t>
      </w:r>
      <w:r w:rsidRPr="00830FD8">
        <w:rPr>
          <w:rFonts w:ascii="TH SarabunPSK" w:hAnsi="TH SarabunPSK" w:cs="TH SarabunPSK" w:hint="cs"/>
          <w:b/>
          <w:bCs/>
          <w:sz w:val="28"/>
          <w:cs/>
        </w:rPr>
        <w:t>ทุเรียนเมื่อได้รับความเครียดจากการขาดน้ำ</w:t>
      </w:r>
    </w:p>
    <w:p w14:paraId="5DC004D5" w14:textId="04F37EFC" w:rsidR="00D31882" w:rsidRDefault="00AC7086" w:rsidP="00A54B6D">
      <w:pPr>
        <w:jc w:val="thaiDistribute"/>
        <w:rPr>
          <w:rFonts w:ascii="TH SarabunPSK" w:hAnsi="TH SarabunPSK" w:cs="TH SarabunPSK"/>
          <w:sz w:val="28"/>
          <w:cs/>
        </w:rPr>
      </w:pPr>
      <w:r w:rsidRPr="00F51B97">
        <w:rPr>
          <w:rFonts w:ascii="TH SarabunPSK" w:hAnsi="TH SarabunPSK" w:cs="TH SarabunPSK"/>
          <w:sz w:val="28"/>
        </w:rPr>
        <w:tab/>
      </w:r>
      <w:r w:rsidR="00F51B97" w:rsidRPr="00F51B97">
        <w:rPr>
          <w:rFonts w:ascii="TH SarabunPSK" w:hAnsi="TH SarabunPSK" w:cs="TH SarabunPSK"/>
          <w:sz w:val="28"/>
          <w:cs/>
        </w:rPr>
        <w:t>การสะท้อนแสง</w:t>
      </w:r>
      <w:r w:rsidR="00B97813">
        <w:rPr>
          <w:rFonts w:ascii="TH SarabunPSK" w:hAnsi="TH SarabunPSK" w:cs="TH SarabunPSK" w:hint="cs"/>
          <w:sz w:val="28"/>
          <w:cs/>
        </w:rPr>
        <w:t>ของ</w:t>
      </w:r>
      <w:r w:rsidR="00F51B97" w:rsidRPr="00F51B97">
        <w:rPr>
          <w:rFonts w:ascii="TH SarabunPSK" w:hAnsi="TH SarabunPSK" w:cs="TH SarabunPSK"/>
          <w:sz w:val="28"/>
          <w:cs/>
        </w:rPr>
        <w:t>ใบ</w:t>
      </w:r>
      <w:r w:rsidR="00B97813">
        <w:rPr>
          <w:rFonts w:ascii="TH SarabunPSK" w:hAnsi="TH SarabunPSK" w:cs="TH SarabunPSK" w:hint="cs"/>
          <w:sz w:val="28"/>
          <w:cs/>
        </w:rPr>
        <w:t>ท</w:t>
      </w:r>
      <w:r w:rsidR="00556536">
        <w:rPr>
          <w:rFonts w:ascii="TH SarabunPSK" w:hAnsi="TH SarabunPSK" w:cs="TH SarabunPSK" w:hint="cs"/>
          <w:sz w:val="28"/>
          <w:cs/>
        </w:rPr>
        <w:t>ุ</w:t>
      </w:r>
      <w:r w:rsidR="00B97813">
        <w:rPr>
          <w:rFonts w:ascii="TH SarabunPSK" w:hAnsi="TH SarabunPSK" w:cs="TH SarabunPSK" w:hint="cs"/>
          <w:sz w:val="28"/>
          <w:cs/>
        </w:rPr>
        <w:t>เรียน</w:t>
      </w:r>
      <w:r w:rsidR="00F51B97" w:rsidRPr="00F51B97">
        <w:rPr>
          <w:rFonts w:ascii="TH SarabunPSK" w:hAnsi="TH SarabunPSK" w:cs="TH SarabunPSK"/>
          <w:sz w:val="28"/>
          <w:cs/>
        </w:rPr>
        <w:t xml:space="preserve">โดยใช้ความยาวคลื่นตั้งแต่ </w:t>
      </w:r>
      <w:r w:rsidR="00F51B97" w:rsidRPr="00F51B97">
        <w:rPr>
          <w:rFonts w:ascii="TH SarabunPSK" w:hAnsi="TH SarabunPSK" w:cs="TH SarabunPSK"/>
          <w:sz w:val="28"/>
          <w:lang w:eastAsia="ja-JP"/>
        </w:rPr>
        <w:t>38</w:t>
      </w:r>
      <w:r w:rsidR="00F51B97" w:rsidRPr="00F51B97">
        <w:rPr>
          <w:rFonts w:ascii="TH SarabunPSK" w:hAnsi="TH SarabunPSK" w:cs="TH SarabunPSK"/>
          <w:sz w:val="28"/>
        </w:rPr>
        <w:t xml:space="preserve">0 </w:t>
      </w:r>
      <w:r w:rsidR="00B97813">
        <w:rPr>
          <w:rFonts w:ascii="TH SarabunPSK" w:hAnsi="TH SarabunPSK" w:cs="TH SarabunPSK" w:hint="cs"/>
          <w:sz w:val="28"/>
          <w:cs/>
        </w:rPr>
        <w:t>ถึง</w:t>
      </w:r>
      <w:r w:rsidR="00F51B97">
        <w:rPr>
          <w:rFonts w:ascii="TH SarabunPSK" w:hAnsi="TH SarabunPSK" w:cs="TH SarabunPSK"/>
          <w:sz w:val="28"/>
        </w:rPr>
        <w:t xml:space="preserve"> 79</w:t>
      </w:r>
      <w:r w:rsidR="00F51B97" w:rsidRPr="00F51B97">
        <w:rPr>
          <w:rFonts w:ascii="TH SarabunPSK" w:hAnsi="TH SarabunPSK" w:cs="TH SarabunPSK"/>
          <w:sz w:val="28"/>
        </w:rPr>
        <w:t>0</w:t>
      </w:r>
      <w:r w:rsidR="00F51B97" w:rsidRPr="00F51B97">
        <w:rPr>
          <w:rFonts w:ascii="TH SarabunPSK" w:hAnsi="TH SarabunPSK" w:cs="TH SarabunPSK"/>
          <w:sz w:val="28"/>
          <w:cs/>
        </w:rPr>
        <w:t xml:space="preserve"> </w:t>
      </w:r>
      <w:r w:rsidR="00FE41AE">
        <w:rPr>
          <w:rFonts w:ascii="TH SarabunPSK" w:hAnsi="TH SarabunPSK" w:cs="TH SarabunPSK" w:hint="cs"/>
          <w:sz w:val="28"/>
          <w:cs/>
        </w:rPr>
        <w:t>นาโนเมตร</w:t>
      </w:r>
      <w:r w:rsidR="00F51B97">
        <w:rPr>
          <w:rFonts w:ascii="TH SarabunPSK" w:hAnsi="TH SarabunPSK" w:cs="TH SarabunPSK"/>
          <w:sz w:val="28"/>
        </w:rPr>
        <w:t xml:space="preserve"> </w:t>
      </w:r>
      <w:r w:rsidR="00B478EA">
        <w:rPr>
          <w:rFonts w:ascii="TH SarabunPSK" w:hAnsi="TH SarabunPSK" w:cs="TH SarabunPSK" w:hint="cs"/>
          <w:sz w:val="28"/>
          <w:cs/>
        </w:rPr>
        <w:t>เมื่อต้นทุเรียน</w:t>
      </w:r>
      <w:r w:rsidR="00A54B6D">
        <w:rPr>
          <w:rFonts w:ascii="TH SarabunPSK" w:hAnsi="TH SarabunPSK" w:cs="TH SarabunPSK" w:hint="cs"/>
          <w:sz w:val="28"/>
          <w:cs/>
        </w:rPr>
        <w:t xml:space="preserve">ขาดน้ำทั้งหมด </w:t>
      </w:r>
      <w:r w:rsidR="00A54B6D">
        <w:rPr>
          <w:rFonts w:ascii="TH SarabunPSK" w:hAnsi="TH SarabunPSK" w:cs="TH SarabunPSK"/>
          <w:sz w:val="28"/>
        </w:rPr>
        <w:t xml:space="preserve">21 </w:t>
      </w:r>
      <w:r w:rsidR="00433B67">
        <w:rPr>
          <w:rFonts w:ascii="TH SarabunPSK" w:hAnsi="TH SarabunPSK" w:cs="TH SarabunPSK" w:hint="cs"/>
          <w:sz w:val="28"/>
          <w:cs/>
        </w:rPr>
        <w:t>วัน</w:t>
      </w:r>
      <w:r w:rsidR="00DF3E48">
        <w:rPr>
          <w:rFonts w:ascii="TH SarabunPSK" w:hAnsi="TH SarabunPSK" w:cs="TH SarabunPSK" w:hint="cs"/>
          <w:sz w:val="28"/>
          <w:cs/>
        </w:rPr>
        <w:t xml:space="preserve"> </w:t>
      </w:r>
      <w:r w:rsidR="000A283D">
        <w:rPr>
          <w:rFonts w:ascii="TH SarabunPSK" w:hAnsi="TH SarabunPSK" w:cs="TH SarabunPSK" w:hint="cs"/>
          <w:sz w:val="28"/>
          <w:cs/>
        </w:rPr>
        <w:t>พบว่า</w:t>
      </w:r>
      <w:r w:rsidR="00B478EA">
        <w:rPr>
          <w:rFonts w:ascii="TH SarabunPSK" w:hAnsi="TH SarabunPSK" w:cs="TH SarabunPSK" w:hint="cs"/>
          <w:sz w:val="28"/>
          <w:cs/>
        </w:rPr>
        <w:t>ทั้ง</w:t>
      </w:r>
      <w:r w:rsidR="00A54B6D">
        <w:rPr>
          <w:rFonts w:ascii="TH SarabunPSK" w:hAnsi="TH SarabunPSK" w:cs="TH SarabunPSK" w:hint="cs"/>
          <w:sz w:val="28"/>
          <w:cs/>
        </w:rPr>
        <w:t>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A54B6D">
        <w:rPr>
          <w:rFonts w:ascii="TH SarabunPSK" w:hAnsi="TH SarabunPSK" w:cs="TH SarabunPSK" w:hint="cs"/>
          <w:sz w:val="28"/>
          <w:cs/>
        </w:rPr>
        <w:t>ที่ขาดน้ำมีค่าการสะท้อนแสง</w:t>
      </w:r>
      <w:r w:rsidR="00B478EA">
        <w:rPr>
          <w:rFonts w:ascii="TH SarabunPSK" w:hAnsi="TH SarabunPSK" w:cs="TH SarabunPSK" w:hint="cs"/>
          <w:sz w:val="28"/>
          <w:cs/>
        </w:rPr>
        <w:t xml:space="preserve">ในช่วงความยาวคลื่น </w:t>
      </w:r>
      <w:r w:rsidR="00B478EA">
        <w:rPr>
          <w:rFonts w:ascii="TH SarabunPSK" w:hAnsi="TH SarabunPSK" w:cs="TH SarabunPSK"/>
          <w:sz w:val="28"/>
        </w:rPr>
        <w:t>320</w:t>
      </w:r>
      <w:r w:rsidR="00B478EA">
        <w:rPr>
          <w:rFonts w:ascii="TH SarabunPSK" w:hAnsi="TH SarabunPSK" w:cs="TH SarabunPSK" w:hint="cs"/>
          <w:sz w:val="28"/>
          <w:cs/>
        </w:rPr>
        <w:t xml:space="preserve"> ถึง </w:t>
      </w:r>
      <w:r w:rsidR="00B478EA">
        <w:rPr>
          <w:rFonts w:ascii="TH SarabunPSK" w:hAnsi="TH SarabunPSK" w:cs="TH SarabunPSK"/>
          <w:sz w:val="28"/>
        </w:rPr>
        <w:t xml:space="preserve">660 </w:t>
      </w:r>
      <w:r w:rsidR="00B478EA">
        <w:rPr>
          <w:rFonts w:ascii="TH SarabunPSK" w:hAnsi="TH SarabunPSK" w:cs="TH SarabunPSK" w:hint="cs"/>
          <w:sz w:val="28"/>
          <w:cs/>
        </w:rPr>
        <w:t xml:space="preserve">นาโนเมตร </w:t>
      </w:r>
      <w:r w:rsidR="00A54B6D">
        <w:rPr>
          <w:rFonts w:ascii="TH SarabunPSK" w:hAnsi="TH SarabunPSK" w:cs="TH SarabunPSK" w:hint="cs"/>
          <w:sz w:val="28"/>
          <w:cs/>
        </w:rPr>
        <w:t>ค่อนข้างต่ำจนกระทั่งในช่วง</w:t>
      </w:r>
      <w:r w:rsidR="00B478EA">
        <w:rPr>
          <w:rFonts w:ascii="TH SarabunPSK" w:hAnsi="TH SarabunPSK" w:cs="TH SarabunPSK" w:hint="cs"/>
          <w:sz w:val="28"/>
          <w:cs/>
        </w:rPr>
        <w:t>คลื่น</w:t>
      </w:r>
      <w:r w:rsidR="00A54B6D">
        <w:rPr>
          <w:rFonts w:ascii="TH SarabunPSK" w:hAnsi="TH SarabunPSK" w:cs="TH SarabunPSK" w:hint="cs"/>
          <w:sz w:val="28"/>
          <w:cs/>
        </w:rPr>
        <w:t>แสงสีแดง</w:t>
      </w:r>
      <w:r w:rsidR="00384BE5">
        <w:rPr>
          <w:rFonts w:ascii="TH SarabunPSK" w:hAnsi="TH SarabunPSK" w:cs="TH SarabunPSK" w:hint="cs"/>
          <w:sz w:val="28"/>
          <w:cs/>
        </w:rPr>
        <w:t xml:space="preserve"> (แถบสีแดง) </w:t>
      </w:r>
      <w:r w:rsidR="00B478EA">
        <w:rPr>
          <w:rFonts w:ascii="TH SarabunPSK" w:hAnsi="TH SarabunPSK" w:cs="TH SarabunPSK" w:hint="cs"/>
          <w:sz w:val="28"/>
          <w:cs/>
        </w:rPr>
        <w:t xml:space="preserve">หรือ </w:t>
      </w:r>
      <w:r w:rsidR="00A54B6D">
        <w:rPr>
          <w:rFonts w:ascii="TH SarabunPSK" w:hAnsi="TH SarabunPSK" w:cs="TH SarabunPSK"/>
          <w:sz w:val="28"/>
        </w:rPr>
        <w:t xml:space="preserve">668 </w:t>
      </w:r>
      <w:r w:rsidR="00B478EA">
        <w:rPr>
          <w:rFonts w:ascii="TH SarabunPSK" w:hAnsi="TH SarabunPSK" w:cs="TH SarabunPSK" w:hint="cs"/>
          <w:sz w:val="28"/>
          <w:cs/>
        </w:rPr>
        <w:t>ถึง</w:t>
      </w:r>
      <w:r w:rsidR="00A54B6D">
        <w:rPr>
          <w:rFonts w:ascii="TH SarabunPSK" w:hAnsi="TH SarabunPSK" w:cs="TH SarabunPSK"/>
          <w:sz w:val="28"/>
        </w:rPr>
        <w:t xml:space="preserve"> 683</w:t>
      </w:r>
      <w:r w:rsidR="00A54B6D">
        <w:rPr>
          <w:rFonts w:ascii="TH SarabunPSK" w:hAnsi="TH SarabunPSK" w:cs="TH SarabunPSK" w:hint="cs"/>
          <w:sz w:val="28"/>
          <w:cs/>
        </w:rPr>
        <w:t xml:space="preserve"> นาโนเมตร</w:t>
      </w:r>
      <w:r w:rsidR="00A54B6D">
        <w:rPr>
          <w:rFonts w:ascii="TH SarabunPSK" w:hAnsi="TH SarabunPSK" w:cs="TH SarabunPSK"/>
          <w:sz w:val="28"/>
        </w:rPr>
        <w:t xml:space="preserve"> </w:t>
      </w:r>
      <w:r w:rsidR="00433B67">
        <w:rPr>
          <w:rFonts w:ascii="TH SarabunPSK" w:hAnsi="TH SarabunPSK" w:cs="TH SarabunPSK" w:hint="cs"/>
          <w:sz w:val="28"/>
          <w:cs/>
        </w:rPr>
        <w:t>ช่วงคลื่นขอบแด</w:t>
      </w:r>
      <w:r w:rsidR="00433B67" w:rsidRPr="00433B67">
        <w:rPr>
          <w:rFonts w:ascii="TH SarabunPSK" w:hAnsi="TH SarabunPSK" w:cs="TH SarabunPSK"/>
          <w:sz w:val="28"/>
          <w:cs/>
        </w:rPr>
        <w:t>ง (</w:t>
      </w:r>
      <w:r w:rsidR="00433B67" w:rsidRPr="00433B67">
        <w:rPr>
          <w:rFonts w:ascii="TH SarabunPSK" w:hAnsi="TH SarabunPSK" w:cs="TH SarabunPSK"/>
          <w:sz w:val="28"/>
        </w:rPr>
        <w:t>Red-edge</w:t>
      </w:r>
      <w:r w:rsidR="00B478EA">
        <w:rPr>
          <w:rFonts w:ascii="TH SarabunPSK" w:hAnsi="TH SarabunPSK" w:cs="TH SarabunPSK" w:hint="cs"/>
          <w:sz w:val="28"/>
          <w:cs/>
        </w:rPr>
        <w:t>)</w:t>
      </w:r>
      <w:r w:rsidR="00384BE5">
        <w:rPr>
          <w:rFonts w:ascii="TH SarabunPSK" w:hAnsi="TH SarabunPSK" w:cs="TH SarabunPSK" w:hint="cs"/>
          <w:sz w:val="28"/>
          <w:cs/>
        </w:rPr>
        <w:t xml:space="preserve"> (แถบสีเลือดหมู)</w:t>
      </w:r>
      <w:r w:rsidR="00B478EA">
        <w:rPr>
          <w:rFonts w:ascii="TH SarabunPSK" w:hAnsi="TH SarabunPSK" w:cs="TH SarabunPSK" w:hint="cs"/>
          <w:sz w:val="28"/>
          <w:cs/>
        </w:rPr>
        <w:t xml:space="preserve"> หรือ</w:t>
      </w:r>
      <w:r w:rsidR="00433B67" w:rsidRPr="00433B67">
        <w:rPr>
          <w:rFonts w:ascii="TH SarabunPSK" w:hAnsi="TH SarabunPSK" w:cs="TH SarabunPSK"/>
          <w:sz w:val="28"/>
        </w:rPr>
        <w:t xml:space="preserve"> 680</w:t>
      </w:r>
      <w:r w:rsidR="00B478EA">
        <w:rPr>
          <w:rFonts w:ascii="TH SarabunPSK" w:hAnsi="TH SarabunPSK" w:cs="TH SarabunPSK" w:hint="cs"/>
          <w:sz w:val="28"/>
          <w:cs/>
        </w:rPr>
        <w:t xml:space="preserve"> ถึง </w:t>
      </w:r>
      <w:r w:rsidR="00433B67" w:rsidRPr="00433B67">
        <w:rPr>
          <w:rFonts w:ascii="TH SarabunPSK" w:hAnsi="TH SarabunPSK" w:cs="TH SarabunPSK"/>
          <w:sz w:val="28"/>
        </w:rPr>
        <w:t xml:space="preserve">750 </w:t>
      </w:r>
      <w:r w:rsidR="00433B67" w:rsidRPr="00433B67">
        <w:rPr>
          <w:rFonts w:ascii="TH SarabunPSK" w:hAnsi="TH SarabunPSK" w:cs="TH SarabunPSK"/>
          <w:sz w:val="28"/>
          <w:cs/>
        </w:rPr>
        <w:t>นาโนเมตร</w:t>
      </w:r>
      <w:r w:rsidR="00433B67">
        <w:rPr>
          <w:rFonts w:ascii="TH SarabunPSK" w:hAnsi="TH SarabunPSK" w:cs="TH SarabunPSK" w:hint="cs"/>
          <w:sz w:val="28"/>
          <w:cs/>
        </w:rPr>
        <w:t>และ</w:t>
      </w:r>
      <w:r w:rsidR="00B478EA">
        <w:rPr>
          <w:rFonts w:ascii="TH SarabunPSK" w:hAnsi="TH SarabunPSK" w:cs="TH SarabunPSK" w:hint="cs"/>
          <w:sz w:val="28"/>
          <w:cs/>
        </w:rPr>
        <w:t>ช่วงคลื่น</w:t>
      </w:r>
      <w:r w:rsidR="00433B67" w:rsidRPr="00433B67">
        <w:rPr>
          <w:rFonts w:ascii="TH SarabunPSK" w:hAnsi="TH SarabunPSK" w:cs="TH SarabunPSK"/>
          <w:sz w:val="28"/>
          <w:cs/>
        </w:rPr>
        <w:t xml:space="preserve">อินฟราเรดย่านใกล้ </w:t>
      </w:r>
      <w:r w:rsidR="00433B67" w:rsidRPr="00433B67">
        <w:rPr>
          <w:rFonts w:ascii="TH SarabunPSK" w:hAnsi="TH SarabunPSK" w:cs="TH SarabunPSK"/>
          <w:sz w:val="28"/>
        </w:rPr>
        <w:t>(Near-Infrared</w:t>
      </w:r>
      <w:r w:rsidR="00B478EA">
        <w:rPr>
          <w:rFonts w:ascii="TH SarabunPSK" w:hAnsi="TH SarabunPSK" w:cs="TH SarabunPSK"/>
          <w:sz w:val="28"/>
        </w:rPr>
        <w:t>, NIR</w:t>
      </w:r>
      <w:r w:rsidR="00B478EA">
        <w:rPr>
          <w:rFonts w:ascii="TH SarabunPSK" w:hAnsi="TH SarabunPSK" w:cs="TH SarabunPSK" w:hint="cs"/>
          <w:sz w:val="28"/>
          <w:cs/>
        </w:rPr>
        <w:t>)</w:t>
      </w:r>
      <w:r w:rsidR="00384BE5">
        <w:rPr>
          <w:rFonts w:ascii="TH SarabunPSK" w:hAnsi="TH SarabunPSK" w:cs="TH SarabunPSK"/>
          <w:sz w:val="28"/>
        </w:rPr>
        <w:t xml:space="preserve"> (</w:t>
      </w:r>
      <w:r w:rsidR="00384BE5">
        <w:rPr>
          <w:rFonts w:ascii="TH SarabunPSK" w:hAnsi="TH SarabunPSK" w:cs="TH SarabunPSK" w:hint="cs"/>
          <w:sz w:val="28"/>
          <w:cs/>
        </w:rPr>
        <w:t>แถบสีน้ำตาล</w:t>
      </w:r>
      <w:r w:rsidR="00384BE5">
        <w:rPr>
          <w:rFonts w:ascii="TH SarabunPSK" w:hAnsi="TH SarabunPSK" w:cs="TH SarabunPSK"/>
          <w:sz w:val="28"/>
        </w:rPr>
        <w:t>)</w:t>
      </w:r>
      <w:r w:rsidR="00B478EA">
        <w:rPr>
          <w:rFonts w:ascii="TH SarabunPSK" w:hAnsi="TH SarabunPSK" w:cs="TH SarabunPSK"/>
          <w:sz w:val="28"/>
        </w:rPr>
        <w:t xml:space="preserve"> </w:t>
      </w:r>
      <w:r w:rsidR="00B478EA">
        <w:rPr>
          <w:rFonts w:ascii="TH SarabunPSK" w:hAnsi="TH SarabunPSK" w:cs="TH SarabunPSK" w:hint="cs"/>
          <w:sz w:val="28"/>
          <w:cs/>
        </w:rPr>
        <w:t xml:space="preserve">หรือมากกว่า </w:t>
      </w:r>
      <w:r w:rsidR="00942AAF">
        <w:rPr>
          <w:rFonts w:ascii="TH SarabunPSK" w:hAnsi="TH SarabunPSK" w:cs="TH SarabunPSK"/>
          <w:sz w:val="28"/>
        </w:rPr>
        <w:t xml:space="preserve">750 </w:t>
      </w:r>
      <w:r w:rsidR="00433B67" w:rsidRPr="00433B67">
        <w:rPr>
          <w:rFonts w:ascii="TH SarabunPSK" w:hAnsi="TH SarabunPSK" w:cs="TH SarabunPSK"/>
          <w:sz w:val="28"/>
          <w:cs/>
        </w:rPr>
        <w:t>นาโนเมตร</w:t>
      </w:r>
      <w:r w:rsidR="00FE41AE">
        <w:rPr>
          <w:rFonts w:ascii="TH SarabunPSK" w:hAnsi="TH SarabunPSK" w:cs="TH SarabunPSK"/>
          <w:sz w:val="28"/>
        </w:rPr>
        <w:t xml:space="preserve"> </w:t>
      </w:r>
      <w:r w:rsidR="00DD0B66" w:rsidRPr="00506AB1">
        <w:rPr>
          <w:rFonts w:ascii="TH SarabunPSK" w:hAnsi="TH SarabunPSK" w:cs="TH SarabunPSK"/>
          <w:sz w:val="28"/>
          <w:cs/>
        </w:rPr>
        <w:fldChar w:fldCharType="begin"/>
      </w:r>
      <w:r w:rsidR="00DD0B66" w:rsidRPr="00506AB1">
        <w:rPr>
          <w:rFonts w:ascii="TH SarabunPSK" w:hAnsi="TH SarabunPSK" w:cs="TH SarabunPSK"/>
          <w:sz w:val="28"/>
        </w:rPr>
        <w:instrText xml:space="preserve"> ADDIN EN.CITE &lt;EndNote&gt;&lt;Cite&gt;&lt;Author&gt;Ribera-Fonseca&lt;/Author&gt;&lt;Year&gt;</w:instrText>
      </w:r>
      <w:r w:rsidR="00DD0B66" w:rsidRPr="00506AB1">
        <w:rPr>
          <w:rFonts w:ascii="TH SarabunPSK" w:hAnsi="TH SarabunPSK" w:cs="TH SarabunPSK"/>
          <w:sz w:val="28"/>
          <w:cs/>
        </w:rPr>
        <w:instrText>2019</w:instrText>
      </w:r>
      <w:r w:rsidR="00DD0B66" w:rsidRPr="00506AB1">
        <w:rPr>
          <w:rFonts w:ascii="TH SarabunPSK" w:hAnsi="TH SarabunPSK" w:cs="TH SarabunPSK"/>
          <w:sz w:val="28"/>
        </w:rPr>
        <w:instrText>&lt;/Year&gt;&lt;RecNum&gt;</w:instrText>
      </w:r>
      <w:r w:rsidR="00DD0B66" w:rsidRPr="00506AB1">
        <w:rPr>
          <w:rFonts w:ascii="TH SarabunPSK" w:hAnsi="TH SarabunPSK" w:cs="TH SarabunPSK"/>
          <w:sz w:val="28"/>
          <w:cs/>
        </w:rPr>
        <w:instrText>1</w:instrText>
      </w:r>
      <w:r w:rsidR="00DD0B66" w:rsidRPr="00506AB1">
        <w:rPr>
          <w:rFonts w:ascii="TH SarabunPSK" w:hAnsi="TH SarabunPSK" w:cs="TH SarabunPSK"/>
          <w:sz w:val="28"/>
        </w:rPr>
        <w:instrText xml:space="preserve">&lt;/RecNum&gt;&lt;DisplayText&gt;(Ribera-Fonseca et al., </w:instrText>
      </w:r>
      <w:r w:rsidR="00DD0B66" w:rsidRPr="00506AB1">
        <w:rPr>
          <w:rFonts w:ascii="TH SarabunPSK" w:hAnsi="TH SarabunPSK" w:cs="TH SarabunPSK"/>
          <w:sz w:val="28"/>
          <w:cs/>
        </w:rPr>
        <w:instrText>2019)</w:instrText>
      </w:r>
      <w:r w:rsidR="00DD0B66" w:rsidRPr="00506AB1">
        <w:rPr>
          <w:rFonts w:ascii="TH SarabunPSK" w:hAnsi="TH SarabunPSK" w:cs="TH SarabunPSK"/>
          <w:sz w:val="28"/>
        </w:rPr>
        <w:instrText>&lt;/DisplayText&gt;&lt;record&gt;&lt;rec-number&gt;</w:instrText>
      </w:r>
      <w:r w:rsidR="00DD0B66" w:rsidRPr="00506AB1">
        <w:rPr>
          <w:rFonts w:ascii="TH SarabunPSK" w:hAnsi="TH SarabunPSK" w:cs="TH SarabunPSK"/>
          <w:sz w:val="28"/>
          <w:cs/>
        </w:rPr>
        <w:instrText>1</w:instrText>
      </w:r>
      <w:r w:rsidR="00DD0B66" w:rsidRPr="00506AB1">
        <w:rPr>
          <w:rFonts w:ascii="TH SarabunPSK" w:hAnsi="TH SarabunPSK" w:cs="TH SarabunPSK"/>
          <w:sz w:val="28"/>
        </w:rPr>
        <w:instrText>&lt;/rec-number&gt;&lt;foreign-keys&gt;&lt;key app="EN" db-id="waxx</w:instrText>
      </w:r>
      <w:r w:rsidR="00DD0B66" w:rsidRPr="00506AB1">
        <w:rPr>
          <w:rFonts w:ascii="TH SarabunPSK" w:hAnsi="TH SarabunPSK" w:cs="TH SarabunPSK"/>
          <w:sz w:val="28"/>
          <w:cs/>
        </w:rPr>
        <w:instrText>0</w:instrText>
      </w:r>
      <w:r w:rsidR="00DD0B66" w:rsidRPr="00506AB1">
        <w:rPr>
          <w:rFonts w:ascii="TH SarabunPSK" w:hAnsi="TH SarabunPSK" w:cs="TH SarabunPSK"/>
          <w:sz w:val="28"/>
        </w:rPr>
        <w:instrText>v</w:instrText>
      </w:r>
      <w:r w:rsidR="00DD0B66" w:rsidRPr="00506AB1">
        <w:rPr>
          <w:rFonts w:ascii="TH SarabunPSK" w:hAnsi="TH SarabunPSK" w:cs="TH SarabunPSK"/>
          <w:sz w:val="28"/>
          <w:cs/>
        </w:rPr>
        <w:instrText>5</w:instrText>
      </w:r>
      <w:r w:rsidR="00DD0B66" w:rsidRPr="00506AB1">
        <w:rPr>
          <w:rFonts w:ascii="TH SarabunPSK" w:hAnsi="TH SarabunPSK" w:cs="TH SarabunPSK"/>
          <w:sz w:val="28"/>
        </w:rPr>
        <w:instrText>rpefxtze</w:instrText>
      </w:r>
      <w:r w:rsidR="00DD0B66" w:rsidRPr="00506AB1">
        <w:rPr>
          <w:rFonts w:ascii="TH SarabunPSK" w:hAnsi="TH SarabunPSK" w:cs="TH SarabunPSK"/>
          <w:sz w:val="28"/>
          <w:cs/>
        </w:rPr>
        <w:instrText>5</w:instrText>
      </w:r>
      <w:r w:rsidR="00DD0B66" w:rsidRPr="00506AB1">
        <w:rPr>
          <w:rFonts w:ascii="TH SarabunPSK" w:hAnsi="TH SarabunPSK" w:cs="TH SarabunPSK"/>
          <w:sz w:val="28"/>
        </w:rPr>
        <w:instrText>pve</w:instrText>
      </w:r>
      <w:r w:rsidR="00DD0B66" w:rsidRPr="00506AB1">
        <w:rPr>
          <w:rFonts w:ascii="TH SarabunPSK" w:hAnsi="TH SarabunPSK" w:cs="TH SarabunPSK"/>
          <w:sz w:val="28"/>
          <w:cs/>
        </w:rPr>
        <w:instrText>55</w:instrText>
      </w:r>
      <w:r w:rsidR="00DD0B66" w:rsidRPr="00506AB1">
        <w:rPr>
          <w:rFonts w:ascii="TH SarabunPSK" w:hAnsi="TH SarabunPSK" w:cs="TH SarabunPSK"/>
          <w:sz w:val="28"/>
        </w:rPr>
        <w:instrText>efzsee</w:instrText>
      </w:r>
      <w:r w:rsidR="00DD0B66" w:rsidRPr="00506AB1">
        <w:rPr>
          <w:rFonts w:ascii="TH SarabunPSK" w:hAnsi="TH SarabunPSK" w:cs="TH SarabunPSK"/>
          <w:sz w:val="28"/>
          <w:cs/>
        </w:rPr>
        <w:instrText>2</w:instrText>
      </w:r>
      <w:r w:rsidR="00DD0B66" w:rsidRPr="00506AB1">
        <w:rPr>
          <w:rFonts w:ascii="TH SarabunPSK" w:hAnsi="TH SarabunPSK" w:cs="TH SarabunPSK"/>
          <w:sz w:val="28"/>
        </w:rPr>
        <w:instrText>xad</w:instrText>
      </w:r>
      <w:r w:rsidR="00DD0B66" w:rsidRPr="00506AB1">
        <w:rPr>
          <w:rFonts w:ascii="TH SarabunPSK" w:hAnsi="TH SarabunPSK" w:cs="TH SarabunPSK"/>
          <w:sz w:val="28"/>
          <w:cs/>
        </w:rPr>
        <w:instrText>5</w:instrText>
      </w:r>
      <w:r w:rsidR="00DD0B66" w:rsidRPr="00506AB1">
        <w:rPr>
          <w:rFonts w:ascii="TH SarabunPSK" w:hAnsi="TH SarabunPSK" w:cs="TH SarabunPSK"/>
          <w:sz w:val="28"/>
        </w:rPr>
        <w:instrText>d</w:instrText>
      </w:r>
      <w:r w:rsidR="00DD0B66" w:rsidRPr="00506AB1">
        <w:rPr>
          <w:rFonts w:ascii="TH SarabunPSK" w:hAnsi="TH SarabunPSK" w:cs="TH SarabunPSK"/>
          <w:sz w:val="28"/>
          <w:cs/>
        </w:rPr>
        <w:instrText>2</w:instrText>
      </w:r>
      <w:r w:rsidR="00DD0B66" w:rsidRPr="00506AB1">
        <w:rPr>
          <w:rFonts w:ascii="TH SarabunPSK" w:hAnsi="TH SarabunPSK" w:cs="TH SarabunPSK"/>
          <w:sz w:val="28"/>
        </w:rPr>
        <w:instrText>ee" timestamp="</w:instrText>
      </w:r>
      <w:r w:rsidR="00DD0B66" w:rsidRPr="00506AB1">
        <w:rPr>
          <w:rFonts w:ascii="TH SarabunPSK" w:hAnsi="TH SarabunPSK" w:cs="TH SarabunPSK"/>
          <w:sz w:val="28"/>
          <w:cs/>
        </w:rPr>
        <w:instrText>1573824433"</w:instrText>
      </w:r>
      <w:r w:rsidR="00DD0B66" w:rsidRPr="00506AB1">
        <w:rPr>
          <w:rFonts w:ascii="TH SarabunPSK" w:hAnsi="TH SarabunPSK" w:cs="TH SarabunPSK"/>
          <w:sz w:val="28"/>
        </w:rPr>
        <w:instrText>&gt;</w:instrText>
      </w:r>
      <w:r w:rsidR="00DD0B66" w:rsidRPr="00506AB1">
        <w:rPr>
          <w:rFonts w:ascii="TH SarabunPSK" w:hAnsi="TH SarabunPSK" w:cs="TH SarabunPSK"/>
          <w:sz w:val="28"/>
          <w:cs/>
        </w:rPr>
        <w:instrText>1</w:instrText>
      </w:r>
      <w:r w:rsidR="00DD0B66" w:rsidRPr="00506AB1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DD0B66" w:rsidRPr="00506AB1">
        <w:rPr>
          <w:rFonts w:ascii="TH SarabunPSK" w:hAnsi="TH SarabunPSK" w:cs="TH SarabunPSK"/>
          <w:sz w:val="28"/>
          <w:cs/>
        </w:rPr>
        <w:instrText>17</w:instrText>
      </w:r>
      <w:r w:rsidR="00DD0B66" w:rsidRPr="00506AB1">
        <w:rPr>
          <w:rFonts w:ascii="TH SarabunPSK" w:hAnsi="TH SarabunPSK" w:cs="TH SarabunPSK"/>
          <w:sz w:val="28"/>
        </w:rPr>
        <w:instrText>&lt;/ref-type&gt;&lt;contributors&gt;&lt;authors&gt;&lt;author&gt;Ribera-Fonseca, Alejandra&lt;/author&gt;&lt;author&gt;Jorquera-Fontena, Emilio&lt;/author&gt;&lt;author&gt;Castro, Manuel&lt;/author&gt;&lt;author&gt;Acevedo, Patricio&lt;/author&gt;&lt;author&gt;Parra, Juan Carlos&lt;/author&gt;&lt;author&gt;Reyes-Diaz, Marjorie&lt;/author&gt;&lt;/authors&gt;&lt;/contributors&gt;&lt;titles&gt;&lt;title&gt;Exploring VIS/NIR reflectance indices for the estimation of water status in highbush blueberry plants grown under full and deficit irrigation&lt;/title&gt;&lt;secondary-title&gt;Scientia Horticulturae&lt;/secondary-title&gt;&lt;/titles&gt;&lt;pages&gt;</w:instrText>
      </w:r>
      <w:r w:rsidR="00DD0B66" w:rsidRPr="00506AB1">
        <w:rPr>
          <w:rFonts w:ascii="TH SarabunPSK" w:hAnsi="TH SarabunPSK" w:cs="TH SarabunPSK"/>
          <w:sz w:val="28"/>
          <w:cs/>
        </w:rPr>
        <w:instrText>108557</w:instrText>
      </w:r>
      <w:r w:rsidR="00DD0B66" w:rsidRPr="00506AB1">
        <w:rPr>
          <w:rFonts w:ascii="TH SarabunPSK" w:hAnsi="TH SarabunPSK" w:cs="TH SarabunPSK"/>
          <w:sz w:val="28"/>
        </w:rPr>
        <w:instrText>&lt;/pages&gt;&lt;volume&gt;</w:instrText>
      </w:r>
      <w:r w:rsidR="00DD0B66" w:rsidRPr="00506AB1">
        <w:rPr>
          <w:rFonts w:ascii="TH SarabunPSK" w:hAnsi="TH SarabunPSK" w:cs="TH SarabunPSK"/>
          <w:sz w:val="28"/>
          <w:cs/>
        </w:rPr>
        <w:instrText>256</w:instrText>
      </w:r>
      <w:r w:rsidR="00DD0B66" w:rsidRPr="00506AB1">
        <w:rPr>
          <w:rFonts w:ascii="TH SarabunPSK" w:hAnsi="TH SarabunPSK" w:cs="TH SarabunPSK"/>
          <w:sz w:val="28"/>
        </w:rPr>
        <w:instrText>&lt;/volume&gt;&lt;keywords&gt;&lt;keyword&gt;Reflectance&lt;/keyword&gt;&lt;keyword&gt;Normalized difference vegetation index (NDVI)&lt;/keyword&gt;&lt;keyword&gt;Water index (WI)&lt;/keyword&gt;&lt;keyword&gt;Spectral indices&lt;/keyword&gt;&lt;keyword&gt;Water content&lt;/keyword&gt;&lt;keyword&gt;Irrigation&lt;/keyword&gt;&lt;keyword&gt;Evapotranspiration&lt;/keyword&gt;&lt;/keywords&gt;&lt;dates&gt;&lt;year&gt;</w:instrText>
      </w:r>
      <w:r w:rsidR="00DD0B66" w:rsidRPr="00506AB1">
        <w:rPr>
          <w:rFonts w:ascii="TH SarabunPSK" w:hAnsi="TH SarabunPSK" w:cs="TH SarabunPSK"/>
          <w:sz w:val="28"/>
          <w:cs/>
        </w:rPr>
        <w:instrText>2019</w:instrText>
      </w:r>
      <w:r w:rsidR="00DD0B66" w:rsidRPr="00506AB1">
        <w:rPr>
          <w:rFonts w:ascii="TH SarabunPSK" w:hAnsi="TH SarabunPSK" w:cs="TH SarabunPSK"/>
          <w:sz w:val="28"/>
        </w:rPr>
        <w:instrText>&lt;/year&gt;&lt;pub-dates&gt;&lt;date&gt;</w:instrText>
      </w:r>
      <w:r w:rsidR="00DD0B66" w:rsidRPr="00506AB1">
        <w:rPr>
          <w:rFonts w:ascii="TH SarabunPSK" w:hAnsi="TH SarabunPSK" w:cs="TH SarabunPSK"/>
          <w:sz w:val="28"/>
          <w:cs/>
        </w:rPr>
        <w:instrText>2019/10/15/</w:instrText>
      </w:r>
      <w:r w:rsidR="00DD0B66" w:rsidRPr="00506AB1">
        <w:rPr>
          <w:rFonts w:ascii="TH SarabunPSK" w:hAnsi="TH SarabunPSK" w:cs="TH SarabunPSK"/>
          <w:sz w:val="28"/>
        </w:rPr>
        <w:instrText>&lt;/date&gt;&lt;/pub-dates&gt;&lt;/dates&gt;&lt;isbn&gt;</w:instrText>
      </w:r>
      <w:r w:rsidR="00DD0B66" w:rsidRPr="00506AB1">
        <w:rPr>
          <w:rFonts w:ascii="TH SarabunPSK" w:hAnsi="TH SarabunPSK" w:cs="TH SarabunPSK"/>
          <w:sz w:val="28"/>
          <w:cs/>
        </w:rPr>
        <w:instrText>0304-4238</w:instrText>
      </w:r>
      <w:r w:rsidR="00DD0B66" w:rsidRPr="00506AB1">
        <w:rPr>
          <w:rFonts w:ascii="TH SarabunPSK" w:hAnsi="TH SarabunPSK" w:cs="TH SarabunPSK"/>
          <w:sz w:val="28"/>
        </w:rPr>
        <w:instrText>&lt;/isbn&gt;&lt;urls&gt;&lt;related-urls&gt;&lt;url&gt;http://www.sciencedirect.com/science/article/pii/S</w:instrText>
      </w:r>
      <w:r w:rsidR="00DD0B66" w:rsidRPr="00506AB1">
        <w:rPr>
          <w:rFonts w:ascii="TH SarabunPSK" w:hAnsi="TH SarabunPSK" w:cs="TH SarabunPSK"/>
          <w:sz w:val="28"/>
          <w:cs/>
        </w:rPr>
        <w:instrText>0304423819304467</w:instrText>
      </w:r>
      <w:r w:rsidR="00DD0B66" w:rsidRPr="00506AB1">
        <w:rPr>
          <w:rFonts w:ascii="TH SarabunPSK" w:hAnsi="TH SarabunPSK" w:cs="TH SarabunPSK"/>
          <w:sz w:val="28"/>
        </w:rPr>
        <w:instrText>&lt;/url&gt;&lt;/related-urls&gt;&lt;/urls&gt;&lt;electronic-resource-num&gt;https://doi.org/</w:instrText>
      </w:r>
      <w:r w:rsidR="00DD0B66" w:rsidRPr="00506AB1">
        <w:rPr>
          <w:rFonts w:ascii="TH SarabunPSK" w:hAnsi="TH SarabunPSK" w:cs="TH SarabunPSK"/>
          <w:sz w:val="28"/>
          <w:cs/>
        </w:rPr>
        <w:instrText>10.1016/</w:instrText>
      </w:r>
      <w:r w:rsidR="00DD0B66" w:rsidRPr="00506AB1">
        <w:rPr>
          <w:rFonts w:ascii="TH SarabunPSK" w:hAnsi="TH SarabunPSK" w:cs="TH SarabunPSK"/>
          <w:sz w:val="28"/>
        </w:rPr>
        <w:instrText>j.scienta.</w:instrText>
      </w:r>
      <w:r w:rsidR="00DD0B66" w:rsidRPr="00506AB1">
        <w:rPr>
          <w:rFonts w:ascii="TH SarabunPSK" w:hAnsi="TH SarabunPSK" w:cs="TH SarabunPSK"/>
          <w:sz w:val="28"/>
          <w:cs/>
        </w:rPr>
        <w:instrText>2019.108557</w:instrText>
      </w:r>
      <w:r w:rsidR="00DD0B66" w:rsidRPr="00506AB1">
        <w:rPr>
          <w:rFonts w:ascii="TH SarabunPSK" w:hAnsi="TH SarabunPSK" w:cs="TH SarabunPSK"/>
          <w:sz w:val="28"/>
        </w:rPr>
        <w:instrText>&lt;/electronic-resource-num&gt;&lt;/record&gt;&lt;/Cite&gt;&lt;/EndNote&gt;</w:instrText>
      </w:r>
      <w:r w:rsidR="00DD0B66" w:rsidRPr="00506AB1">
        <w:rPr>
          <w:rFonts w:ascii="TH SarabunPSK" w:hAnsi="TH SarabunPSK" w:cs="TH SarabunPSK"/>
          <w:sz w:val="28"/>
          <w:cs/>
        </w:rPr>
        <w:fldChar w:fldCharType="separate"/>
      </w:r>
      <w:r w:rsidR="00DD0B66" w:rsidRPr="00506AB1">
        <w:rPr>
          <w:rFonts w:ascii="TH SarabunPSK" w:hAnsi="TH SarabunPSK" w:cs="TH SarabunPSK"/>
          <w:noProof/>
          <w:sz w:val="28"/>
          <w:cs/>
        </w:rPr>
        <w:t>(</w:t>
      </w:r>
      <w:r w:rsidR="00DD0B66" w:rsidRPr="00506AB1">
        <w:rPr>
          <w:rFonts w:ascii="TH SarabunPSK" w:hAnsi="TH SarabunPSK" w:cs="TH SarabunPSK"/>
          <w:noProof/>
          <w:sz w:val="28"/>
        </w:rPr>
        <w:t xml:space="preserve">Ribera-Fonseca </w:t>
      </w:r>
      <w:r w:rsidR="00DD0B66" w:rsidRPr="00506AB1">
        <w:rPr>
          <w:rFonts w:ascii="TH SarabunPSK" w:hAnsi="TH SarabunPSK" w:cs="TH SarabunPSK"/>
          <w:i/>
          <w:iCs/>
          <w:noProof/>
          <w:sz w:val="28"/>
        </w:rPr>
        <w:t>et al</w:t>
      </w:r>
      <w:r w:rsidR="00DD0B66" w:rsidRPr="00506AB1">
        <w:rPr>
          <w:rFonts w:ascii="TH SarabunPSK" w:hAnsi="TH SarabunPSK" w:cs="TH SarabunPSK"/>
          <w:noProof/>
          <w:sz w:val="28"/>
        </w:rPr>
        <w:t xml:space="preserve">., </w:t>
      </w:r>
      <w:r w:rsidR="00DD0B66" w:rsidRPr="00506AB1">
        <w:rPr>
          <w:rFonts w:ascii="TH SarabunPSK" w:hAnsi="TH SarabunPSK" w:cs="TH SarabunPSK"/>
          <w:noProof/>
          <w:sz w:val="28"/>
          <w:cs/>
        </w:rPr>
        <w:t>2019)</w:t>
      </w:r>
      <w:r w:rsidR="00DD0B66" w:rsidRPr="00506AB1">
        <w:rPr>
          <w:rFonts w:ascii="TH SarabunPSK" w:hAnsi="TH SarabunPSK" w:cs="TH SarabunPSK"/>
          <w:sz w:val="28"/>
          <w:cs/>
        </w:rPr>
        <w:fldChar w:fldCharType="end"/>
      </w:r>
      <w:r w:rsidR="00FE41AE">
        <w:rPr>
          <w:rFonts w:ascii="TH SarabunPSK" w:hAnsi="TH SarabunPSK" w:cs="TH SarabunPSK"/>
          <w:sz w:val="28"/>
        </w:rPr>
        <w:t xml:space="preserve"> </w:t>
      </w:r>
      <w:r w:rsidR="00433B67">
        <w:rPr>
          <w:rFonts w:ascii="TH SarabunPSK" w:hAnsi="TH SarabunPSK" w:cs="TH SarabunPSK" w:hint="cs"/>
          <w:sz w:val="28"/>
          <w:cs/>
        </w:rPr>
        <w:t>ค่าการสะท้อนแ</w:t>
      </w:r>
      <w:r w:rsidR="009D32C6">
        <w:rPr>
          <w:rFonts w:ascii="TH SarabunPSK" w:hAnsi="TH SarabunPSK" w:cs="TH SarabunPSK" w:hint="cs"/>
          <w:sz w:val="28"/>
          <w:cs/>
        </w:rPr>
        <w:t>สง</w:t>
      </w:r>
      <w:r w:rsidR="00B478EA">
        <w:rPr>
          <w:rFonts w:ascii="TH SarabunPSK" w:hAnsi="TH SarabunPSK" w:cs="TH SarabunPSK" w:hint="cs"/>
          <w:sz w:val="28"/>
          <w:cs/>
        </w:rPr>
        <w:t>ของใบใน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9D32C6">
        <w:rPr>
          <w:rFonts w:ascii="TH SarabunPSK" w:hAnsi="TH SarabunPSK" w:cs="TH SarabunPSK" w:hint="cs"/>
          <w:sz w:val="28"/>
          <w:cs/>
        </w:rPr>
        <w:t>ที่ขาดน้ำสูง</w:t>
      </w:r>
      <w:r w:rsidR="007C1431">
        <w:rPr>
          <w:rFonts w:ascii="TH SarabunPSK" w:hAnsi="TH SarabunPSK" w:cs="TH SarabunPSK" w:hint="cs"/>
          <w:sz w:val="28"/>
          <w:cs/>
        </w:rPr>
        <w:t>กว่าชุดควบคุมเป็นอย่างชัดเจน</w:t>
      </w:r>
      <w:r w:rsidR="00B478EA">
        <w:rPr>
          <w:rFonts w:ascii="TH SarabunPSK" w:hAnsi="TH SarabunPSK" w:cs="TH SarabunPSK" w:hint="cs"/>
          <w:sz w:val="28"/>
          <w:cs/>
        </w:rPr>
        <w:t xml:space="preserve"> (ภาพที่ </w:t>
      </w:r>
      <w:r w:rsidR="00B478EA">
        <w:rPr>
          <w:rFonts w:ascii="TH SarabunPSK" w:hAnsi="TH SarabunPSK" w:cs="TH SarabunPSK"/>
          <w:sz w:val="28"/>
        </w:rPr>
        <w:t>4</w:t>
      </w:r>
      <w:r w:rsidR="00B478EA">
        <w:rPr>
          <w:rFonts w:ascii="TH SarabunPSK" w:hAnsi="TH SarabunPSK" w:cs="TH SarabunPSK" w:hint="cs"/>
          <w:sz w:val="28"/>
          <w:cs/>
        </w:rPr>
        <w:t>) ดังนั้นจึง</w:t>
      </w:r>
      <w:r w:rsidR="007C1431">
        <w:rPr>
          <w:rFonts w:ascii="TH SarabunPSK" w:hAnsi="TH SarabunPSK" w:cs="TH SarabunPSK" w:hint="cs"/>
          <w:sz w:val="28"/>
          <w:cs/>
        </w:rPr>
        <w:t>เลือกใช้ดัชนีสเปกตรัม</w:t>
      </w:r>
      <w:r w:rsidR="00B478EA">
        <w:rPr>
          <w:rFonts w:ascii="TH SarabunPSK" w:hAnsi="TH SarabunPSK" w:cs="TH SarabunPSK" w:hint="cs"/>
          <w:sz w:val="28"/>
          <w:cs/>
        </w:rPr>
        <w:t xml:space="preserve">ที่คำนวณได้จากช่วงคลื่นแสงสีแดง ขอบแดง และ </w:t>
      </w:r>
      <w:r w:rsidR="00B478EA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B478EA">
        <w:rPr>
          <w:rFonts w:ascii="TH SarabunPSK" w:eastAsiaTheme="minorEastAsia" w:hAnsi="TH SarabunPSK" w:cs="TH SarabunPSK"/>
          <w:sz w:val="28"/>
          <w:lang w:eastAsia="ja-JP"/>
        </w:rPr>
        <w:t xml:space="preserve">IR </w:t>
      </w:r>
      <w:r w:rsidR="00DF3E48">
        <w:rPr>
          <w:rFonts w:ascii="TH SarabunPSK" w:hAnsi="TH SarabunPSK" w:cs="TH SarabunPSK" w:hint="cs"/>
          <w:sz w:val="28"/>
          <w:cs/>
        </w:rPr>
        <w:t>ในการตรวจสอบการขาดน้ำของต้น</w:t>
      </w:r>
      <w:r w:rsidR="007C1431">
        <w:rPr>
          <w:rFonts w:ascii="TH SarabunPSK" w:hAnsi="TH SarabunPSK" w:cs="TH SarabunPSK" w:hint="cs"/>
          <w:sz w:val="28"/>
          <w:cs/>
        </w:rPr>
        <w:t>ทุเรียน</w:t>
      </w:r>
      <w:r w:rsidR="00B97813">
        <w:rPr>
          <w:rFonts w:ascii="TH SarabunPSK" w:hAnsi="TH SarabunPSK" w:cs="TH SarabunPSK" w:hint="cs"/>
          <w:sz w:val="28"/>
          <w:cs/>
        </w:rPr>
        <w:t xml:space="preserve"> </w:t>
      </w:r>
    </w:p>
    <w:p w14:paraId="2B58455E" w14:textId="1C30DDBB" w:rsidR="00FB7A3E" w:rsidRPr="00433B67" w:rsidRDefault="00D31882" w:rsidP="00D31882">
      <w:pPr>
        <w:spacing w:after="160" w:line="259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A865A7D" w14:textId="073613EA" w:rsidR="00E52871" w:rsidRPr="00AC7086" w:rsidRDefault="00D31882" w:rsidP="00902BDB">
      <w:pPr>
        <w:tabs>
          <w:tab w:val="left" w:pos="1276"/>
        </w:tabs>
        <w:jc w:val="thaiDistribute"/>
        <w:rPr>
          <w:rFonts w:ascii="TH SarabunPSK" w:hAnsi="TH SarabunPSK" w:cs="TH SarabunPSK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5AF4BF1F" wp14:editId="1A88176E">
            <wp:simplePos x="0" y="0"/>
            <wp:positionH relativeFrom="column">
              <wp:posOffset>660400</wp:posOffset>
            </wp:positionH>
            <wp:positionV relativeFrom="paragraph">
              <wp:posOffset>197523</wp:posOffset>
            </wp:positionV>
            <wp:extent cx="4329430" cy="2190939"/>
            <wp:effectExtent l="0" t="0" r="0" b="0"/>
            <wp:wrapNone/>
            <wp:docPr id="125" name="รูปภาพ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2" t="32437" r="29759" b="33028"/>
                    <a:stretch/>
                  </pic:blipFill>
                  <pic:spPr bwMode="auto">
                    <a:xfrm>
                      <a:off x="0" y="0"/>
                      <a:ext cx="4329430" cy="2190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A3197" w14:textId="51A377C1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22BD2C5D" w14:textId="79169CB2" w:rsidR="00D31882" w:rsidRDefault="00D31882" w:rsidP="0012570D">
      <w:pPr>
        <w:rPr>
          <w:rFonts w:ascii="TH SarabunPSK" w:hAnsi="TH SarabunPSK" w:cs="TH SarabunPSK"/>
          <w:sz w:val="28"/>
        </w:rPr>
      </w:pPr>
    </w:p>
    <w:p w14:paraId="4E5BAACD" w14:textId="77777777" w:rsidR="00D31882" w:rsidRDefault="00D31882" w:rsidP="0012570D">
      <w:pPr>
        <w:rPr>
          <w:rFonts w:ascii="TH SarabunPSK" w:hAnsi="TH SarabunPSK" w:cs="TH SarabunPSK"/>
          <w:sz w:val="28"/>
        </w:rPr>
      </w:pPr>
    </w:p>
    <w:p w14:paraId="5C5D794C" w14:textId="678513FB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090333CD" w14:textId="4CFA73A1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5AE6F51F" w14:textId="2413019A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69568232" w14:textId="0E7CD368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36CDB37F" w14:textId="58B4A761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22B8D1CA" w14:textId="38A726AB" w:rsidR="00433B67" w:rsidRDefault="00433B67" w:rsidP="0012570D">
      <w:pPr>
        <w:rPr>
          <w:rFonts w:ascii="TH SarabunPSK" w:hAnsi="TH SarabunPSK" w:cs="TH SarabunPSK"/>
          <w:sz w:val="28"/>
        </w:rPr>
      </w:pPr>
    </w:p>
    <w:p w14:paraId="2754E842" w14:textId="77777777" w:rsidR="00433B67" w:rsidRDefault="00433B67" w:rsidP="0012570D">
      <w:pPr>
        <w:rPr>
          <w:rFonts w:ascii="TH SarabunPSK" w:hAnsi="TH SarabunPSK" w:cs="TH SarabunPSK"/>
          <w:sz w:val="28"/>
        </w:rPr>
      </w:pPr>
    </w:p>
    <w:p w14:paraId="7F5EF674" w14:textId="54686B8C" w:rsidR="00902BDB" w:rsidRDefault="007C1431" w:rsidP="00384BE5">
      <w:pPr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เปรียบเทียบการเปลี่ยนแปลง</w:t>
      </w:r>
      <w:r w:rsidR="007B6627">
        <w:rPr>
          <w:rFonts w:ascii="TH SarabunPSK" w:hAnsi="TH SarabunPSK" w:cs="TH SarabunPSK" w:hint="cs"/>
          <w:sz w:val="28"/>
          <w:cs/>
        </w:rPr>
        <w:t>ค่าการสะท้อนแสงใน</w:t>
      </w:r>
      <w:r w:rsidR="00B478EA">
        <w:rPr>
          <w:rFonts w:ascii="TH SarabunPSK" w:hAnsi="TH SarabunPSK" w:cs="TH SarabunPSK" w:hint="cs"/>
          <w:sz w:val="28"/>
          <w:cs/>
        </w:rPr>
        <w:t>ของ</w:t>
      </w:r>
      <w:r w:rsidR="007B6627">
        <w:rPr>
          <w:rFonts w:ascii="TH SarabunPSK" w:hAnsi="TH SarabunPSK" w:cs="TH SarabunPSK" w:hint="cs"/>
          <w:sz w:val="28"/>
          <w:cs/>
        </w:rPr>
        <w:t>ใบ</w:t>
      </w:r>
      <w:r>
        <w:rPr>
          <w:rFonts w:ascii="TH SarabunPSK" w:hAnsi="TH SarabunPSK" w:cs="TH SarabunPSK" w:hint="cs"/>
          <w:sz w:val="28"/>
          <w:cs/>
        </w:rPr>
        <w:t>ระหว่าง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ที่ได้รับน้ำปกติ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B800A7">
        <w:rPr>
          <w:rFonts w:ascii="TH SarabunPSK" w:hAnsi="TH SarabunPSK" w:cs="TH SarabunPSK"/>
          <w:sz w:val="28"/>
          <w:cs/>
        </w:rPr>
        <w:br/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 </w:t>
      </w:r>
      <w:r w:rsidR="007B6627">
        <w:rPr>
          <w:rFonts w:ascii="TH SarabunPSK" w:hAnsi="TH SarabunPSK" w:cs="TH SarabunPSK" w:hint="cs"/>
          <w:sz w:val="28"/>
          <w:cs/>
        </w:rPr>
        <w:t xml:space="preserve">เมื่อทำการขาดน้ำได้ </w:t>
      </w:r>
      <w:r w:rsidR="007B6627">
        <w:rPr>
          <w:rFonts w:ascii="TH SarabunPSK" w:hAnsi="TH SarabunPSK" w:cs="TH SarabunPSK"/>
          <w:sz w:val="28"/>
        </w:rPr>
        <w:t xml:space="preserve">21 </w:t>
      </w:r>
      <w:r w:rsidR="007B6627">
        <w:rPr>
          <w:rFonts w:ascii="TH SarabunPSK" w:hAnsi="TH SarabunPSK" w:cs="TH SarabunPSK" w:hint="cs"/>
          <w:sz w:val="28"/>
          <w:cs/>
        </w:rPr>
        <w:t>วัน</w:t>
      </w:r>
      <w:r w:rsidR="00B800A7">
        <w:rPr>
          <w:rFonts w:ascii="TH SarabunPSK" w:hAnsi="TH SarabunPSK" w:cs="TH SarabunPSK" w:hint="cs"/>
          <w:sz w:val="28"/>
          <w:cs/>
        </w:rPr>
        <w:t xml:space="preserve"> </w:t>
      </w:r>
    </w:p>
    <w:p w14:paraId="4EE377CC" w14:textId="012C52AA" w:rsidR="00B478EA" w:rsidRDefault="00B478EA" w:rsidP="00AE5A7C">
      <w:pPr>
        <w:jc w:val="center"/>
        <w:rPr>
          <w:rFonts w:ascii="TH SarabunPSK" w:hAnsi="TH SarabunPSK" w:cs="TH SarabunPSK"/>
          <w:sz w:val="28"/>
        </w:rPr>
      </w:pPr>
    </w:p>
    <w:p w14:paraId="7921AF1B" w14:textId="5F91AEE4" w:rsidR="009D32C6" w:rsidRPr="00E329F7" w:rsidRDefault="00E329F7" w:rsidP="00E5287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F456F9">
        <w:rPr>
          <w:rFonts w:ascii="TH SarabunPSK" w:hAnsi="TH SarabunPSK" w:cs="TH SarabunPSK" w:hint="cs"/>
          <w:sz w:val="28"/>
          <w:cs/>
        </w:rPr>
        <w:t>จากผลการ</w:t>
      </w:r>
      <w:r w:rsidR="00957349">
        <w:rPr>
          <w:rFonts w:ascii="TH SarabunPSK" w:hAnsi="TH SarabunPSK" w:cs="TH SarabunPSK" w:hint="cs"/>
          <w:sz w:val="28"/>
          <w:cs/>
        </w:rPr>
        <w:t>ตรวจ</w:t>
      </w:r>
      <w:r w:rsidR="00F456F9">
        <w:rPr>
          <w:rFonts w:ascii="TH SarabunPSK" w:hAnsi="TH SarabunPSK" w:cs="TH SarabunPSK" w:hint="cs"/>
          <w:sz w:val="28"/>
          <w:cs/>
        </w:rPr>
        <w:t>สอบการสะท้อนแสง</w:t>
      </w:r>
      <w:r w:rsidR="00957349">
        <w:rPr>
          <w:rFonts w:ascii="TH SarabunPSK" w:hAnsi="TH SarabunPSK" w:cs="TH SarabunPSK" w:hint="cs"/>
          <w:sz w:val="28"/>
          <w:cs/>
        </w:rPr>
        <w:t>ของ</w:t>
      </w:r>
      <w:r w:rsidR="00F456F9">
        <w:rPr>
          <w:rFonts w:ascii="TH SarabunPSK" w:hAnsi="TH SarabunPSK" w:cs="TH SarabunPSK" w:hint="cs"/>
          <w:sz w:val="28"/>
          <w:cs/>
        </w:rPr>
        <w:t xml:space="preserve">ใบทุเรียนพบว่าดัชนีสเปกตรัมที่น่าสนใจในการศึกษาเพื่อตรวจสอบการขาดน้ำในทุเรียนมี </w:t>
      </w:r>
      <w:r w:rsidR="00F456F9">
        <w:rPr>
          <w:rFonts w:ascii="TH SarabunPSK" w:hAnsi="TH SarabunPSK" w:cs="TH SarabunPSK"/>
          <w:sz w:val="28"/>
        </w:rPr>
        <w:t xml:space="preserve">2 </w:t>
      </w:r>
      <w:r w:rsidR="00F456F9">
        <w:rPr>
          <w:rFonts w:ascii="TH SarabunPSK" w:hAnsi="TH SarabunPSK" w:cs="TH SarabunPSK" w:hint="cs"/>
          <w:sz w:val="28"/>
          <w:cs/>
        </w:rPr>
        <w:t>ดัชนี</w:t>
      </w:r>
      <w:r w:rsidR="00957349">
        <w:rPr>
          <w:rFonts w:ascii="TH SarabunPSK" w:hAnsi="TH SarabunPSK" w:cs="TH SarabunPSK" w:hint="cs"/>
          <w:sz w:val="28"/>
          <w:cs/>
        </w:rPr>
        <w:t xml:space="preserve"> </w:t>
      </w:r>
      <w:r w:rsidR="00F456F9">
        <w:rPr>
          <w:rFonts w:ascii="TH SarabunPSK" w:hAnsi="TH SarabunPSK" w:cs="TH SarabunPSK" w:hint="cs"/>
          <w:sz w:val="28"/>
          <w:cs/>
        </w:rPr>
        <w:t>ได้แก่ ดัชนี</w:t>
      </w:r>
      <w:r w:rsidR="00B722EE">
        <w:rPr>
          <w:rFonts w:ascii="TH SarabunPSK" w:hAnsi="TH SarabunPSK" w:cs="TH SarabunPSK" w:hint="cs"/>
          <w:sz w:val="28"/>
          <w:cs/>
        </w:rPr>
        <w:t xml:space="preserve"> </w:t>
      </w:r>
      <w:r w:rsidR="00B722EE" w:rsidRPr="00F46763">
        <w:rPr>
          <w:rFonts w:ascii="TH SarabunPSK" w:hAnsi="TH SarabunPSK" w:cs="TH SarabunPSK"/>
          <w:sz w:val="28"/>
        </w:rPr>
        <w:t>Normalized Di</w:t>
      </w:r>
      <w:r w:rsidR="00B722EE">
        <w:rPr>
          <w:rFonts w:ascii="TH SarabunPSK" w:hAnsi="TH SarabunPSK" w:cs="TH SarabunPSK"/>
          <w:sz w:val="28"/>
        </w:rPr>
        <w:t>fference Vegetation Index (NDVI)</w:t>
      </w:r>
      <w:r w:rsidR="00B722EE">
        <w:rPr>
          <w:rFonts w:ascii="TH SarabunPSK" w:hAnsi="TH SarabunPSK" w:cs="TH SarabunPSK" w:hint="cs"/>
          <w:sz w:val="28"/>
          <w:cs/>
        </w:rPr>
        <w:t xml:space="preserve"> และดัชนี</w:t>
      </w:r>
      <w:r w:rsidR="00B722EE">
        <w:rPr>
          <w:rFonts w:ascii="TH SarabunPSK" w:hAnsi="TH SarabunPSK" w:cs="TH SarabunPSK"/>
          <w:sz w:val="28"/>
        </w:rPr>
        <w:t xml:space="preserve"> </w:t>
      </w:r>
      <w:r w:rsidR="00B722EE" w:rsidRPr="00F46763">
        <w:rPr>
          <w:rFonts w:ascii="TH SarabunPSK" w:hAnsi="TH SarabunPSK" w:cs="TH SarabunPSK"/>
          <w:sz w:val="28"/>
        </w:rPr>
        <w:t>Normalized Difference Red-edge Index (NDRE)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57349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957349"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/>
          <w:sz w:val="28"/>
        </w:rPr>
        <w:t>)</w:t>
      </w:r>
    </w:p>
    <w:p w14:paraId="1C479F77" w14:textId="5E6531DB" w:rsidR="009D32C6" w:rsidRDefault="009D32C6" w:rsidP="00E52871">
      <w:pPr>
        <w:jc w:val="thaiDistribute"/>
        <w:rPr>
          <w:rFonts w:ascii="TH SarabunPSK" w:hAnsi="TH SarabunPSK" w:cs="TH SarabunPSK"/>
          <w:sz w:val="28"/>
        </w:rPr>
      </w:pPr>
    </w:p>
    <w:p w14:paraId="02BD4711" w14:textId="2E52F3B3" w:rsidR="009D32C6" w:rsidRPr="00E329F7" w:rsidRDefault="00E329F7" w:rsidP="00E329F7">
      <w:pPr>
        <w:pStyle w:val="ae"/>
        <w:rPr>
          <w:rFonts w:ascii="TH SarabunPSK" w:hAnsi="TH SarabunPSK" w:cs="TH SarabunPSK"/>
          <w:i w:val="0"/>
          <w:iCs w:val="0"/>
          <w:sz w:val="28"/>
          <w:szCs w:val="28"/>
        </w:rPr>
      </w:pPr>
      <w:r>
        <w:rPr>
          <w:rFonts w:ascii="TH SarabunPSK" w:hAnsi="TH SarabunPSK" w:cs="TH SarabunPSK"/>
          <w:i w:val="0"/>
          <w:iCs w:val="0"/>
          <w:sz w:val="28"/>
          <w:szCs w:val="28"/>
          <w:cs/>
        </w:rPr>
        <w:t>ตารางที่</w:t>
      </w:r>
      <w:r>
        <w:rPr>
          <w:rFonts w:ascii="TH SarabunPSK" w:hAnsi="TH SarabunPSK" w:cs="TH SarabunPSK"/>
          <w:i w:val="0"/>
          <w:iCs w:val="0"/>
          <w:sz w:val="28"/>
          <w:szCs w:val="28"/>
        </w:rPr>
        <w:t xml:space="preserve"> </w:t>
      </w:r>
      <w:r w:rsidR="00957349">
        <w:rPr>
          <w:rFonts w:ascii="TH SarabunPSK" w:hAnsi="TH SarabunPSK" w:cs="TH SarabunPSK"/>
          <w:i w:val="0"/>
          <w:iCs w:val="0"/>
          <w:sz w:val="28"/>
          <w:szCs w:val="28"/>
        </w:rPr>
        <w:t>1</w:t>
      </w:r>
      <w:r w:rsidR="00384BE5">
        <w:rPr>
          <w:rFonts w:ascii="TH SarabunPSK" w:hAnsi="TH SarabunPSK" w:cs="TH SarabunPSK"/>
          <w:i w:val="0"/>
          <w:iCs w:val="0"/>
          <w:sz w:val="28"/>
          <w:szCs w:val="28"/>
        </w:rPr>
        <w:t xml:space="preserve"> </w:t>
      </w:r>
      <w:r w:rsidRPr="00C033BE">
        <w:rPr>
          <w:rFonts w:ascii="TH SarabunPSK" w:hAnsi="TH SarabunPSK" w:cs="TH SarabunPSK"/>
          <w:i w:val="0"/>
          <w:iCs w:val="0"/>
          <w:sz w:val="28"/>
          <w:szCs w:val="28"/>
          <w:cs/>
        </w:rPr>
        <w:t>ดัชน</w:t>
      </w:r>
      <w:r>
        <w:rPr>
          <w:rFonts w:ascii="TH SarabunPSK" w:hAnsi="TH SarabunPSK" w:cs="TH SarabunPSK"/>
          <w:i w:val="0"/>
          <w:iCs w:val="0"/>
          <w:sz w:val="28"/>
          <w:szCs w:val="28"/>
          <w:cs/>
        </w:rPr>
        <w:t>ีสเปกตร</w:t>
      </w:r>
      <w:r>
        <w:rPr>
          <w:rFonts w:ascii="TH SarabunPSK" w:hAnsi="TH SarabunPSK" w:cs="TH SarabunPSK" w:hint="cs"/>
          <w:i w:val="0"/>
          <w:iCs w:val="0"/>
          <w:sz w:val="28"/>
          <w:szCs w:val="28"/>
          <w:cs/>
        </w:rPr>
        <w:t>ัมที่ใช้ในการศึกษาในงานวิจัย</w:t>
      </w:r>
    </w:p>
    <w:p w14:paraId="325BF872" w14:textId="0E6CCE5A" w:rsidR="009D32C6" w:rsidRDefault="009D32C6" w:rsidP="00E52871">
      <w:pPr>
        <w:jc w:val="thaiDistribute"/>
        <w:rPr>
          <w:rFonts w:ascii="TH SarabunPSK" w:hAnsi="TH SarabunPSK" w:cs="TH SarabunPSK"/>
          <w:sz w:val="28"/>
        </w:rPr>
      </w:pPr>
    </w:p>
    <w:tbl>
      <w:tblPr>
        <w:tblW w:w="88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1408"/>
        <w:gridCol w:w="1974"/>
        <w:gridCol w:w="1838"/>
      </w:tblGrid>
      <w:tr w:rsidR="00E52871" w:rsidRPr="008E5912" w14:paraId="74592197" w14:textId="77777777" w:rsidTr="00AE64F1">
        <w:trPr>
          <w:trHeight w:val="747"/>
        </w:trPr>
        <w:tc>
          <w:tcPr>
            <w:tcW w:w="3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56F9C6" w14:textId="32DAA512" w:rsidR="00E52871" w:rsidRPr="00022CB4" w:rsidRDefault="00022CB4" w:rsidP="00640D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ดัชนีสเปกตรัม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B8C891" w14:textId="77777777" w:rsidR="00E52871" w:rsidRPr="00022CB4" w:rsidRDefault="00022CB4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ชื่อย่อ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F33FE3" w14:textId="77777777" w:rsidR="00E52871" w:rsidRPr="00022CB4" w:rsidRDefault="00022CB4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22CB4">
              <w:rPr>
                <w:rFonts w:ascii="TH SarabunPSK" w:hAnsi="TH SarabunPSK" w:cs="TH SarabunPSK" w:hint="cs"/>
                <w:sz w:val="28"/>
                <w:cs/>
              </w:rPr>
              <w:t>สูตรในการคำนวณ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6BFCF" w14:textId="77777777" w:rsidR="00E52871" w:rsidRPr="00022CB4" w:rsidRDefault="00022CB4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22CB4">
              <w:rPr>
                <w:rFonts w:ascii="TH SarabunPSK" w:hAnsi="TH SarabunPSK" w:cs="TH SarabunPSK" w:hint="cs"/>
                <w:sz w:val="28"/>
                <w:cs/>
              </w:rPr>
              <w:t>แหล่งอ้างอิง</w:t>
            </w:r>
          </w:p>
        </w:tc>
      </w:tr>
      <w:tr w:rsidR="00E52871" w:rsidRPr="008E5912" w14:paraId="2DEC6FDD" w14:textId="77777777" w:rsidTr="00AE64F1">
        <w:trPr>
          <w:trHeight w:val="946"/>
        </w:trPr>
        <w:tc>
          <w:tcPr>
            <w:tcW w:w="359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6AA34E" w14:textId="77777777" w:rsidR="00E52871" w:rsidRPr="008E5912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5912">
              <w:rPr>
                <w:rFonts w:ascii="TH SarabunPSK" w:hAnsi="TH SarabunPSK" w:cs="TH SarabunPSK"/>
                <w:sz w:val="28"/>
              </w:rPr>
              <w:t>Normalized Difference Vegetation Index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7AE26" w14:textId="77777777" w:rsidR="00E52871" w:rsidRPr="008E5912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5912">
              <w:rPr>
                <w:rFonts w:ascii="TH SarabunPSK" w:hAnsi="TH SarabunPSK" w:cs="TH SarabunPSK"/>
                <w:sz w:val="28"/>
              </w:rPr>
              <w:t>NDVI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B08DDF" w14:textId="77777777" w:rsidR="00E52871" w:rsidRPr="00C033BE" w:rsidRDefault="003B69B7" w:rsidP="00640D5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NIR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RED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NIR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RED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)</m:t>
                    </m:r>
                  </m:den>
                </m:f>
              </m:oMath>
            </m:oMathPara>
          </w:p>
          <w:p w14:paraId="753F61F9" w14:textId="77777777" w:rsidR="00E52871" w:rsidRPr="008E5912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591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9E95FB" w14:textId="77777777" w:rsidR="00E52871" w:rsidRPr="008E5912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5912">
              <w:rPr>
                <w:rFonts w:ascii="TH SarabunPSK" w:hAnsi="TH SarabunPSK" w:cs="TH SarabunPSK"/>
                <w:sz w:val="28"/>
              </w:rPr>
              <w:t xml:space="preserve">Rouse </w:t>
            </w:r>
            <w:r w:rsidRPr="00AE64F1">
              <w:rPr>
                <w:rFonts w:ascii="TH SarabunPSK" w:hAnsi="TH SarabunPSK" w:cs="TH SarabunPSK"/>
                <w:i/>
                <w:iCs/>
                <w:sz w:val="28"/>
              </w:rPr>
              <w:t>et al</w:t>
            </w:r>
            <w:r w:rsidRPr="008E5912">
              <w:rPr>
                <w:rFonts w:ascii="TH SarabunPSK" w:hAnsi="TH SarabunPSK" w:cs="TH SarabunPSK"/>
                <w:sz w:val="28"/>
              </w:rPr>
              <w:t>.,  1974</w:t>
            </w:r>
          </w:p>
        </w:tc>
      </w:tr>
      <w:tr w:rsidR="00E52871" w:rsidRPr="00105C7A" w14:paraId="731E6E0B" w14:textId="77777777" w:rsidTr="00AE64F1">
        <w:trPr>
          <w:trHeight w:val="805"/>
        </w:trPr>
        <w:tc>
          <w:tcPr>
            <w:tcW w:w="359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8C352B" w14:textId="77777777" w:rsidR="00E52871" w:rsidRPr="00855A9A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5A9A">
              <w:rPr>
                <w:rFonts w:ascii="TH SarabunPSK" w:hAnsi="TH SarabunPSK" w:cs="TH SarabunPSK"/>
                <w:sz w:val="28"/>
              </w:rPr>
              <w:t>Normalized Difference Red-edge Index</w:t>
            </w:r>
          </w:p>
        </w:tc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E0A231" w14:textId="77777777" w:rsidR="00E52871" w:rsidRPr="00105C7A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5C7A">
              <w:rPr>
                <w:rFonts w:ascii="TH SarabunPSK" w:hAnsi="TH SarabunPSK" w:cs="TH SarabunPSK"/>
                <w:sz w:val="28"/>
              </w:rPr>
              <w:t>NDRE</w:t>
            </w:r>
          </w:p>
        </w:tc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BAF709" w14:textId="77777777" w:rsidR="00E52871" w:rsidRPr="00855A9A" w:rsidRDefault="003B69B7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790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720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790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720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A3E7D2" w14:textId="77777777" w:rsidR="00E52871" w:rsidRPr="00855A9A" w:rsidRDefault="00E52871" w:rsidP="00640D55">
            <w:pPr>
              <w:pStyle w:val="Default"/>
              <w:jc w:val="thaiDistribute"/>
              <w:rPr>
                <w:sz w:val="28"/>
                <w:szCs w:val="28"/>
              </w:rPr>
            </w:pPr>
            <w:r w:rsidRPr="00855A9A">
              <w:rPr>
                <w:sz w:val="28"/>
                <w:szCs w:val="28"/>
              </w:rPr>
              <w:t xml:space="preserve">Barnes </w:t>
            </w:r>
            <w:r w:rsidRPr="00AE64F1">
              <w:rPr>
                <w:i/>
                <w:iCs/>
                <w:sz w:val="28"/>
                <w:szCs w:val="28"/>
              </w:rPr>
              <w:t>et al</w:t>
            </w:r>
            <w:r w:rsidRPr="00855A9A">
              <w:rPr>
                <w:sz w:val="28"/>
                <w:szCs w:val="28"/>
              </w:rPr>
              <w:t xml:space="preserve">., 2000 </w:t>
            </w:r>
          </w:p>
          <w:p w14:paraId="650104B5" w14:textId="77777777" w:rsidR="00E52871" w:rsidRPr="00105C7A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70881D" w14:textId="77777777" w:rsidR="00E52871" w:rsidRPr="00855A9A" w:rsidRDefault="00E52871" w:rsidP="00E52871">
      <w:pPr>
        <w:jc w:val="thaiDistribute"/>
        <w:rPr>
          <w:rFonts w:ascii="TH SarabunPSK" w:hAnsi="TH SarabunPSK" w:cs="TH SarabunPSK"/>
          <w:sz w:val="28"/>
        </w:rPr>
      </w:pPr>
    </w:p>
    <w:p w14:paraId="0522C4F0" w14:textId="77777777" w:rsidR="00E52871" w:rsidRPr="00855A9A" w:rsidRDefault="00E52871" w:rsidP="00E52871">
      <w:pPr>
        <w:rPr>
          <w:rFonts w:ascii="TH SarabunPSK" w:hAnsi="TH SarabunPSK" w:cs="TH SarabunPSK"/>
          <w:sz w:val="28"/>
        </w:rPr>
      </w:pPr>
      <w:r w:rsidRPr="00855A9A">
        <w:rPr>
          <w:rFonts w:ascii="TH SarabunPSK" w:hAnsi="TH SarabunPSK" w:cs="TH SarabunPSK"/>
          <w:sz w:val="28"/>
        </w:rPr>
        <w:t xml:space="preserve">R = </w:t>
      </w:r>
      <w:r w:rsidRPr="00105C7A">
        <w:rPr>
          <w:rFonts w:ascii="TH SarabunPSK" w:hAnsi="TH SarabunPSK" w:cs="TH SarabunPSK"/>
          <w:sz w:val="28"/>
          <w:cs/>
        </w:rPr>
        <w:t>ค่าการสะท้อนแสงโดยมีหน่วยเป็นนาโนเมตร (</w:t>
      </w:r>
      <w:r w:rsidRPr="00855A9A">
        <w:rPr>
          <w:rFonts w:ascii="TH SarabunPSK" w:hAnsi="TH SarabunPSK" w:cs="TH SarabunPSK"/>
          <w:sz w:val="28"/>
        </w:rPr>
        <w:t>nm</w:t>
      </w:r>
      <w:r w:rsidRPr="00105C7A">
        <w:rPr>
          <w:rFonts w:ascii="TH SarabunPSK" w:hAnsi="TH SarabunPSK" w:cs="TH SarabunPSK"/>
          <w:sz w:val="28"/>
          <w:cs/>
        </w:rPr>
        <w:t>)</w:t>
      </w:r>
    </w:p>
    <w:p w14:paraId="21E9DD2B" w14:textId="77777777" w:rsidR="00114242" w:rsidRPr="00855A9A" w:rsidRDefault="00114242" w:rsidP="00E52871">
      <w:pPr>
        <w:rPr>
          <w:rFonts w:ascii="TH SarabunPSK" w:hAnsi="TH SarabunPSK" w:cs="TH SarabunPSK"/>
          <w:sz w:val="28"/>
        </w:rPr>
      </w:pPr>
    </w:p>
    <w:p w14:paraId="23D67405" w14:textId="1C5AB483" w:rsidR="00F63112" w:rsidRDefault="005D490A" w:rsidP="00F63112">
      <w:pPr>
        <w:jc w:val="thaiDistribute"/>
        <w:rPr>
          <w:rFonts w:ascii="TH SarabunPSK" w:hAnsi="TH SarabunPSK" w:cs="TH SarabunPSK"/>
          <w:sz w:val="28"/>
        </w:rPr>
      </w:pPr>
      <w:r w:rsidRPr="00855A9A">
        <w:rPr>
          <w:rFonts w:ascii="TH SarabunPSK" w:hAnsi="TH SarabunPSK" w:cs="TH SarabunPSK"/>
          <w:sz w:val="28"/>
          <w:cs/>
        </w:rPr>
        <w:tab/>
      </w:r>
      <w:r w:rsidR="00E329F7" w:rsidRPr="00105C7A">
        <w:rPr>
          <w:rFonts w:ascii="TH SarabunPSK" w:hAnsi="TH SarabunPSK" w:cs="TH SarabunPSK"/>
          <w:sz w:val="28"/>
          <w:cs/>
        </w:rPr>
        <w:t>ผลการทดลองพบว่า</w:t>
      </w:r>
      <w:r w:rsidR="00022CB4" w:rsidRPr="00105C7A">
        <w:rPr>
          <w:rFonts w:ascii="TH SarabunPSK" w:hAnsi="TH SarabunPSK" w:cs="TH SarabunPSK"/>
          <w:sz w:val="28"/>
          <w:cs/>
        </w:rPr>
        <w:t>ดัชนี</w:t>
      </w:r>
      <w:r w:rsidR="00F63112" w:rsidRPr="00105C7A">
        <w:rPr>
          <w:rFonts w:ascii="TH SarabunPSK" w:hAnsi="TH SarabunPSK" w:cs="TH SarabunPSK"/>
          <w:sz w:val="28"/>
          <w:cs/>
        </w:rPr>
        <w:t xml:space="preserve"> </w:t>
      </w:r>
      <w:r w:rsidR="00F63112" w:rsidRPr="00855A9A">
        <w:rPr>
          <w:rFonts w:ascii="TH SarabunPSK" w:hAnsi="TH SarabunPSK" w:cs="TH SarabunPSK"/>
          <w:sz w:val="28"/>
        </w:rPr>
        <w:t xml:space="preserve">NDVI </w:t>
      </w:r>
      <w:r w:rsidR="00F63112" w:rsidRPr="00105C7A">
        <w:rPr>
          <w:rFonts w:ascii="TH SarabunPSK" w:hAnsi="TH SarabunPSK" w:cs="TH SarabunPSK"/>
          <w:sz w:val="28"/>
          <w:cs/>
        </w:rPr>
        <w:t xml:space="preserve">และดัชนี </w:t>
      </w:r>
      <w:r w:rsidR="00F63112" w:rsidRPr="00855A9A">
        <w:rPr>
          <w:rFonts w:ascii="TH SarabunPSK" w:hAnsi="TH SarabunPSK" w:cs="TH SarabunPSK"/>
          <w:sz w:val="28"/>
        </w:rPr>
        <w:t xml:space="preserve">NDRE </w:t>
      </w:r>
      <w:r w:rsidR="00855A9A" w:rsidRPr="00C75146">
        <w:rPr>
          <w:rFonts w:ascii="TH SarabunPSK" w:hAnsi="TH SarabunPSK" w:cs="TH SarabunPSK"/>
          <w:sz w:val="28"/>
          <w:cs/>
        </w:rPr>
        <w:t>ของ</w:t>
      </w:r>
      <w:r w:rsidR="00316CFE">
        <w:rPr>
          <w:rFonts w:ascii="TH SarabunPSK" w:hAnsi="TH SarabunPSK" w:cs="TH SarabunPSK"/>
          <w:sz w:val="28"/>
          <w:cs/>
        </w:rPr>
        <w:t>ทรีตเมนต์</w:t>
      </w:r>
      <w:r w:rsidR="00855A9A" w:rsidRPr="00C75146">
        <w:rPr>
          <w:rFonts w:ascii="TH SarabunPSK" w:hAnsi="TH SarabunPSK" w:cs="TH SarabunPSK"/>
          <w:sz w:val="28"/>
          <w:cs/>
        </w:rPr>
        <w:t>ที่ขาดน้ำ</w:t>
      </w:r>
      <w:r w:rsidR="00855A9A">
        <w:rPr>
          <w:rFonts w:ascii="TH SarabunPSK" w:hAnsi="TH SarabunPSK" w:cs="TH SarabunPSK" w:hint="cs"/>
          <w:sz w:val="28"/>
          <w:cs/>
        </w:rPr>
        <w:t>เริ่มลดต่ำกว่าชุดควบคุมในวันที่ 6 หลังงดน้ำ จากนั้นเมื่อ</w:t>
      </w:r>
      <w:r w:rsidR="00F63112" w:rsidRPr="00105C7A">
        <w:rPr>
          <w:rFonts w:ascii="TH SarabunPSK" w:hAnsi="TH SarabunPSK" w:cs="TH SarabunPSK"/>
          <w:sz w:val="28"/>
          <w:cs/>
        </w:rPr>
        <w:t xml:space="preserve">ขาดน้ำตั้งแต่ </w:t>
      </w:r>
      <w:r w:rsidR="00F63112" w:rsidRPr="00855A9A">
        <w:rPr>
          <w:rFonts w:ascii="TH SarabunPSK" w:hAnsi="TH SarabunPSK" w:cs="TH SarabunPSK"/>
          <w:sz w:val="28"/>
        </w:rPr>
        <w:t xml:space="preserve">8 </w:t>
      </w:r>
      <w:r w:rsidR="00F63112" w:rsidRPr="00105C7A">
        <w:rPr>
          <w:rFonts w:ascii="TH SarabunPSK" w:hAnsi="TH SarabunPSK" w:cs="TH SarabunPSK"/>
          <w:sz w:val="28"/>
          <w:cs/>
        </w:rPr>
        <w:t>วันขึ้นไป</w:t>
      </w:r>
      <w:r w:rsidR="00855A9A" w:rsidRPr="00C75146">
        <w:rPr>
          <w:rFonts w:ascii="TH SarabunPSK" w:hAnsi="TH SarabunPSK" w:cs="TH SarabunPSK"/>
          <w:sz w:val="28"/>
          <w:cs/>
        </w:rPr>
        <w:t xml:space="preserve">ดัชนี </w:t>
      </w:r>
      <w:r w:rsidR="00855A9A" w:rsidRPr="00855A9A">
        <w:rPr>
          <w:rFonts w:ascii="TH SarabunPSK" w:hAnsi="TH SarabunPSK" w:cs="TH SarabunPSK"/>
          <w:sz w:val="28"/>
        </w:rPr>
        <w:t xml:space="preserve">NDVI </w:t>
      </w:r>
      <w:r w:rsidR="00855A9A" w:rsidRPr="00C75146">
        <w:rPr>
          <w:rFonts w:ascii="TH SarabunPSK" w:hAnsi="TH SarabunPSK" w:cs="TH SarabunPSK"/>
          <w:sz w:val="28"/>
          <w:cs/>
        </w:rPr>
        <w:t xml:space="preserve">และดัชนี </w:t>
      </w:r>
      <w:r w:rsidR="00855A9A" w:rsidRPr="00855A9A">
        <w:rPr>
          <w:rFonts w:ascii="TH SarabunPSK" w:hAnsi="TH SarabunPSK" w:cs="TH SarabunPSK"/>
          <w:sz w:val="28"/>
        </w:rPr>
        <w:t xml:space="preserve">NDRE </w:t>
      </w:r>
      <w:r w:rsidR="00855A9A" w:rsidRPr="00C75146">
        <w:rPr>
          <w:rFonts w:ascii="TH SarabunPSK" w:hAnsi="TH SarabunPSK" w:cs="TH SarabunPSK"/>
          <w:sz w:val="28"/>
          <w:cs/>
        </w:rPr>
        <w:t>ของ</w:t>
      </w:r>
      <w:r w:rsidR="00316CFE">
        <w:rPr>
          <w:rFonts w:ascii="TH SarabunPSK" w:hAnsi="TH SarabunPSK" w:cs="TH SarabunPSK"/>
          <w:sz w:val="28"/>
          <w:cs/>
        </w:rPr>
        <w:t>ทรีตเมนต์</w:t>
      </w:r>
      <w:r w:rsidR="00855A9A" w:rsidRPr="00C75146">
        <w:rPr>
          <w:rFonts w:ascii="TH SarabunPSK" w:hAnsi="TH SarabunPSK" w:cs="TH SarabunPSK"/>
          <w:sz w:val="28"/>
          <w:cs/>
        </w:rPr>
        <w:t>ที่ขาดน้ำ</w:t>
      </w:r>
      <w:r w:rsidR="00855A9A">
        <w:rPr>
          <w:rFonts w:ascii="TH SarabunPSK" w:hAnsi="TH SarabunPSK" w:cs="TH SarabunPSK" w:hint="cs"/>
          <w:sz w:val="28"/>
          <w:cs/>
        </w:rPr>
        <w:t>จะลดลงอย่างมีนัยสำคัญทางสถิติ</w:t>
      </w:r>
      <w:r w:rsidR="00F63112" w:rsidRPr="00105C7A">
        <w:rPr>
          <w:rFonts w:ascii="TH SarabunPSK" w:hAnsi="TH SarabunPSK" w:cs="TH SarabunPSK"/>
          <w:sz w:val="28"/>
          <w:cs/>
        </w:rPr>
        <w:t xml:space="preserve"> โดยช่วงแรกค่าดัชนีสเปกตรัมลดลงอย่างช้า</w:t>
      </w:r>
      <w:r w:rsidR="00855A9A">
        <w:rPr>
          <w:rFonts w:ascii="TH SarabunPSK" w:hAnsi="TH SarabunPSK" w:cs="TH SarabunPSK" w:hint="cs"/>
          <w:sz w:val="28"/>
          <w:cs/>
        </w:rPr>
        <w:t xml:space="preserve"> </w:t>
      </w:r>
      <w:r w:rsidR="00F63112" w:rsidRPr="00105C7A">
        <w:rPr>
          <w:rFonts w:ascii="TH SarabunPSK" w:hAnsi="TH SarabunPSK" w:cs="TH SarabunPSK"/>
          <w:sz w:val="28"/>
          <w:cs/>
        </w:rPr>
        <w:t xml:space="preserve">ๆ </w:t>
      </w:r>
      <w:r w:rsidR="00D66658" w:rsidRPr="00105C7A">
        <w:rPr>
          <w:rFonts w:ascii="TH SarabunPSK" w:hAnsi="TH SarabunPSK" w:cs="TH SarabunPSK"/>
          <w:sz w:val="28"/>
          <w:cs/>
        </w:rPr>
        <w:t>และมีแนวโน้มจะลดลงเมื่อระยะเวลาการขาดน้ำเพิ่มขึ้น</w:t>
      </w:r>
      <w:r w:rsidR="00855A9A">
        <w:rPr>
          <w:rFonts w:ascii="TH SarabunPSK" w:hAnsi="TH SarabunPSK" w:cs="TH SarabunPSK" w:hint="cs"/>
          <w:sz w:val="28"/>
          <w:cs/>
        </w:rPr>
        <w:t xml:space="preserve"> </w:t>
      </w:r>
      <w:r w:rsidR="00855A9A" w:rsidRPr="00C75146">
        <w:rPr>
          <w:rFonts w:ascii="TH SarabunPSK" w:hAnsi="TH SarabunPSK" w:cs="TH SarabunPSK"/>
          <w:sz w:val="28"/>
          <w:cs/>
        </w:rPr>
        <w:t xml:space="preserve">(ภาพที่ </w:t>
      </w:r>
      <w:r w:rsidR="00855A9A" w:rsidRPr="00855A9A">
        <w:rPr>
          <w:rFonts w:ascii="TH SarabunPSK" w:hAnsi="TH SarabunPSK" w:cs="TH SarabunPSK"/>
          <w:sz w:val="28"/>
        </w:rPr>
        <w:t>5</w:t>
      </w:r>
      <w:r w:rsidR="00855A9A" w:rsidRPr="00C75146">
        <w:rPr>
          <w:rFonts w:ascii="TH SarabunPSK" w:hAnsi="TH SarabunPSK" w:cs="TH SarabunPSK"/>
          <w:sz w:val="28"/>
          <w:cs/>
        </w:rPr>
        <w:t xml:space="preserve">) </w:t>
      </w:r>
    </w:p>
    <w:p w14:paraId="62439CA6" w14:textId="16096ED1" w:rsidR="00384BE5" w:rsidRPr="00C75146" w:rsidRDefault="00384BE5" w:rsidP="00384BE5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จุดแต่ละจุดที่ปรากฏใน (ภาพที่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="00C1695A">
        <w:rPr>
          <w:rFonts w:ascii="TH SarabunPSK" w:hAnsi="TH SarabunPSK" w:cs="TH SarabunPSK" w:hint="cs"/>
          <w:sz w:val="28"/>
          <w:cs/>
        </w:rPr>
        <w:t>แสดงถึง</w:t>
      </w:r>
      <w:r>
        <w:rPr>
          <w:rFonts w:ascii="TH SarabunPSK" w:hAnsi="TH SarabunPSK" w:cs="TH SarabunPSK" w:hint="cs"/>
          <w:sz w:val="28"/>
          <w:cs/>
        </w:rPr>
        <w:t>ค่าเฉลี่ยและแถบแนวตั้งแสดงถึง</w:t>
      </w:r>
      <w:r w:rsidR="00C1695A">
        <w:rPr>
          <w:rFonts w:ascii="TH SarabunPSK" w:hAnsi="TH SarabunPSK" w:cs="TH SarabunPSK" w:hint="cs"/>
          <w:sz w:val="28"/>
          <w:cs/>
        </w:rPr>
        <w:t xml:space="preserve">ค่าเบี่ยงเบนมาตรฐานของค่าเฉลี่ย </w:t>
      </w:r>
      <w:r w:rsidRPr="00C75146">
        <w:rPr>
          <w:rFonts w:ascii="TH SarabunPSK" w:hAnsi="TH SarabunPSK" w:cs="TH SarabunPSK"/>
          <w:sz w:val="28"/>
        </w:rPr>
        <w:t>*</w:t>
      </w:r>
      <w:r>
        <w:rPr>
          <w:rFonts w:ascii="TH SarabunPSK" w:hAnsi="TH SarabunPSK" w:cs="TH SarabunPSK" w:hint="cs"/>
          <w:sz w:val="28"/>
          <w:cs/>
        </w:rPr>
        <w:t xml:space="preserve"> คือ แตกต่างอย่างมีนัยสำคัญทางสถิติที่</w:t>
      </w:r>
      <w:r w:rsidRPr="00C75146">
        <w:rPr>
          <w:rFonts w:ascii="TH SarabunPSK" w:hAnsi="TH SarabunPSK" w:cs="TH SarabunPSK"/>
          <w:sz w:val="28"/>
        </w:rPr>
        <w:t xml:space="preserve"> p</w:t>
      </w:r>
      <w:r w:rsidRPr="00C75146">
        <w:rPr>
          <w:rFonts w:ascii="TH SarabunPSK" w:hAnsi="TH SarabunPSK" w:cs="TH SarabunPSK"/>
          <w:sz w:val="28"/>
          <w:cs/>
        </w:rPr>
        <w:t xml:space="preserve"> </w:t>
      </w:r>
      <w:r w:rsidRPr="00C75146">
        <w:rPr>
          <w:rFonts w:ascii="TH SarabunPSK" w:hAnsi="TH SarabunPSK" w:cs="TH SarabunPSK"/>
          <w:sz w:val="28"/>
        </w:rPr>
        <w:t>&lt;</w:t>
      </w:r>
      <w:r w:rsidRPr="00C75146">
        <w:rPr>
          <w:rFonts w:ascii="TH SarabunPSK" w:hAnsi="TH SarabunPSK" w:cs="TH SarabunPSK"/>
          <w:sz w:val="28"/>
          <w:cs/>
        </w:rPr>
        <w:t xml:space="preserve"> 0.05</w:t>
      </w:r>
      <w:r>
        <w:rPr>
          <w:rFonts w:ascii="TH SarabunPSK" w:hAnsi="TH SarabunPSK" w:cs="TH SarabunPSK" w:hint="cs"/>
          <w:sz w:val="28"/>
          <w:cs/>
        </w:rPr>
        <w:t xml:space="preserve"> โดยวิธี </w:t>
      </w:r>
      <w:r w:rsidRPr="00C75146">
        <w:rPr>
          <w:rFonts w:ascii="TH SarabunPSK" w:hAnsi="TH SarabunPSK" w:cs="TH SarabunPSK"/>
          <w:sz w:val="28"/>
        </w:rPr>
        <w:t>t-test</w:t>
      </w:r>
    </w:p>
    <w:p w14:paraId="0EC7E133" w14:textId="2F964896" w:rsidR="00384BE5" w:rsidRPr="00384BE5" w:rsidRDefault="00384BE5" w:rsidP="00F63112">
      <w:pPr>
        <w:jc w:val="thaiDistribute"/>
        <w:rPr>
          <w:rFonts w:ascii="TH SarabunPSK" w:hAnsi="TH SarabunPSK" w:cs="TH SarabunPSK"/>
          <w:sz w:val="28"/>
          <w:cs/>
        </w:rPr>
      </w:pPr>
    </w:p>
    <w:p w14:paraId="2D46F5FE" w14:textId="77777777" w:rsidR="00957349" w:rsidRDefault="00957349">
      <w:pPr>
        <w:spacing w:after="160" w:line="259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752D9C89" w14:textId="72C2C4CD" w:rsidR="00114242" w:rsidRPr="00D66658" w:rsidRDefault="00614654" w:rsidP="00E52871">
      <w:pPr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D18EFBF" wp14:editId="189FFBC5">
                <wp:simplePos x="0" y="0"/>
                <wp:positionH relativeFrom="column">
                  <wp:posOffset>5573868</wp:posOffset>
                </wp:positionH>
                <wp:positionV relativeFrom="paragraph">
                  <wp:posOffset>182880</wp:posOffset>
                </wp:positionV>
                <wp:extent cx="368766" cy="353085"/>
                <wp:effectExtent l="0" t="0" r="0" b="889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66" cy="3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8CDE" w14:textId="3F8E35A3" w:rsidR="00614654" w:rsidRPr="00AE64F1" w:rsidRDefault="00614654" w:rsidP="00AE64F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EFBF" id="_x0000_s1049" type="#_x0000_t202" style="position:absolute;margin-left:438.9pt;margin-top:14.4pt;width:29.05pt;height:27.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" stroked="f">
                <v:textbox>
                  <w:txbxContent>
                    <w:p w14:paraId="705D8CDE" w14:textId="3F8E35A3" w:rsidR="00614654" w:rsidRPr="00AE64F1" w:rsidRDefault="00614654" w:rsidP="00AE64F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1D62392D" wp14:editId="7E1B8173">
                <wp:simplePos x="0" y="0"/>
                <wp:positionH relativeFrom="column">
                  <wp:posOffset>2226945</wp:posOffset>
                </wp:positionH>
                <wp:positionV relativeFrom="paragraph">
                  <wp:posOffset>152872</wp:posOffset>
                </wp:positionV>
                <wp:extent cx="368766" cy="353085"/>
                <wp:effectExtent l="0" t="0" r="0" b="889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66" cy="3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49556" w14:textId="374BCB0E" w:rsidR="00614654" w:rsidRPr="00AE64F1" w:rsidRDefault="00614654" w:rsidP="00AE64F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E64F1">
                              <w:rPr>
                                <w:rFonts w:ascii="TH SarabunPSK" w:hAnsi="TH SarabunPSK" w:cs="TH SarabunPSK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392D" id="_x0000_s1050" type="#_x0000_t202" style="position:absolute;margin-left:175.35pt;margin-top:12.05pt;width:29.05pt;height:27.8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" stroked="f">
                <v:textbox>
                  <w:txbxContent>
                    <w:p w14:paraId="50F49556" w14:textId="374BCB0E" w:rsidR="00614654" w:rsidRPr="00AE64F1" w:rsidRDefault="00614654" w:rsidP="00AE64F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E64F1">
                        <w:rPr>
                          <w:rFonts w:ascii="TH SarabunPSK" w:hAnsi="TH SarabunPSK" w:cs="TH SarabunPSK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26AC2306" wp14:editId="46D63639">
            <wp:simplePos x="0" y="0"/>
            <wp:positionH relativeFrom="column">
              <wp:posOffset>2911966</wp:posOffset>
            </wp:positionH>
            <wp:positionV relativeFrom="paragraph">
              <wp:posOffset>-23300</wp:posOffset>
            </wp:positionV>
            <wp:extent cx="3138170" cy="2715895"/>
            <wp:effectExtent l="0" t="0" r="5080" b="8255"/>
            <wp:wrapNone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1" allowOverlap="1" wp14:anchorId="0568FC16" wp14:editId="2600EC5E">
            <wp:simplePos x="0" y="0"/>
            <wp:positionH relativeFrom="column">
              <wp:posOffset>-452755</wp:posOffset>
            </wp:positionH>
            <wp:positionV relativeFrom="paragraph">
              <wp:posOffset>-27305</wp:posOffset>
            </wp:positionV>
            <wp:extent cx="3162300" cy="2720975"/>
            <wp:effectExtent l="0" t="0" r="0" b="3175"/>
            <wp:wrapNone/>
            <wp:docPr id="127" name="แผนภูมิ 1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B20DD" w14:textId="3C91C11B" w:rsidR="00114242" w:rsidRDefault="00235238" w:rsidP="00AE64F1">
      <w:pPr>
        <w:tabs>
          <w:tab w:val="left" w:pos="3850"/>
        </w:tabs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7F2C15" wp14:editId="33CAE4FE">
                <wp:simplePos x="0" y="0"/>
                <wp:positionH relativeFrom="column">
                  <wp:posOffset>4619625</wp:posOffset>
                </wp:positionH>
                <wp:positionV relativeFrom="paragraph">
                  <wp:posOffset>129378</wp:posOffset>
                </wp:positionV>
                <wp:extent cx="333375" cy="362585"/>
                <wp:effectExtent l="0" t="0" r="0" b="0"/>
                <wp:wrapNone/>
                <wp:docPr id="211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2284E2" w14:textId="77777777" w:rsidR="006D3C01" w:rsidRPr="00A123ED" w:rsidRDefault="006D3C01" w:rsidP="0023523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F2C15" id="_x0000_s1070" type="#_x0000_t202" style="position:absolute;margin-left:363.75pt;margin-top:10.2pt;width:26.25pt;height:28.5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" filled="f" stroked="f">
                <v:textbox>
                  <w:txbxContent>
                    <w:p w14:paraId="212284E2" w14:textId="77777777" w:rsidR="006D3C01" w:rsidRPr="00A123ED" w:rsidRDefault="006D3C01" w:rsidP="0023523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13E81C" wp14:editId="3ABC80F8">
                <wp:simplePos x="0" y="0"/>
                <wp:positionH relativeFrom="column">
                  <wp:posOffset>1287618</wp:posOffset>
                </wp:positionH>
                <wp:positionV relativeFrom="paragraph">
                  <wp:posOffset>207645</wp:posOffset>
                </wp:positionV>
                <wp:extent cx="333375" cy="362585"/>
                <wp:effectExtent l="0" t="0" r="0" b="0"/>
                <wp:wrapNone/>
                <wp:docPr id="209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4EDDF" w14:textId="77777777" w:rsidR="006D3C01" w:rsidRPr="00A123ED" w:rsidRDefault="006D3C01" w:rsidP="0023523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3E81C" id="_x0000_s1072" type="#_x0000_t202" style="position:absolute;margin-left:101.4pt;margin-top:16.35pt;width:26.25pt;height:28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" filled="f" stroked="f">
                <v:textbox>
                  <w:txbxContent>
                    <w:p w14:paraId="1A14EDDF" w14:textId="77777777" w:rsidR="006D3C01" w:rsidRPr="00A123ED" w:rsidRDefault="006D3C01" w:rsidP="0023523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7E88AA1A" w14:textId="5119EE87" w:rsidR="00114242" w:rsidRDefault="00614654" w:rsidP="00E52871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709B39" wp14:editId="1DDE390E">
                <wp:simplePos x="0" y="0"/>
                <wp:positionH relativeFrom="column">
                  <wp:posOffset>5699288</wp:posOffset>
                </wp:positionH>
                <wp:positionV relativeFrom="paragraph">
                  <wp:posOffset>102235</wp:posOffset>
                </wp:positionV>
                <wp:extent cx="333375" cy="362585"/>
                <wp:effectExtent l="0" t="0" r="0" b="0"/>
                <wp:wrapNone/>
                <wp:docPr id="202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0292A" w14:textId="77777777" w:rsidR="006D3C01" w:rsidRPr="00A123ED" w:rsidRDefault="006D3C01" w:rsidP="005E7B5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09B39" id="_x0000_s1080" type="#_x0000_t202" style="position:absolute;margin-left:448.75pt;margin-top:8.05pt;width:26.25pt;height:28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" filled="f" stroked="f">
                <v:textbox>
                  <w:txbxContent>
                    <w:p w14:paraId="0930292A" w14:textId="77777777" w:rsidR="006D3C01" w:rsidRPr="00A123ED" w:rsidRDefault="006D3C01" w:rsidP="005E7B5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34B598" wp14:editId="22763208">
                <wp:simplePos x="0" y="0"/>
                <wp:positionH relativeFrom="column">
                  <wp:posOffset>5435437</wp:posOffset>
                </wp:positionH>
                <wp:positionV relativeFrom="paragraph">
                  <wp:posOffset>71755</wp:posOffset>
                </wp:positionV>
                <wp:extent cx="333375" cy="362585"/>
                <wp:effectExtent l="0" t="0" r="0" b="0"/>
                <wp:wrapNone/>
                <wp:docPr id="199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D11F4A" w14:textId="77777777" w:rsidR="006D3C01" w:rsidRPr="00A123ED" w:rsidRDefault="006D3C01" w:rsidP="005E7B5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4B598" id="_x0000_s1081" type="#_x0000_t202" style="position:absolute;margin-left:428pt;margin-top:5.65pt;width:26.25pt;height:28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" filled="f" stroked="f">
                <v:textbox>
                  <w:txbxContent>
                    <w:p w14:paraId="0AD11F4A" w14:textId="77777777" w:rsidR="006D3C01" w:rsidRPr="00A123ED" w:rsidRDefault="006D3C01" w:rsidP="005E7B5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3523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5B2750" wp14:editId="0F00140A">
                <wp:simplePos x="0" y="0"/>
                <wp:positionH relativeFrom="column">
                  <wp:posOffset>1544955</wp:posOffset>
                </wp:positionH>
                <wp:positionV relativeFrom="paragraph">
                  <wp:posOffset>22063</wp:posOffset>
                </wp:positionV>
                <wp:extent cx="333375" cy="362585"/>
                <wp:effectExtent l="0" t="0" r="0" b="0"/>
                <wp:wrapNone/>
                <wp:docPr id="208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7B2A47" w14:textId="77777777" w:rsidR="006D3C01" w:rsidRPr="00A123ED" w:rsidRDefault="006D3C01" w:rsidP="0023523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B2750" id="_x0000_s1083" type="#_x0000_t202" style="position:absolute;margin-left:121.65pt;margin-top:1.75pt;width:26.25pt;height:28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" filled="f" stroked="f">
                <v:textbox>
                  <w:txbxContent>
                    <w:p w14:paraId="667B2A47" w14:textId="77777777" w:rsidR="006D3C01" w:rsidRPr="00A123ED" w:rsidRDefault="006D3C01" w:rsidP="0023523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E7B5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D815BE" wp14:editId="1F706CEC">
                <wp:simplePos x="0" y="0"/>
                <wp:positionH relativeFrom="column">
                  <wp:posOffset>2349500</wp:posOffset>
                </wp:positionH>
                <wp:positionV relativeFrom="paragraph">
                  <wp:posOffset>155271</wp:posOffset>
                </wp:positionV>
                <wp:extent cx="333375" cy="362585"/>
                <wp:effectExtent l="0" t="0" r="0" b="0"/>
                <wp:wrapNone/>
                <wp:docPr id="197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E6D453" w14:textId="77777777" w:rsidR="006D3C01" w:rsidRPr="00A123ED" w:rsidRDefault="006D3C01" w:rsidP="00F51130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815BE" id="_x0000_s1086" type="#_x0000_t202" style="position:absolute;margin-left:185pt;margin-top:12.25pt;width:26.25pt;height:28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" filled="f" stroked="f">
                <v:textbox>
                  <w:txbxContent>
                    <w:p w14:paraId="1EE6D453" w14:textId="77777777" w:rsidR="006D3C01" w:rsidRPr="00A123ED" w:rsidRDefault="006D3C01" w:rsidP="00F51130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E7B5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D89768" wp14:editId="1635520B">
                <wp:simplePos x="0" y="0"/>
                <wp:positionH relativeFrom="column">
                  <wp:posOffset>2105356</wp:posOffset>
                </wp:positionH>
                <wp:positionV relativeFrom="paragraph">
                  <wp:posOffset>97790</wp:posOffset>
                </wp:positionV>
                <wp:extent cx="333375" cy="362585"/>
                <wp:effectExtent l="0" t="0" r="0" b="0"/>
                <wp:wrapNone/>
                <wp:docPr id="198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CF2895" w14:textId="77777777" w:rsidR="006D3C01" w:rsidRPr="00A123ED" w:rsidRDefault="006D3C01" w:rsidP="005E7B5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89768" id="_x0000_s1087" type="#_x0000_t202" style="position:absolute;margin-left:165.8pt;margin-top:7.7pt;width:26.25pt;height:28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" filled="f" stroked="f">
                <v:textbox>
                  <w:txbxContent>
                    <w:p w14:paraId="7ECF2895" w14:textId="77777777" w:rsidR="006D3C01" w:rsidRPr="00A123ED" w:rsidRDefault="006D3C01" w:rsidP="005E7B5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5BF2B655" w14:textId="77777777" w:rsidR="00114242" w:rsidRDefault="00114242" w:rsidP="00E52871">
      <w:pPr>
        <w:rPr>
          <w:rFonts w:ascii="TH SarabunPSK" w:hAnsi="TH SarabunPSK" w:cs="TH SarabunPSK"/>
          <w:sz w:val="28"/>
        </w:rPr>
      </w:pPr>
    </w:p>
    <w:p w14:paraId="0949C3B5" w14:textId="76256375" w:rsidR="00114242" w:rsidRDefault="00114242" w:rsidP="00E52871">
      <w:pPr>
        <w:rPr>
          <w:rFonts w:ascii="TH SarabunPSK" w:hAnsi="TH SarabunPSK" w:cs="TH SarabunPSK"/>
          <w:sz w:val="28"/>
        </w:rPr>
      </w:pPr>
    </w:p>
    <w:p w14:paraId="6DE5AEA6" w14:textId="68DD365A" w:rsidR="00114242" w:rsidRDefault="00114242" w:rsidP="00E52871">
      <w:pPr>
        <w:rPr>
          <w:rFonts w:ascii="TH SarabunPSK" w:hAnsi="TH SarabunPSK" w:cs="TH SarabunPSK"/>
          <w:sz w:val="28"/>
        </w:rPr>
      </w:pPr>
    </w:p>
    <w:p w14:paraId="1F6A037A" w14:textId="6AE9E39E" w:rsidR="00114242" w:rsidRDefault="00114242" w:rsidP="00E52871">
      <w:pPr>
        <w:rPr>
          <w:rFonts w:ascii="TH SarabunPSK" w:hAnsi="TH SarabunPSK" w:cs="TH SarabunPSK"/>
          <w:sz w:val="28"/>
        </w:rPr>
      </w:pPr>
    </w:p>
    <w:p w14:paraId="41142BD3" w14:textId="694657D9" w:rsidR="00E329F7" w:rsidRDefault="00E329F7" w:rsidP="00E52871">
      <w:pPr>
        <w:rPr>
          <w:rFonts w:ascii="TH SarabunPSK" w:hAnsi="TH SarabunPSK" w:cs="TH SarabunPSK"/>
          <w:sz w:val="28"/>
        </w:rPr>
      </w:pPr>
    </w:p>
    <w:p w14:paraId="3DE20296" w14:textId="1FCDB4F0" w:rsidR="00E329F7" w:rsidRDefault="00E329F7" w:rsidP="00E52871">
      <w:pPr>
        <w:rPr>
          <w:rFonts w:ascii="TH SarabunPSK" w:hAnsi="TH SarabunPSK" w:cs="TH SarabunPSK"/>
          <w:sz w:val="28"/>
        </w:rPr>
      </w:pPr>
    </w:p>
    <w:p w14:paraId="228A1288" w14:textId="7E868D6A" w:rsidR="00E329F7" w:rsidRDefault="00E329F7" w:rsidP="00E52871">
      <w:pPr>
        <w:rPr>
          <w:rFonts w:ascii="TH SarabunPSK" w:hAnsi="TH SarabunPSK" w:cs="TH SarabunPSK"/>
          <w:sz w:val="28"/>
        </w:rPr>
      </w:pPr>
    </w:p>
    <w:p w14:paraId="25F59D4F" w14:textId="646A9F5E" w:rsidR="00E329F7" w:rsidRDefault="00E329F7" w:rsidP="00E52871">
      <w:pPr>
        <w:rPr>
          <w:rFonts w:ascii="TH SarabunPSK" w:hAnsi="TH SarabunPSK" w:cs="TH SarabunPSK"/>
          <w:sz w:val="28"/>
        </w:rPr>
      </w:pPr>
    </w:p>
    <w:p w14:paraId="61ADDA70" w14:textId="77777777" w:rsidR="00855A9A" w:rsidRDefault="00855A9A" w:rsidP="00E52871">
      <w:pPr>
        <w:rPr>
          <w:rFonts w:ascii="TH SarabunPSK" w:hAnsi="TH SarabunPSK" w:cs="TH SarabunPSK"/>
          <w:sz w:val="28"/>
        </w:rPr>
      </w:pPr>
    </w:p>
    <w:p w14:paraId="3058002C" w14:textId="777BC50E" w:rsidR="00EC58B3" w:rsidRPr="00C75146" w:rsidRDefault="00D66658" w:rsidP="00EC58B3">
      <w:pPr>
        <w:pStyle w:val="a5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5 </w:t>
      </w:r>
      <w:r>
        <w:rPr>
          <w:rFonts w:ascii="TH SarabunPSK" w:hAnsi="TH SarabunPSK" w:cs="TH SarabunPSK" w:hint="cs"/>
          <w:sz w:val="28"/>
          <w:cs/>
        </w:rPr>
        <w:t>การเปลี่ยนแปลง</w:t>
      </w:r>
      <w:r w:rsidR="00384BE5">
        <w:rPr>
          <w:rFonts w:ascii="TH SarabunPSK" w:hAnsi="TH SarabunPSK" w:cs="TH SarabunPSK" w:hint="cs"/>
          <w:sz w:val="28"/>
          <w:cs/>
        </w:rPr>
        <w:t xml:space="preserve"> (ก) </w:t>
      </w:r>
      <w:r w:rsidR="00855A9A" w:rsidRPr="00855A9A">
        <w:rPr>
          <w:rFonts w:ascii="TH SarabunPSK" w:hAnsi="TH SarabunPSK" w:cs="TH SarabunPSK"/>
          <w:sz w:val="28"/>
          <w:cs/>
        </w:rPr>
        <w:t>ดัชนี</w:t>
      </w:r>
      <w:r w:rsidR="00855A9A">
        <w:rPr>
          <w:rFonts w:ascii="TH SarabunPSK" w:hAnsi="TH SarabunPSK" w:cs="TH SarabunPSK" w:hint="cs"/>
          <w:sz w:val="28"/>
          <w:cs/>
        </w:rPr>
        <w:t xml:space="preserve"> </w:t>
      </w:r>
      <w:r w:rsidRPr="00F46763">
        <w:rPr>
          <w:rFonts w:ascii="TH SarabunPSK" w:hAnsi="TH SarabunPSK" w:cs="TH SarabunPSK"/>
          <w:sz w:val="28"/>
        </w:rPr>
        <w:t>Normalized Di</w:t>
      </w:r>
      <w:r>
        <w:rPr>
          <w:rFonts w:ascii="TH SarabunPSK" w:hAnsi="TH SarabunPSK" w:cs="TH SarabunPSK"/>
          <w:sz w:val="28"/>
        </w:rPr>
        <w:t>fference Vegetation Index (NDVI)</w:t>
      </w:r>
      <w:r>
        <w:rPr>
          <w:rFonts w:ascii="TH SarabunPSK" w:hAnsi="TH SarabunPSK" w:cs="TH SarabunPSK" w:hint="cs"/>
          <w:sz w:val="28"/>
          <w:cs/>
        </w:rPr>
        <w:t xml:space="preserve"> และ</w:t>
      </w:r>
      <w:r w:rsidR="00384BE5">
        <w:rPr>
          <w:rFonts w:ascii="TH SarabunPSK" w:hAnsi="TH SarabunPSK" w:cs="TH SarabunPSK" w:hint="cs"/>
          <w:sz w:val="28"/>
          <w:cs/>
        </w:rPr>
        <w:t xml:space="preserve"> </w:t>
      </w:r>
      <w:r w:rsidR="00384BE5">
        <w:rPr>
          <w:rFonts w:ascii="TH SarabunPSK" w:hAnsi="TH SarabunPSK" w:cs="TH SarabunPSK"/>
          <w:sz w:val="28"/>
        </w:rPr>
        <w:t>(</w:t>
      </w:r>
      <w:r w:rsidR="00384BE5">
        <w:rPr>
          <w:rFonts w:ascii="TH SarabunPSK" w:hAnsi="TH SarabunPSK" w:cs="TH SarabunPSK" w:hint="cs"/>
          <w:sz w:val="28"/>
          <w:cs/>
        </w:rPr>
        <w:t>ข</w:t>
      </w:r>
      <w:r w:rsidR="00384BE5"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ดัชนี</w:t>
      </w:r>
      <w:r w:rsidR="00384BE5">
        <w:rPr>
          <w:rFonts w:ascii="TH SarabunPSK" w:hAnsi="TH SarabunPSK" w:cs="TH SarabunPSK"/>
          <w:sz w:val="28"/>
        </w:rPr>
        <w:t xml:space="preserve"> </w:t>
      </w:r>
      <w:r w:rsidRPr="00F46763">
        <w:rPr>
          <w:rFonts w:ascii="TH SarabunPSK" w:hAnsi="TH SarabunPSK" w:cs="TH SarabunPSK"/>
          <w:sz w:val="28"/>
        </w:rPr>
        <w:t>Normalized Difference Red-edge Index (NDRE)</w:t>
      </w:r>
      <w:r>
        <w:rPr>
          <w:rFonts w:ascii="TH SarabunPSK" w:hAnsi="TH SarabunPSK" w:cs="TH SarabunPSK" w:hint="cs"/>
          <w:sz w:val="28"/>
          <w:cs/>
        </w:rPr>
        <w:t xml:space="preserve"> ของ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ที่ได้รับน้ำปกติ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</w:t>
      </w:r>
      <w:r w:rsidR="00855A9A">
        <w:rPr>
          <w:rFonts w:ascii="TH SarabunPSK" w:hAnsi="TH SarabunPSK" w:cs="TH SarabunPSK" w:hint="cs"/>
          <w:sz w:val="28"/>
          <w:cs/>
        </w:rPr>
        <w:t xml:space="preserve"> </w:t>
      </w:r>
    </w:p>
    <w:p w14:paraId="54DA9175" w14:textId="45111296" w:rsidR="005964E4" w:rsidRDefault="005964E4" w:rsidP="00EC58B3">
      <w:pPr>
        <w:pStyle w:val="a5"/>
        <w:jc w:val="center"/>
        <w:rPr>
          <w:rFonts w:ascii="TH SarabunPSK" w:hAnsi="TH SarabunPSK" w:cs="TH SarabunPSK"/>
          <w:sz w:val="28"/>
        </w:rPr>
      </w:pPr>
    </w:p>
    <w:p w14:paraId="51A68732" w14:textId="77777777" w:rsidR="00C033BE" w:rsidRPr="0012570D" w:rsidRDefault="0012570D" w:rsidP="009D7923">
      <w:pPr>
        <w:jc w:val="center"/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7C9D6912" w14:textId="1E8780D1" w:rsidR="006E2BF2" w:rsidRPr="00737C4C" w:rsidRDefault="009D7923" w:rsidP="0037572E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7D062D">
        <w:rPr>
          <w:rFonts w:ascii="TH SarabunPSK" w:hAnsi="TH SarabunPSK" w:cs="TH SarabunPSK" w:hint="cs"/>
          <w:sz w:val="28"/>
          <w:cs/>
        </w:rPr>
        <w:t>หลังจากทำการทดลองโดยให้ทุเรียนขาดน้ำ</w:t>
      </w:r>
      <w:r>
        <w:rPr>
          <w:rFonts w:ascii="TH SarabunPSK" w:hAnsi="TH SarabunPSK" w:cs="TH SarabunPSK" w:hint="cs"/>
          <w:sz w:val="28"/>
          <w:cs/>
        </w:rPr>
        <w:t>พบว่า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7B1AAB">
        <w:rPr>
          <w:rFonts w:ascii="TH SarabunPSK" w:hAnsi="TH SarabunPSK" w:cs="TH SarabunPSK" w:hint="cs"/>
          <w:sz w:val="28"/>
          <w:cs/>
        </w:rPr>
        <w:t>ที่ขาดน้ำจะมีน้ำหนัก</w:t>
      </w:r>
      <w:r w:rsidR="007D062D">
        <w:rPr>
          <w:rFonts w:ascii="TH SarabunPSK" w:hAnsi="TH SarabunPSK" w:cs="TH SarabunPSK" w:hint="cs"/>
          <w:sz w:val="28"/>
          <w:cs/>
        </w:rPr>
        <w:t>กระถางที่</w:t>
      </w:r>
      <w:r>
        <w:rPr>
          <w:rFonts w:ascii="TH SarabunPSK" w:hAnsi="TH SarabunPSK" w:cs="TH SarabunPSK" w:hint="cs"/>
          <w:sz w:val="28"/>
          <w:cs/>
        </w:rPr>
        <w:t>ลดลงอย่าง</w:t>
      </w:r>
      <w:r w:rsidR="007D062D">
        <w:rPr>
          <w:rFonts w:ascii="TH SarabunPSK" w:hAnsi="TH SarabunPSK" w:cs="TH SarabunPSK" w:hint="cs"/>
          <w:sz w:val="28"/>
          <w:cs/>
        </w:rPr>
        <w:t>ต่อเนื่อง</w:t>
      </w:r>
      <w:r>
        <w:rPr>
          <w:rFonts w:ascii="TH SarabunPSK" w:hAnsi="TH SarabunPSK" w:cs="TH SarabunPSK"/>
          <w:sz w:val="28"/>
        </w:rPr>
        <w:t xml:space="preserve"> </w:t>
      </w:r>
      <w:r w:rsidR="007D062D">
        <w:rPr>
          <w:rFonts w:ascii="TH SarabunPSK" w:hAnsi="TH SarabunPSK" w:cs="TH SarabunPSK" w:hint="cs"/>
          <w:sz w:val="28"/>
          <w:cs/>
        </w:rPr>
        <w:t>โดย</w:t>
      </w:r>
      <w:r w:rsidR="007B1AAB">
        <w:rPr>
          <w:rFonts w:ascii="TH SarabunPSK" w:hAnsi="TH SarabunPSK" w:cs="TH SarabunPSK" w:hint="cs"/>
          <w:sz w:val="28"/>
          <w:cs/>
        </w:rPr>
        <w:t>น้ำหนักกระถางของ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7B1AAB">
        <w:rPr>
          <w:rFonts w:ascii="TH SarabunPSK" w:hAnsi="TH SarabunPSK" w:cs="TH SarabunPSK" w:hint="cs"/>
          <w:sz w:val="28"/>
          <w:cs/>
        </w:rPr>
        <w:t>ที่ขาดน้ำในช่วงแรกพบว</w:t>
      </w:r>
      <w:r w:rsidR="00B97983">
        <w:rPr>
          <w:rFonts w:ascii="TH SarabunPSK" w:hAnsi="TH SarabunPSK" w:cs="TH SarabunPSK" w:hint="cs"/>
          <w:sz w:val="28"/>
          <w:cs/>
        </w:rPr>
        <w:t>่าน้ำหนักกระถางลดลงอย่างรวดเร็ว</w:t>
      </w:r>
      <w:r w:rsidR="00E023BF">
        <w:rPr>
          <w:rFonts w:ascii="TH SarabunPSK" w:hAnsi="TH SarabunPSK" w:cs="TH SarabunPSK" w:hint="cs"/>
          <w:sz w:val="28"/>
          <w:cs/>
        </w:rPr>
        <w:t xml:space="preserve"> (ภาพที่</w:t>
      </w:r>
      <w:r w:rsidR="00A3034C">
        <w:rPr>
          <w:rFonts w:ascii="TH SarabunPSK" w:hAnsi="TH SarabunPSK" w:cs="TH SarabunPSK" w:hint="cs"/>
          <w:sz w:val="28"/>
          <w:cs/>
        </w:rPr>
        <w:t xml:space="preserve"> 1) </w:t>
      </w:r>
      <w:r w:rsidR="00B97983">
        <w:rPr>
          <w:rFonts w:ascii="TH SarabunPSK" w:hAnsi="TH SarabunPSK" w:cs="TH SarabunPSK" w:hint="cs"/>
          <w:sz w:val="28"/>
          <w:cs/>
        </w:rPr>
        <w:t>เนื่องจาก</w:t>
      </w:r>
      <w:r w:rsidR="00A3034C">
        <w:rPr>
          <w:rFonts w:ascii="TH SarabunPSK" w:hAnsi="TH SarabunPSK" w:cs="TH SarabunPSK" w:hint="cs"/>
          <w:sz w:val="28"/>
          <w:cs/>
        </w:rPr>
        <w:t>มาจาก</w:t>
      </w:r>
      <w:r w:rsidR="007D062D">
        <w:rPr>
          <w:rFonts w:ascii="TH SarabunPSK" w:hAnsi="TH SarabunPSK" w:cs="TH SarabunPSK" w:hint="cs"/>
          <w:sz w:val="28"/>
          <w:cs/>
        </w:rPr>
        <w:t>ปริมาณน้ำที่ได้รับ</w:t>
      </w:r>
      <w:r w:rsidR="00CD73FF">
        <w:rPr>
          <w:rFonts w:ascii="TH SarabunPSK" w:hAnsi="TH SarabunPSK" w:cs="TH SarabunPSK" w:hint="cs"/>
          <w:sz w:val="28"/>
          <w:cs/>
        </w:rPr>
        <w:t>มีปริมาณมากเกินกว่าที่ดินจะดูดซับน้ำไว้ได้ทำให้น้ำส่วนเกินไหลออกนอก</w:t>
      </w:r>
      <w:r w:rsidR="00EA3EA3">
        <w:rPr>
          <w:rFonts w:ascii="TH SarabunPSK" w:hAnsi="TH SarabunPSK" w:cs="TH SarabunPSK" w:hint="cs"/>
          <w:sz w:val="28"/>
          <w:cs/>
        </w:rPr>
        <w:t>กระถาง (</w:t>
      </w:r>
      <w:r w:rsidR="00EA3EA3" w:rsidRPr="00581684">
        <w:rPr>
          <w:rFonts w:ascii="TH SarabunPSK" w:hAnsi="TH SarabunPSK" w:cs="TH SarabunPSK"/>
          <w:sz w:val="28"/>
          <w:shd w:val="clear" w:color="auto" w:fill="FFFFFF"/>
          <w:cs/>
        </w:rPr>
        <w:t>อภินันท์</w:t>
      </w:r>
      <w:r w:rsidR="00EA3EA3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="00EA3EA3">
        <w:rPr>
          <w:rFonts w:ascii="TH SarabunPSK" w:hAnsi="TH SarabunPSK" w:cs="TH SarabunPSK" w:hint="cs"/>
          <w:sz w:val="28"/>
          <w:shd w:val="clear" w:color="auto" w:fill="FFFFFF"/>
          <w:cs/>
        </w:rPr>
        <w:t>ม</w:t>
      </w:r>
      <w:r w:rsidR="00EA3EA3">
        <w:rPr>
          <w:rFonts w:ascii="TH SarabunPSK" w:hAnsi="TH SarabunPSK" w:cs="TH SarabunPSK"/>
          <w:sz w:val="28"/>
          <w:shd w:val="clear" w:color="auto" w:fill="FFFFFF"/>
        </w:rPr>
        <w:t>.</w:t>
      </w:r>
      <w:r w:rsidR="00EA3EA3">
        <w:rPr>
          <w:rFonts w:ascii="TH SarabunPSK" w:hAnsi="TH SarabunPSK" w:cs="TH SarabunPSK" w:hint="cs"/>
          <w:sz w:val="28"/>
          <w:shd w:val="clear" w:color="auto" w:fill="FFFFFF"/>
          <w:cs/>
        </w:rPr>
        <w:t>ป</w:t>
      </w:r>
      <w:r w:rsidR="00EA3EA3">
        <w:rPr>
          <w:rFonts w:ascii="TH SarabunPSK" w:hAnsi="TH SarabunPSK" w:cs="TH SarabunPSK"/>
          <w:sz w:val="28"/>
          <w:shd w:val="clear" w:color="auto" w:fill="FFFFFF"/>
        </w:rPr>
        <w:t>.</w:t>
      </w:r>
      <w:r w:rsidR="00EA3EA3">
        <w:rPr>
          <w:rFonts w:ascii="TH SarabunPSK" w:hAnsi="TH SarabunPSK" w:cs="TH SarabunPSK" w:hint="cs"/>
          <w:sz w:val="28"/>
          <w:shd w:val="clear" w:color="auto" w:fill="FFFFFF"/>
          <w:cs/>
        </w:rPr>
        <w:t>ป</w:t>
      </w:r>
      <w:r w:rsidR="00EA3EA3">
        <w:rPr>
          <w:rFonts w:ascii="TH SarabunPSK" w:hAnsi="TH SarabunPSK" w:cs="TH SarabunPSK"/>
          <w:sz w:val="28"/>
          <w:shd w:val="clear" w:color="auto" w:fill="FFFFFF"/>
        </w:rPr>
        <w:t>.</w:t>
      </w:r>
      <w:r w:rsidR="00EA3EA3">
        <w:rPr>
          <w:rFonts w:ascii="TH SarabunPSK" w:hAnsi="TH SarabunPSK" w:cs="TH SarabunPSK" w:hint="cs"/>
          <w:sz w:val="28"/>
          <w:cs/>
        </w:rPr>
        <w:t>)</w:t>
      </w:r>
      <w:r w:rsidR="00F22BAC" w:rsidRPr="00EA3EA3">
        <w:rPr>
          <w:rFonts w:ascii="TH SarabunPSK" w:hAnsi="TH SarabunPSK" w:cs="TH SarabunPSK" w:hint="cs"/>
          <w:sz w:val="28"/>
          <w:cs/>
        </w:rPr>
        <w:t xml:space="preserve"> </w:t>
      </w:r>
      <w:r w:rsidR="00F22BAC">
        <w:rPr>
          <w:rFonts w:ascii="TH SarabunPSK" w:hAnsi="TH SarabunPSK" w:cs="TH SarabunPSK" w:hint="cs"/>
          <w:sz w:val="28"/>
          <w:cs/>
        </w:rPr>
        <w:t>นอกจากนี้ดินในกระถางมีชั้นดินที่ตื้นกว่าพื้นดินปกติทำ</w:t>
      </w:r>
      <w:r w:rsidR="00E023BF">
        <w:rPr>
          <w:rFonts w:ascii="TH SarabunPSK" w:hAnsi="TH SarabunPSK" w:cs="TH SarabunPSK" w:hint="cs"/>
          <w:sz w:val="28"/>
          <w:cs/>
        </w:rPr>
        <w:t>ให้ความชื้นในดินในกระถางลดลงอย่างรวดเร็ว</w:t>
      </w:r>
      <w:r w:rsidR="00F22BAC">
        <w:rPr>
          <w:rFonts w:ascii="TH SarabunPSK" w:hAnsi="TH SarabunPSK" w:cs="TH SarabunPSK" w:hint="cs"/>
          <w:sz w:val="28"/>
          <w:cs/>
        </w:rPr>
        <w:t xml:space="preserve">มากขึ้น </w:t>
      </w:r>
      <w:r w:rsidR="00B3417E">
        <w:rPr>
          <w:rFonts w:ascii="TH SarabunPSK" w:hAnsi="TH SarabunPSK" w:cs="TH SarabunPSK" w:hint="cs"/>
          <w:sz w:val="28"/>
          <w:cs/>
        </w:rPr>
        <w:t>ในระยะเวลาต่อมาน้ำหนักกระถางจะค่อย</w:t>
      </w:r>
      <w:r w:rsidR="00A3034C">
        <w:rPr>
          <w:rFonts w:ascii="TH SarabunPSK" w:hAnsi="TH SarabunPSK" w:cs="TH SarabunPSK" w:hint="cs"/>
          <w:sz w:val="28"/>
          <w:cs/>
        </w:rPr>
        <w:t xml:space="preserve"> </w:t>
      </w:r>
      <w:r w:rsidR="00B3417E">
        <w:rPr>
          <w:rFonts w:ascii="TH SarabunPSK" w:hAnsi="TH SarabunPSK" w:cs="TH SarabunPSK" w:hint="cs"/>
          <w:sz w:val="28"/>
          <w:cs/>
        </w:rPr>
        <w:t>ๆ</w:t>
      </w:r>
      <w:r w:rsidR="00A3034C">
        <w:rPr>
          <w:rFonts w:ascii="TH SarabunPSK" w:hAnsi="TH SarabunPSK" w:cs="TH SarabunPSK" w:hint="cs"/>
          <w:sz w:val="28"/>
          <w:cs/>
        </w:rPr>
        <w:t xml:space="preserve"> </w:t>
      </w:r>
      <w:r w:rsidR="00B3417E">
        <w:rPr>
          <w:rFonts w:ascii="TH SarabunPSK" w:hAnsi="TH SarabunPSK" w:cs="TH SarabunPSK" w:hint="cs"/>
          <w:sz w:val="28"/>
          <w:cs/>
        </w:rPr>
        <w:t>ลดลงอย่างช้า</w:t>
      </w:r>
      <w:r w:rsidR="00A3034C">
        <w:rPr>
          <w:rFonts w:ascii="TH SarabunPSK" w:hAnsi="TH SarabunPSK" w:cs="TH SarabunPSK" w:hint="cs"/>
          <w:sz w:val="28"/>
          <w:cs/>
        </w:rPr>
        <w:t xml:space="preserve"> </w:t>
      </w:r>
      <w:r w:rsidR="00B3417E">
        <w:rPr>
          <w:rFonts w:ascii="TH SarabunPSK" w:hAnsi="TH SarabunPSK" w:cs="TH SarabunPSK" w:hint="cs"/>
          <w:sz w:val="28"/>
          <w:cs/>
        </w:rPr>
        <w:t>ๆ</w:t>
      </w:r>
      <w:r w:rsidR="00A3034C">
        <w:rPr>
          <w:rFonts w:ascii="TH SarabunPSK" w:hAnsi="TH SarabunPSK" w:cs="TH SarabunPSK" w:hint="cs"/>
          <w:sz w:val="28"/>
          <w:cs/>
        </w:rPr>
        <w:t xml:space="preserve"> </w:t>
      </w:r>
      <w:r w:rsidR="00B3417E">
        <w:rPr>
          <w:rFonts w:ascii="TH SarabunPSK" w:hAnsi="TH SarabunPSK" w:cs="TH SarabunPSK" w:hint="cs"/>
          <w:sz w:val="28"/>
          <w:cs/>
        </w:rPr>
        <w:t>เนื่องจาก</w:t>
      </w:r>
      <w:r w:rsidR="003D7C35">
        <w:rPr>
          <w:rFonts w:ascii="TH SarabunPSK" w:hAnsi="TH SarabunPSK" w:cs="TH SarabunPSK" w:hint="cs"/>
          <w:sz w:val="28"/>
          <w:cs/>
        </w:rPr>
        <w:t>ดินมีความสามารถในการดูดซับน้ำ</w:t>
      </w:r>
      <w:r w:rsidR="00A3034C">
        <w:rPr>
          <w:rFonts w:ascii="TH SarabunPSK" w:hAnsi="TH SarabunPSK" w:cs="TH SarabunPSK" w:hint="cs"/>
          <w:sz w:val="28"/>
          <w:cs/>
        </w:rPr>
        <w:t>ดูดซึม</w:t>
      </w:r>
      <w:r w:rsidR="003D7C35">
        <w:rPr>
          <w:rFonts w:ascii="TH SarabunPSK" w:hAnsi="TH SarabunPSK" w:cs="TH SarabunPSK" w:hint="cs"/>
          <w:sz w:val="28"/>
          <w:cs/>
        </w:rPr>
        <w:t xml:space="preserve"> (</w:t>
      </w:r>
      <w:r w:rsidR="00C20E65">
        <w:rPr>
          <w:rFonts w:ascii="TH SarabunPSK" w:hAnsi="TH SarabunPSK" w:cs="TH SarabunPSK"/>
          <w:sz w:val="28"/>
        </w:rPr>
        <w:t xml:space="preserve">capillary </w:t>
      </w:r>
      <w:r w:rsidR="003D7C35">
        <w:rPr>
          <w:rFonts w:ascii="TH SarabunPSK" w:hAnsi="TH SarabunPSK" w:cs="TH SarabunPSK"/>
          <w:sz w:val="28"/>
        </w:rPr>
        <w:t>water</w:t>
      </w:r>
      <w:r w:rsidR="003D7C35">
        <w:rPr>
          <w:rFonts w:ascii="TH SarabunPSK" w:hAnsi="TH SarabunPSK" w:cs="TH SarabunPSK" w:hint="cs"/>
          <w:sz w:val="28"/>
          <w:cs/>
        </w:rPr>
        <w:t xml:space="preserve">) </w:t>
      </w:r>
      <w:r w:rsidR="00F02D0D">
        <w:rPr>
          <w:rFonts w:ascii="TH SarabunPSK" w:hAnsi="TH SarabunPSK" w:cs="TH SarabunPSK" w:hint="cs"/>
          <w:sz w:val="28"/>
          <w:cs/>
        </w:rPr>
        <w:t>โดยมีน้ำส่วนที่พืชนำไปใช้ได้ (</w:t>
      </w:r>
      <w:r w:rsidR="00E023BF">
        <w:rPr>
          <w:rFonts w:ascii="TH SarabunPSK" w:hAnsi="TH SarabunPSK" w:cs="TH SarabunPSK"/>
          <w:sz w:val="28"/>
        </w:rPr>
        <w:t>available m</w:t>
      </w:r>
      <w:r w:rsidR="00F02D0D">
        <w:rPr>
          <w:rFonts w:ascii="TH SarabunPSK" w:hAnsi="TH SarabunPSK" w:cs="TH SarabunPSK"/>
          <w:sz w:val="28"/>
        </w:rPr>
        <w:t>oisture</w:t>
      </w:r>
      <w:r w:rsidR="00F02D0D">
        <w:rPr>
          <w:rFonts w:ascii="TH SarabunPSK" w:hAnsi="TH SarabunPSK" w:cs="TH SarabunPSK" w:hint="cs"/>
          <w:sz w:val="28"/>
          <w:cs/>
        </w:rPr>
        <w:t>) ซึ่งพืชจะใช้น้ำในส่วนนี้ในการเจริญเติบโตเละน้ำค่อย</w:t>
      </w:r>
      <w:r w:rsidR="00E023BF">
        <w:rPr>
          <w:rFonts w:ascii="TH SarabunPSK" w:hAnsi="TH SarabunPSK" w:cs="TH SarabunPSK" w:hint="cs"/>
          <w:sz w:val="28"/>
          <w:cs/>
        </w:rPr>
        <w:t xml:space="preserve"> </w:t>
      </w:r>
      <w:r w:rsidR="00F02D0D">
        <w:rPr>
          <w:rFonts w:ascii="TH SarabunPSK" w:hAnsi="TH SarabunPSK" w:cs="TH SarabunPSK" w:hint="cs"/>
          <w:sz w:val="28"/>
          <w:cs/>
        </w:rPr>
        <w:t>ๆ</w:t>
      </w:r>
      <w:r w:rsidR="00E023BF">
        <w:rPr>
          <w:rFonts w:ascii="TH SarabunPSK" w:hAnsi="TH SarabunPSK" w:cs="TH SarabunPSK" w:hint="cs"/>
          <w:sz w:val="28"/>
          <w:cs/>
        </w:rPr>
        <w:t xml:space="preserve"> </w:t>
      </w:r>
      <w:r w:rsidR="00F02D0D">
        <w:rPr>
          <w:rFonts w:ascii="TH SarabunPSK" w:hAnsi="TH SarabunPSK" w:cs="TH SarabunPSK" w:hint="cs"/>
          <w:sz w:val="28"/>
          <w:cs/>
        </w:rPr>
        <w:t>หมดลงจนกระทั่งถึงจุด</w:t>
      </w:r>
      <w:r w:rsidR="00E023BF">
        <w:rPr>
          <w:rFonts w:ascii="TH SarabunPSK" w:hAnsi="TH SarabunPSK" w:cs="TH SarabunPSK" w:hint="cs"/>
          <w:sz w:val="28"/>
          <w:cs/>
        </w:rPr>
        <w:t>ที่เหลือน้ำที่ยึดเกาะรอบ</w:t>
      </w:r>
      <w:r w:rsidR="007147AE">
        <w:rPr>
          <w:rFonts w:ascii="TH SarabunPSK" w:hAnsi="TH SarabunPSK" w:cs="TH SarabunPSK" w:hint="cs"/>
          <w:sz w:val="28"/>
          <w:cs/>
        </w:rPr>
        <w:t>เม็ด</w:t>
      </w:r>
      <w:r w:rsidR="007147AE" w:rsidRPr="007147AE">
        <w:rPr>
          <w:rFonts w:ascii="TH SarabunPSK" w:hAnsi="TH SarabunPSK" w:cs="TH SarabunPSK"/>
          <w:sz w:val="28"/>
          <w:cs/>
        </w:rPr>
        <w:t>ดิน (</w:t>
      </w:r>
      <w:r w:rsidR="00E023BF">
        <w:rPr>
          <w:rFonts w:ascii="TH SarabunPSK" w:hAnsi="TH SarabunPSK" w:cs="TH SarabunPSK"/>
          <w:sz w:val="28"/>
        </w:rPr>
        <w:t>hygroscopic w</w:t>
      </w:r>
      <w:r w:rsidR="007147AE" w:rsidRPr="00AE64F1">
        <w:rPr>
          <w:rFonts w:ascii="TH SarabunPSK" w:hAnsi="TH SarabunPSK" w:cs="TH SarabunPSK"/>
          <w:sz w:val="28"/>
        </w:rPr>
        <w:t>ater</w:t>
      </w:r>
      <w:r w:rsidR="007147AE" w:rsidRPr="007147AE">
        <w:rPr>
          <w:rFonts w:ascii="TH SarabunPSK" w:hAnsi="TH SarabunPSK" w:cs="TH SarabunPSK"/>
          <w:sz w:val="28"/>
          <w:cs/>
        </w:rPr>
        <w:t>)</w:t>
      </w:r>
      <w:r w:rsidR="007147AE">
        <w:rPr>
          <w:rFonts w:ascii="TH SarabunPSK" w:hAnsi="TH SarabunPSK" w:cs="TH SarabunPSK" w:hint="cs"/>
          <w:sz w:val="28"/>
          <w:cs/>
        </w:rPr>
        <w:t xml:space="preserve"> โดยน้ำในส่วนนี้พืชไม่สามารถนำมาใช้</w:t>
      </w:r>
      <w:r w:rsidR="00E023BF">
        <w:rPr>
          <w:rFonts w:ascii="TH SarabunPSK" w:hAnsi="TH SarabunPSK" w:cs="TH SarabunPSK" w:hint="cs"/>
          <w:sz w:val="28"/>
          <w:cs/>
        </w:rPr>
        <w:t>เพื่อการเจริญเติบโต</w:t>
      </w:r>
      <w:r w:rsidR="007147AE">
        <w:rPr>
          <w:rFonts w:ascii="TH SarabunPSK" w:hAnsi="TH SarabunPSK" w:cs="TH SarabunPSK" w:hint="cs"/>
          <w:sz w:val="28"/>
          <w:cs/>
        </w:rPr>
        <w:t>ได้ (วิบูลย์</w:t>
      </w:r>
      <w:r w:rsidR="007147AE">
        <w:rPr>
          <w:rFonts w:ascii="TH SarabunPSK" w:hAnsi="TH SarabunPSK" w:cs="TH SarabunPSK"/>
          <w:sz w:val="28"/>
        </w:rPr>
        <w:t>, 2518</w:t>
      </w:r>
      <w:r w:rsidR="007147AE">
        <w:rPr>
          <w:rFonts w:ascii="TH SarabunPSK" w:hAnsi="TH SarabunPSK" w:cs="TH SarabunPSK" w:hint="cs"/>
          <w:sz w:val="28"/>
          <w:cs/>
        </w:rPr>
        <w:t>) ทำให้</w:t>
      </w:r>
      <w:r w:rsidR="003D7C35">
        <w:rPr>
          <w:rFonts w:ascii="TH SarabunPSK" w:hAnsi="TH SarabunPSK" w:cs="TH SarabunPSK" w:hint="cs"/>
          <w:sz w:val="28"/>
          <w:cs/>
        </w:rPr>
        <w:t>น้ำหนักกระถางไม่ลดลงอย่างรวดเร็ว</w:t>
      </w:r>
    </w:p>
    <w:p w14:paraId="3DD4C48F" w14:textId="3D9072AD" w:rsidR="00C00198" w:rsidRPr="00506AB1" w:rsidRDefault="00C20E65" w:rsidP="000C0A20">
      <w:pPr>
        <w:pStyle w:val="iThesisStyleNormal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604141">
        <w:rPr>
          <w:rFonts w:ascii="TH SarabunPSK" w:hAnsi="TH SarabunPSK" w:cs="TH SarabunPSK"/>
          <w:sz w:val="28"/>
          <w:szCs w:val="28"/>
          <w:cs/>
        </w:rPr>
        <w:tab/>
      </w:r>
      <w:r w:rsidRPr="00604141">
        <w:rPr>
          <w:rFonts w:ascii="TH SarabunPSK" w:hAnsi="TH SarabunPSK" w:cs="TH SarabunPSK" w:hint="cs"/>
          <w:sz w:val="28"/>
          <w:szCs w:val="28"/>
          <w:cs/>
        </w:rPr>
        <w:t>ต้นทุเรียนพันธุ์หมอนทองที่ทำการทดลองให้เกิดการขาดน้ำ</w:t>
      </w:r>
      <w:r w:rsidR="00604141">
        <w:rPr>
          <w:rFonts w:ascii="TH SarabunPSK" w:hAnsi="TH SarabunPSK" w:cs="TH SarabunPSK" w:hint="cs"/>
          <w:sz w:val="28"/>
          <w:szCs w:val="28"/>
          <w:cs/>
        </w:rPr>
        <w:t>อย่างต่อเนื่อง</w:t>
      </w:r>
      <w:r w:rsidRPr="00604141">
        <w:rPr>
          <w:rFonts w:ascii="TH SarabunPSK" w:hAnsi="TH SarabunPSK" w:cs="TH SarabunPSK" w:hint="cs"/>
          <w:sz w:val="28"/>
          <w:szCs w:val="28"/>
          <w:cs/>
        </w:rPr>
        <w:t xml:space="preserve">เป็นระยะเวลา </w:t>
      </w:r>
      <w:r w:rsidRPr="00604141">
        <w:rPr>
          <w:rFonts w:ascii="TH SarabunPSK" w:hAnsi="TH SarabunPSK" w:cs="TH SarabunPSK"/>
          <w:sz w:val="28"/>
          <w:szCs w:val="28"/>
        </w:rPr>
        <w:t xml:space="preserve">21 </w:t>
      </w:r>
      <w:r w:rsidRPr="00604141">
        <w:rPr>
          <w:rFonts w:ascii="TH SarabunPSK" w:hAnsi="TH SarabunPSK" w:cs="TH SarabunPSK" w:hint="cs"/>
          <w:sz w:val="28"/>
          <w:szCs w:val="28"/>
          <w:cs/>
        </w:rPr>
        <w:t>วันพบว่า</w:t>
      </w:r>
      <w:r w:rsidR="00925A46">
        <w:rPr>
          <w:rFonts w:ascii="TH SarabunPSK" w:hAnsi="TH SarabunPSK" w:cs="TH SarabunPSK" w:hint="cs"/>
          <w:sz w:val="28"/>
          <w:szCs w:val="28"/>
          <w:cs/>
        </w:rPr>
        <w:t>ใน</w:t>
      </w:r>
      <w:r w:rsidR="00316CFE">
        <w:rPr>
          <w:rFonts w:ascii="TH SarabunPSK" w:hAnsi="TH SarabunPSK" w:cs="TH SarabunPSK" w:hint="cs"/>
          <w:sz w:val="28"/>
          <w:szCs w:val="28"/>
          <w:cs/>
        </w:rPr>
        <w:t>ทรีตเมนต์</w:t>
      </w:r>
      <w:r w:rsidR="00925A46">
        <w:rPr>
          <w:rFonts w:ascii="TH SarabunPSK" w:hAnsi="TH SarabunPSK" w:cs="TH SarabunPSK" w:hint="cs"/>
          <w:sz w:val="28"/>
          <w:szCs w:val="28"/>
          <w:cs/>
        </w:rPr>
        <w:t>ที่ขาดน้ำต้น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>ทุเรียนมีการเปลี่ยนแปลงทางลักษณะทางสัณฐานวิทยา</w:t>
      </w:r>
      <w:r w:rsidR="00925A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>คือ</w:t>
      </w:r>
      <w:r w:rsidR="00925A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>จำนวนใบลดลงและขนาดของใบมีขนาดเล็กเมื่อเปรียบเทียบกับ</w:t>
      </w:r>
      <w:r w:rsidR="001A370E">
        <w:rPr>
          <w:rFonts w:ascii="TH SarabunPSK" w:hAnsi="TH SarabunPSK" w:cs="TH SarabunPSK" w:hint="cs"/>
          <w:sz w:val="28"/>
          <w:szCs w:val="28"/>
          <w:cs/>
        </w:rPr>
        <w:t>ชุดควบคุม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925A46">
        <w:rPr>
          <w:rFonts w:ascii="TH SarabunPSK" w:hAnsi="TH SarabunPSK" w:cs="TH SarabunPSK" w:hint="cs"/>
          <w:sz w:val="28"/>
          <w:szCs w:val="28"/>
          <w:cs/>
        </w:rPr>
        <w:t>ภาพที่ 2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>)</w:t>
      </w:r>
      <w:r w:rsidR="006A2C58" w:rsidRPr="0060414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04141">
        <w:rPr>
          <w:rFonts w:ascii="TH SarabunPSK" w:hAnsi="TH SarabunPSK" w:cs="TH SarabunPSK" w:hint="cs"/>
          <w:sz w:val="28"/>
          <w:szCs w:val="28"/>
          <w:cs/>
        </w:rPr>
        <w:t>ซึ่งเกิดจากพืชมีการปรับตัว</w:t>
      </w:r>
      <w:r w:rsidR="00925A46">
        <w:rPr>
          <w:rFonts w:ascii="TH SarabunPSK" w:hAnsi="TH SarabunPSK" w:cs="TH SarabunPSK" w:hint="cs"/>
          <w:sz w:val="28"/>
          <w:szCs w:val="28"/>
          <w:cs/>
        </w:rPr>
        <w:t xml:space="preserve">เมื่อขาดน้ำ </w:t>
      </w:r>
      <w:r w:rsidR="00604141">
        <w:rPr>
          <w:rFonts w:ascii="TH SarabunPSK" w:hAnsi="TH SarabunPSK" w:cs="TH SarabunPSK" w:hint="cs"/>
          <w:sz w:val="28"/>
          <w:szCs w:val="28"/>
          <w:cs/>
        </w:rPr>
        <w:t>โดยขั้นตอนแรก</w:t>
      </w:r>
      <w:r w:rsidR="00604141" w:rsidRPr="00604141">
        <w:rPr>
          <w:rFonts w:ascii="TH SarabunPSK" w:eastAsia="AngsanaNew-Bold" w:hAnsi="TH SarabunPSK" w:cs="TH SarabunPSK"/>
          <w:sz w:val="28"/>
          <w:szCs w:val="28"/>
          <w:cs/>
        </w:rPr>
        <w:t>พืชจะลดประสิทธิภาพการใช้น้ำลงทำให้เกิดการเปลี่ยนแปลง</w:t>
      </w:r>
      <w:r w:rsidR="0032582D">
        <w:rPr>
          <w:rFonts w:ascii="TH SarabunPSK" w:hAnsi="TH SarabunPSK" w:cs="TH SarabunPSK" w:hint="cs"/>
          <w:sz w:val="28"/>
          <w:szCs w:val="28"/>
          <w:cs/>
        </w:rPr>
        <w:t>ทางสัณฐานวิทยาทำให้พืชสามารถทนต</w:t>
      </w:r>
      <w:r w:rsidR="00F05407">
        <w:rPr>
          <w:rFonts w:ascii="TH SarabunPSK" w:hAnsi="TH SarabunPSK" w:cs="TH SarabunPSK" w:hint="cs"/>
          <w:sz w:val="28"/>
          <w:szCs w:val="28"/>
          <w:cs/>
        </w:rPr>
        <w:t>่อความแห้งแล้งได้ดียิ่งยิ่งขึ้น</w:t>
      </w:r>
      <w:r w:rsidR="0032582D">
        <w:rPr>
          <w:rFonts w:eastAsia="AngsanaNew-Bold"/>
        </w:rPr>
        <w:t xml:space="preserve"> </w:t>
      </w:r>
      <w:r w:rsidR="0032582D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fldChar w:fldCharType="begin"/>
      </w:r>
      <w:r w:rsidR="0032582D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instrText xml:space="preserve"> ADDIN EN.CITE &lt;EndNote&gt;&lt;Cite&gt;&lt;Author&gt;Farooqi&lt;/Author&gt;&lt;Year&gt;2020&lt;/Year&gt;&lt;RecNum&gt;16&lt;/RecNum&gt;&lt;DisplayText&gt;(Farooqi et al., 2020)&lt;/DisplayText&gt;&lt;record&gt;&lt;rec-number&gt;16&lt;/rec-number&gt;&lt;foreign-keys&gt;&lt;key app="EN" db-id="waxx0v5rpefxtze5pve55efzsee2xad5d2ee" timestamp="1590478834"&gt;16&lt;/key&gt;&lt;/foreign-keys&gt;&lt;ref-type name="Book Section"&gt;5&lt;/ref-type&gt;&lt;contributors&gt;&lt;authors&gt;&lt;author&gt;Farooqi, Zia Ur Rahman&lt;/author&gt;&lt;author&gt;Ayub, Muhammad Ashar&lt;/author&gt;&lt;author&gt;Zia ur Rehman, Muhammad&lt;/author&gt;&lt;author&gt;Sohail, Muhammad Irfan&lt;/author&gt;&lt;author&gt;Usman, Muhammad&lt;/author&gt;&lt;author&gt;Khalid, Hinnan&lt;/author&gt;&lt;author&gt;Naz, Komal&lt;/author&gt;&lt;/authors&gt;&lt;/contributors&gt;&lt;titles&gt;&lt;title&gt;Regulation of drought stress in plants&lt;/title&gt;&lt;secondary-title&gt;Plant Life Under Changing Environment&lt;/secondary-title&gt;&lt;/titles&gt;&lt;pages&gt;77-104&lt;/pages&gt;&lt;dates&gt;&lt;year&gt;2020&lt;/year&gt;&lt;/dates&gt;&lt;isbn&gt;9780128182048&lt;/isbn&gt;&lt;urls&gt;&lt;/urls&gt;&lt;electronic-resource-num&gt;10.1016/b978-0-12-818204-8.00004-7&lt;/electronic-resource-num&gt;&lt;/record&gt;&lt;/Cite&gt;&lt;/EndNote&gt;</w:instrText>
      </w:r>
      <w:r w:rsidR="0032582D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fldChar w:fldCharType="separate"/>
      </w:r>
      <w:r w:rsidR="0032582D" w:rsidRPr="00506AB1">
        <w:rPr>
          <w:rFonts w:ascii="TH SarabunPSK" w:eastAsia="AngsanaNew-Bold" w:hAnsi="TH SarabunPSK" w:cs="TH SarabunPSK"/>
          <w:noProof/>
          <w:color w:val="auto"/>
          <w:sz w:val="28"/>
          <w:szCs w:val="28"/>
        </w:rPr>
        <w:t xml:space="preserve">(Farooqi </w:t>
      </w:r>
      <w:r w:rsidR="0032582D" w:rsidRPr="00506AB1">
        <w:rPr>
          <w:rFonts w:ascii="TH SarabunPSK" w:eastAsia="AngsanaNew-Bold" w:hAnsi="TH SarabunPSK" w:cs="TH SarabunPSK"/>
          <w:i/>
          <w:iCs/>
          <w:noProof/>
          <w:color w:val="auto"/>
          <w:sz w:val="28"/>
          <w:szCs w:val="28"/>
        </w:rPr>
        <w:t>et al.</w:t>
      </w:r>
      <w:r w:rsidR="0032582D" w:rsidRPr="00506AB1">
        <w:rPr>
          <w:rFonts w:ascii="TH SarabunPSK" w:eastAsia="AngsanaNew-Bold" w:hAnsi="TH SarabunPSK" w:cs="TH SarabunPSK"/>
          <w:noProof/>
          <w:color w:val="auto"/>
          <w:sz w:val="28"/>
          <w:szCs w:val="28"/>
        </w:rPr>
        <w:t>, 2020)</w:t>
      </w:r>
      <w:r w:rsidR="0032582D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fldChar w:fldCharType="end"/>
      </w:r>
      <w:r w:rsidR="0032582D" w:rsidRPr="00F0540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6512C4">
        <w:rPr>
          <w:rFonts w:ascii="TH SarabunPSK" w:hAnsi="TH SarabunPSK" w:cs="TH SarabunPSK" w:hint="cs"/>
          <w:sz w:val="28"/>
          <w:szCs w:val="28"/>
          <w:cs/>
        </w:rPr>
        <w:t>โดยการเปลี่ยนแปลงเมื่อพืชเกิดการขาดน้ำ</w:t>
      </w:r>
      <w:r w:rsidR="00925A46" w:rsidRPr="00925A46">
        <w:rPr>
          <w:rFonts w:ascii="TH SarabunPSK" w:hAnsi="TH SarabunPSK" w:cs="TH SarabunPSK"/>
          <w:sz w:val="28"/>
          <w:szCs w:val="28"/>
          <w:cs/>
        </w:rPr>
        <w:t>เป็นระยะ</w:t>
      </w:r>
      <w:r w:rsidR="00925A46">
        <w:rPr>
          <w:rFonts w:ascii="TH SarabunPSK" w:hAnsi="TH SarabunPSK" w:cs="TH SarabunPSK" w:hint="cs"/>
          <w:sz w:val="28"/>
          <w:szCs w:val="28"/>
          <w:cs/>
        </w:rPr>
        <w:t>เวลานาน</w:t>
      </w:r>
      <w:r w:rsidR="006512C4">
        <w:rPr>
          <w:rFonts w:ascii="TH SarabunPSK" w:hAnsi="TH SarabunPSK" w:cs="TH SarabunPSK" w:hint="cs"/>
          <w:sz w:val="28"/>
          <w:szCs w:val="28"/>
          <w:cs/>
        </w:rPr>
        <w:t>ขึ้น</w:t>
      </w:r>
      <w:r w:rsidR="006512C4">
        <w:rPr>
          <w:rFonts w:ascii="TH SarabunPSK" w:eastAsia="AngsanaNew-Bold" w:hAnsi="TH SarabunPSK" w:cs="TH SarabunPSK"/>
          <w:sz w:val="28"/>
          <w:szCs w:val="28"/>
          <w:cs/>
        </w:rPr>
        <w:t>พืชที่มีใบจะมีการทิ้งใบ</w:t>
      </w:r>
      <w:r w:rsidR="006512C4" w:rsidRPr="006512C4">
        <w:rPr>
          <w:rFonts w:ascii="TH SarabunPSK" w:eastAsia="AngsanaNew-Bold" w:hAnsi="TH SarabunPSK" w:cs="TH SarabunPSK"/>
          <w:sz w:val="28"/>
          <w:szCs w:val="28"/>
          <w:cs/>
        </w:rPr>
        <w:t>เพื่อเก็บรักษาน้ำไว้</w:t>
      </w:r>
      <w:r w:rsidR="006512C4" w:rsidRPr="00506AB1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6512C4" w:rsidRPr="00506AB1">
        <w:rPr>
          <w:rFonts w:ascii="TH SarabunPSK" w:eastAsia="AngsanaNew-Bold" w:hAnsi="TH SarabunPSK" w:cs="TH SarabunPSK"/>
          <w:color w:val="auto"/>
          <w:sz w:val="28"/>
          <w:szCs w:val="28"/>
          <w:cs/>
        </w:rPr>
        <w:t>(พูนพิภพ</w:t>
      </w:r>
      <w:r w:rsidR="006512C4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t>, 2554</w:t>
      </w:r>
      <w:r w:rsidR="006512C4" w:rsidRPr="00506AB1">
        <w:rPr>
          <w:rFonts w:ascii="TH SarabunPSK" w:eastAsia="AngsanaNew-Bold" w:hAnsi="TH SarabunPSK" w:cs="TH SarabunPSK"/>
          <w:color w:val="auto"/>
          <w:sz w:val="28"/>
          <w:szCs w:val="28"/>
          <w:cs/>
        </w:rPr>
        <w:t>)</w:t>
      </w:r>
      <w:r w:rsidR="006512C4" w:rsidRPr="00506AB1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6A2C58" w:rsidRPr="00506AB1">
        <w:rPr>
          <w:rFonts w:ascii="TH SarabunPSK" w:hAnsi="TH SarabunPSK" w:cs="TH SarabunPSK" w:hint="cs"/>
          <w:color w:val="auto"/>
          <w:sz w:val="28"/>
          <w:szCs w:val="28"/>
          <w:cs/>
        </w:rPr>
        <w:t>นอกจากนี้ใน</w:t>
      </w:r>
      <w:r w:rsidR="00316CFE">
        <w:rPr>
          <w:rFonts w:ascii="TH SarabunPSK" w:hAnsi="TH SarabunPSK" w:cs="TH SarabunPSK" w:hint="cs"/>
          <w:color w:val="auto"/>
          <w:sz w:val="28"/>
          <w:szCs w:val="28"/>
          <w:cs/>
        </w:rPr>
        <w:t>ทรีตเมนต์</w:t>
      </w:r>
      <w:r w:rsidR="006A2C58" w:rsidRPr="00506AB1">
        <w:rPr>
          <w:rFonts w:ascii="TH SarabunPSK" w:hAnsi="TH SarabunPSK" w:cs="TH SarabunPSK" w:hint="cs"/>
          <w:color w:val="auto"/>
          <w:sz w:val="28"/>
          <w:szCs w:val="28"/>
          <w:cs/>
        </w:rPr>
        <w:t>ที่ขาดน้ำ</w:t>
      </w:r>
      <w:r w:rsidR="00AB79F0" w:rsidRPr="00506AB1">
        <w:rPr>
          <w:rFonts w:ascii="TH SarabunPSK" w:hAnsi="TH SarabunPSK" w:cs="TH SarabunPSK"/>
          <w:color w:val="auto"/>
          <w:sz w:val="28"/>
          <w:szCs w:val="28"/>
          <w:cs/>
        </w:rPr>
        <w:t>ยังพบอาการใบเหลือ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งแสดงให้เห็นว่าทุเรียน</w:t>
      </w:r>
      <w:r w:rsidR="00925A46">
        <w:rPr>
          <w:rFonts w:ascii="TH SarabunPSK" w:hAnsi="TH SarabunPSK" w:cs="TH SarabunPSK" w:hint="cs"/>
          <w:color w:val="auto"/>
          <w:sz w:val="28"/>
          <w:szCs w:val="28"/>
          <w:cs/>
        </w:rPr>
        <w:t>ซึ่งเป็น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ไม้ผลที่</w:t>
      </w:r>
      <w:r w:rsidR="00925A4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ไม่ทนทานต่อการขาดน้ำ 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น้ำเป็นปัจจัยที่สำคัญต่อการเจริญเติบโต</w:t>
      </w:r>
      <w:r w:rsidR="00925A4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หาก</w:t>
      </w:r>
      <w:r w:rsidR="00925A46">
        <w:rPr>
          <w:rFonts w:ascii="TH SarabunPSK" w:hAnsi="TH SarabunPSK" w:cs="TH SarabunPSK" w:hint="cs"/>
          <w:color w:val="auto"/>
          <w:sz w:val="28"/>
          <w:szCs w:val="28"/>
          <w:cs/>
        </w:rPr>
        <w:t>ต้นทุเรียน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ขาดแคลนน้ำเป็นระยะเวลานานอาจจะส่งผลให้ทุเรียนยืนต้นตายได้ (หิรัญ และคณะ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</w:rPr>
        <w:t>, 2541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14:paraId="2F72184B" w14:textId="4E2B518D" w:rsidR="00F42C3E" w:rsidRDefault="007F22E5" w:rsidP="00F42C3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F65602">
        <w:rPr>
          <w:rFonts w:ascii="TH SarabunPSK" w:hAnsi="TH SarabunPSK" w:cs="TH SarabunPSK" w:hint="cs"/>
          <w:sz w:val="28"/>
          <w:cs/>
        </w:rPr>
        <w:t>การลดลงของค่า</w:t>
      </w:r>
      <w:r w:rsidR="00F65602" w:rsidRPr="00E41A43">
        <w:rPr>
          <w:rFonts w:ascii="TH SarabunPSK" w:hAnsi="TH SarabunPSK" w:cs="TH SarabunPSK"/>
          <w:sz w:val="28"/>
          <w:cs/>
        </w:rPr>
        <w:t>อัตราการสังเคราะห์ด้วยแสง</w:t>
      </w:r>
      <w:r w:rsidR="003312F6">
        <w:rPr>
          <w:rFonts w:ascii="TH SarabunPSK" w:hAnsi="TH SarabunPSK" w:cs="TH SarabunPSK" w:hint="cs"/>
          <w:sz w:val="28"/>
          <w:cs/>
        </w:rPr>
        <w:t>สุทธิ</w:t>
      </w:r>
      <w:r w:rsidR="00AB79F0">
        <w:rPr>
          <w:rFonts w:ascii="TH SarabunPSK" w:hAnsi="TH SarabunPSK" w:cs="TH SarabunPSK" w:hint="cs"/>
          <w:sz w:val="28"/>
          <w:cs/>
        </w:rPr>
        <w:t>มีความ</w:t>
      </w:r>
      <w:r w:rsidR="00F65602">
        <w:rPr>
          <w:rFonts w:ascii="TH SarabunPSK" w:hAnsi="TH SarabunPSK" w:cs="TH SarabunPSK" w:hint="cs"/>
          <w:sz w:val="28"/>
          <w:cs/>
        </w:rPr>
        <w:t>สอดคล้องกับ</w:t>
      </w:r>
      <w:r w:rsidR="00AB79F0">
        <w:rPr>
          <w:rFonts w:ascii="TH SarabunPSK" w:hAnsi="TH SarabunPSK" w:cs="TH SarabunPSK" w:hint="cs"/>
          <w:sz w:val="28"/>
          <w:cs/>
        </w:rPr>
        <w:t>ผล</w:t>
      </w:r>
      <w:r w:rsidR="003312F6">
        <w:rPr>
          <w:rFonts w:ascii="TH SarabunPSK" w:hAnsi="TH SarabunPSK" w:cs="TH SarabunPSK" w:hint="cs"/>
          <w:sz w:val="28"/>
          <w:cs/>
        </w:rPr>
        <w:t>การเปลี่ยนแปลง</w:t>
      </w:r>
      <w:r w:rsidR="00AB79F0">
        <w:rPr>
          <w:rFonts w:ascii="TH SarabunPSK" w:hAnsi="TH SarabunPSK" w:cs="TH SarabunPSK" w:hint="cs"/>
          <w:sz w:val="28"/>
          <w:cs/>
        </w:rPr>
        <w:t>ของ</w:t>
      </w:r>
      <w:r w:rsidR="00F65602" w:rsidRPr="00E41A43">
        <w:rPr>
          <w:rFonts w:ascii="TH SarabunPSK" w:hAnsi="TH SarabunPSK" w:cs="TH SarabunPSK"/>
          <w:sz w:val="28"/>
          <w:cs/>
        </w:rPr>
        <w:t>ค่า</w:t>
      </w:r>
      <w:r w:rsidR="003312F6">
        <w:rPr>
          <w:rFonts w:ascii="TH SarabunPSK" w:hAnsi="TH SarabunPSK" w:cs="TH SarabunPSK" w:hint="cs"/>
          <w:sz w:val="28"/>
          <w:cs/>
        </w:rPr>
        <w:t>นำไหล</w:t>
      </w:r>
      <w:r w:rsidR="00F65602" w:rsidRPr="00E41A43">
        <w:rPr>
          <w:rFonts w:ascii="TH SarabunPSK" w:hAnsi="TH SarabunPSK" w:cs="TH SarabunPSK"/>
          <w:sz w:val="28"/>
          <w:cs/>
        </w:rPr>
        <w:t>ปากใบ</w:t>
      </w:r>
      <w:r w:rsidR="00A80FC6">
        <w:rPr>
          <w:rFonts w:ascii="TH SarabunPSK" w:hAnsi="TH SarabunPSK" w:cs="TH SarabunPSK" w:hint="cs"/>
          <w:sz w:val="28"/>
          <w:cs/>
        </w:rPr>
        <w:t xml:space="preserve"> </w:t>
      </w:r>
      <w:r w:rsidR="001B676D">
        <w:rPr>
          <w:rFonts w:ascii="TH SarabunPSK" w:hAnsi="TH SarabunPSK" w:cs="TH SarabunPSK" w:hint="cs"/>
          <w:sz w:val="28"/>
          <w:cs/>
        </w:rPr>
        <w:t xml:space="preserve">(ภาพที่ 3ก และ 3ข) </w:t>
      </w:r>
      <w:r w:rsidR="005F75CC">
        <w:rPr>
          <w:rFonts w:ascii="TH SarabunPSK" w:hAnsi="TH SarabunPSK" w:cs="TH SarabunPSK" w:hint="cs"/>
          <w:sz w:val="28"/>
          <w:cs/>
        </w:rPr>
        <w:t>โดย</w:t>
      </w:r>
      <w:r w:rsidR="00A80FC6">
        <w:rPr>
          <w:rFonts w:ascii="TH SarabunPSK" w:hAnsi="TH SarabunPSK" w:cs="TH SarabunPSK" w:hint="cs"/>
          <w:sz w:val="28"/>
          <w:cs/>
        </w:rPr>
        <w:t>ค่านำไหลปากใบเป็นค่าที่</w:t>
      </w:r>
      <w:r w:rsidR="005F75CC">
        <w:rPr>
          <w:rFonts w:ascii="TH SarabunPSK" w:hAnsi="TH SarabunPSK" w:cs="TH SarabunPSK" w:hint="cs"/>
          <w:sz w:val="28"/>
          <w:cs/>
        </w:rPr>
        <w:t>สะท้อนถึงการเปิด</w:t>
      </w:r>
      <w:r w:rsidR="00A80FC6">
        <w:rPr>
          <w:rFonts w:ascii="TH SarabunPSK" w:hAnsi="TH SarabunPSK" w:cs="TH SarabunPSK" w:hint="cs"/>
          <w:sz w:val="28"/>
          <w:cs/>
        </w:rPr>
        <w:t>ปิด</w:t>
      </w:r>
      <w:r w:rsidR="005F75CC">
        <w:rPr>
          <w:rFonts w:ascii="TH SarabunPSK" w:hAnsi="TH SarabunPSK" w:cs="TH SarabunPSK" w:hint="cs"/>
          <w:sz w:val="28"/>
          <w:cs/>
        </w:rPr>
        <w:t xml:space="preserve">ของปากใบ </w:t>
      </w:r>
      <w:r w:rsidR="00A80FC6">
        <w:rPr>
          <w:rFonts w:ascii="TH SarabunPSK" w:hAnsi="TH SarabunPSK" w:cs="TH SarabunPSK" w:hint="cs"/>
          <w:sz w:val="28"/>
          <w:cs/>
        </w:rPr>
        <w:t>หากค่านำไหลปากใบมีค่าสูงแสดงว่าปากใบเปิดกว้างมาก</w:t>
      </w:r>
      <w:r w:rsidR="00254299">
        <w:rPr>
          <w:rFonts w:ascii="TH SarabunPSK" w:hAnsi="TH SarabunPSK" w:cs="TH SarabunPSK" w:hint="cs"/>
          <w:sz w:val="28"/>
          <w:cs/>
        </w:rPr>
        <w:t xml:space="preserve"> (</w:t>
      </w:r>
      <w:r w:rsidR="00254299" w:rsidRPr="00254299">
        <w:rPr>
          <w:rFonts w:ascii="TH SarabunPSK" w:hAnsi="TH SarabunPSK" w:cs="TH SarabunPSK"/>
          <w:sz w:val="28"/>
        </w:rPr>
        <w:t>Thruppoyil</w:t>
      </w:r>
      <w:r w:rsidR="00254299">
        <w:rPr>
          <w:rFonts w:ascii="TH SarabunPSK" w:hAnsi="TH SarabunPSK" w:cs="TH SarabunPSK" w:hint="cs"/>
          <w:sz w:val="28"/>
          <w:cs/>
        </w:rPr>
        <w:t xml:space="preserve"> </w:t>
      </w:r>
      <w:r w:rsidR="00254299">
        <w:rPr>
          <w:rFonts w:ascii="TH SarabunPSK" w:hAnsi="TH SarabunPSK" w:cs="TH SarabunPSK"/>
          <w:sz w:val="28"/>
        </w:rPr>
        <w:t xml:space="preserve">and </w:t>
      </w:r>
      <w:r w:rsidR="00254299" w:rsidRPr="00254299">
        <w:rPr>
          <w:rFonts w:ascii="TH SarabunPSK" w:hAnsi="TH SarabunPSK" w:cs="TH SarabunPSK"/>
          <w:sz w:val="28"/>
        </w:rPr>
        <w:t>Ksiksi</w:t>
      </w:r>
      <w:r w:rsidR="00254299">
        <w:rPr>
          <w:rFonts w:ascii="TH SarabunPSK" w:hAnsi="TH SarabunPSK" w:cs="TH SarabunPSK"/>
          <w:sz w:val="28"/>
        </w:rPr>
        <w:t>, 2020</w:t>
      </w:r>
      <w:r w:rsidR="00254299">
        <w:rPr>
          <w:rFonts w:ascii="TH SarabunPSK" w:hAnsi="TH SarabunPSK" w:cs="TH SarabunPSK" w:hint="cs"/>
          <w:sz w:val="28"/>
          <w:cs/>
        </w:rPr>
        <w:t xml:space="preserve">) </w:t>
      </w:r>
      <w:r w:rsidR="00254299" w:rsidRPr="00AE64F1">
        <w:rPr>
          <w:rFonts w:ascii="TH SarabunPSK" w:hAnsi="TH SarabunPSK" w:cs="TH SarabunPSK"/>
          <w:sz w:val="28"/>
          <w:cs/>
        </w:rPr>
        <w:t>แ</w:t>
      </w:r>
      <w:r w:rsidR="00AB79F0" w:rsidRPr="00254299">
        <w:rPr>
          <w:rFonts w:ascii="TH SarabunPSK" w:hAnsi="TH SarabunPSK" w:cs="TH SarabunPSK"/>
          <w:sz w:val="28"/>
          <w:cs/>
        </w:rPr>
        <w:t>สด</w:t>
      </w:r>
      <w:r w:rsidR="00AB79F0">
        <w:rPr>
          <w:rFonts w:ascii="TH SarabunPSK" w:hAnsi="TH SarabunPSK" w:cs="TH SarabunPSK" w:hint="cs"/>
          <w:sz w:val="28"/>
          <w:cs/>
        </w:rPr>
        <w:t>งให้เห็นว่า</w:t>
      </w:r>
      <w:r w:rsidR="009133FA">
        <w:rPr>
          <w:rFonts w:ascii="TH SarabunPSK" w:hAnsi="TH SarabunPSK" w:cs="TH SarabunPSK" w:hint="cs"/>
          <w:sz w:val="28"/>
          <w:cs/>
        </w:rPr>
        <w:t>พืช</w:t>
      </w:r>
      <w:r w:rsidR="00D0204D">
        <w:rPr>
          <w:rFonts w:ascii="TH SarabunPSK" w:hAnsi="TH SarabunPSK" w:cs="TH SarabunPSK" w:hint="cs"/>
          <w:sz w:val="28"/>
          <w:cs/>
        </w:rPr>
        <w:t>มีการเปลี่ยนแปลงทางสรีรวิทยา</w:t>
      </w:r>
      <w:r w:rsidR="00974063">
        <w:rPr>
          <w:rFonts w:ascii="TH SarabunPSK" w:hAnsi="TH SarabunPSK" w:cs="TH SarabunPSK" w:hint="cs"/>
          <w:sz w:val="28"/>
          <w:cs/>
        </w:rPr>
        <w:t>โดยการปิดของปากใบ</w:t>
      </w:r>
      <w:r w:rsidR="001B676D">
        <w:rPr>
          <w:rFonts w:ascii="TH SarabunPSK" w:hAnsi="TH SarabunPSK" w:cs="TH SarabunPSK" w:hint="cs"/>
          <w:sz w:val="28"/>
          <w:cs/>
        </w:rPr>
        <w:t>เพื่อ</w:t>
      </w:r>
      <w:r w:rsidR="00974063">
        <w:rPr>
          <w:rFonts w:ascii="TH SarabunPSK" w:hAnsi="TH SarabunPSK" w:cs="TH SarabunPSK" w:hint="cs"/>
          <w:sz w:val="28"/>
          <w:cs/>
        </w:rPr>
        <w:t>ช่วยให้พืชลดการคายน้ำ</w:t>
      </w:r>
      <w:r w:rsidR="001B676D">
        <w:rPr>
          <w:rFonts w:ascii="TH SarabunPSK" w:hAnsi="TH SarabunPSK" w:cs="TH SarabunPSK" w:hint="cs"/>
          <w:sz w:val="28"/>
          <w:cs/>
        </w:rPr>
        <w:t xml:space="preserve"> </w:t>
      </w:r>
      <w:r w:rsidR="00974063">
        <w:rPr>
          <w:rFonts w:ascii="TH SarabunPSK" w:hAnsi="TH SarabunPSK" w:cs="TH SarabunPSK" w:hint="cs"/>
          <w:sz w:val="28"/>
          <w:cs/>
        </w:rPr>
        <w:t>ทำให้พืชใช้น้ำน้อยลง</w:t>
      </w:r>
      <w:r w:rsidR="001B676D">
        <w:rPr>
          <w:rFonts w:ascii="TH SarabunPSK" w:hAnsi="TH SarabunPSK" w:cs="TH SarabunPSK" w:hint="cs"/>
          <w:sz w:val="28"/>
          <w:cs/>
        </w:rPr>
        <w:t>จึง</w:t>
      </w:r>
      <w:r w:rsidR="00974063">
        <w:rPr>
          <w:rFonts w:ascii="TH SarabunPSK" w:hAnsi="TH SarabunPSK" w:cs="TH SarabunPSK" w:hint="cs"/>
          <w:sz w:val="28"/>
          <w:cs/>
        </w:rPr>
        <w:t>สามารถทนต่อสภาวะที่ขาดน้ำได้ดียิ่งขึ้น</w:t>
      </w:r>
      <w:r w:rsidR="001B676D">
        <w:rPr>
          <w:rFonts w:ascii="TH SarabunPSK" w:hAnsi="TH SarabunPSK" w:cs="TH SarabunPSK" w:hint="cs"/>
          <w:sz w:val="28"/>
          <w:cs/>
        </w:rPr>
        <w:t xml:space="preserve"> </w:t>
      </w:r>
      <w:r w:rsidR="00974063">
        <w:rPr>
          <w:rFonts w:ascii="TH SarabunPSK" w:hAnsi="TH SarabunPSK" w:cs="TH SarabunPSK" w:hint="cs"/>
          <w:sz w:val="28"/>
          <w:cs/>
        </w:rPr>
        <w:t>แต่ในขณะเดียวกันการปิดปากใบจะส่งผลให้พืชดูดซึมแก๊สคาร์บอนไดออกไซด์ (</w:t>
      </w:r>
      <w:r w:rsidR="00974063">
        <w:rPr>
          <w:rFonts w:ascii="TH SarabunPSK" w:hAnsi="TH SarabunPSK" w:cs="TH SarabunPSK"/>
          <w:sz w:val="28"/>
        </w:rPr>
        <w:t>CO</w:t>
      </w:r>
      <w:r w:rsidR="00974063">
        <w:rPr>
          <w:rFonts w:ascii="TH SarabunPSK" w:hAnsi="TH SarabunPSK" w:cs="TH SarabunPSK"/>
          <w:sz w:val="28"/>
          <w:vertAlign w:val="subscript"/>
        </w:rPr>
        <w:t>2</w:t>
      </w:r>
      <w:r w:rsidR="00974063">
        <w:rPr>
          <w:rFonts w:ascii="TH SarabunPSK" w:hAnsi="TH SarabunPSK" w:cs="TH SarabunPSK" w:hint="cs"/>
          <w:sz w:val="28"/>
          <w:cs/>
        </w:rPr>
        <w:t>) ได้ลดลง</w:t>
      </w:r>
      <w:r w:rsidR="00E023BF">
        <w:rPr>
          <w:rFonts w:ascii="TH SarabunPSK" w:hAnsi="TH SarabunPSK" w:cs="TH SarabunPSK" w:hint="cs"/>
          <w:sz w:val="28"/>
          <w:cs/>
        </w:rPr>
        <w:t xml:space="preserve"> </w:t>
      </w:r>
      <w:r w:rsidR="00C36D3F">
        <w:rPr>
          <w:rFonts w:ascii="TH SarabunPSK" w:hAnsi="TH SarabunPSK" w:cs="TH SarabunPSK" w:hint="cs"/>
          <w:sz w:val="28"/>
          <w:cs/>
        </w:rPr>
        <w:t>ซึ่ง</w:t>
      </w:r>
      <w:r w:rsidR="00974063">
        <w:rPr>
          <w:rFonts w:ascii="TH SarabunPSK" w:hAnsi="TH SarabunPSK" w:cs="TH SarabunPSK" w:hint="cs"/>
          <w:sz w:val="28"/>
          <w:cs/>
        </w:rPr>
        <w:t>แก๊สคาร์บอนไดออกไซด์จัดเป็นสารตั้งต้นที่พืชใช้ในกระบวนการสังเคราะห์</w:t>
      </w:r>
      <w:r w:rsidR="001B676D">
        <w:rPr>
          <w:rFonts w:ascii="TH SarabunPSK" w:hAnsi="TH SarabunPSK" w:cs="TH SarabunPSK" w:hint="cs"/>
          <w:sz w:val="28"/>
          <w:cs/>
        </w:rPr>
        <w:t>ด้วย</w:t>
      </w:r>
      <w:r w:rsidR="00974063">
        <w:rPr>
          <w:rFonts w:ascii="TH SarabunPSK" w:hAnsi="TH SarabunPSK" w:cs="TH SarabunPSK" w:hint="cs"/>
          <w:sz w:val="28"/>
          <w:cs/>
        </w:rPr>
        <w:t>แสงทำให้พืช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 w:rsidR="00974063">
        <w:rPr>
          <w:rFonts w:ascii="TH SarabunPSK" w:hAnsi="TH SarabunPSK" w:cs="TH SarabunPSK" w:hint="cs"/>
          <w:sz w:val="28"/>
          <w:cs/>
        </w:rPr>
        <w:t>ได้ลดลงส่งผลต่อการ</w:t>
      </w:r>
      <w:r w:rsidR="00974063" w:rsidRPr="00506AB1">
        <w:rPr>
          <w:rFonts w:ascii="TH SarabunPSK" w:hAnsi="TH SarabunPSK" w:cs="TH SarabunPSK" w:hint="cs"/>
          <w:sz w:val="28"/>
          <w:cs/>
        </w:rPr>
        <w:t>เจริญเติบโต</w:t>
      </w:r>
      <w:r w:rsidR="001B676D">
        <w:rPr>
          <w:rFonts w:ascii="TH SarabunPSK" w:hAnsi="TH SarabunPSK" w:cs="TH SarabunPSK" w:hint="cs"/>
          <w:sz w:val="28"/>
          <w:cs/>
        </w:rPr>
        <w:t xml:space="preserve"> และส่งผลให้ผลผลิตลดลงได้</w:t>
      </w:r>
      <w:r w:rsidR="002770B8" w:rsidRPr="00506AB1">
        <w:rPr>
          <w:rFonts w:ascii="TH SarabunPSK" w:hAnsi="TH SarabunPSK" w:cs="TH SarabunPSK"/>
          <w:sz w:val="28"/>
          <w:cs/>
        </w:rPr>
        <w:t xml:space="preserve"> </w:t>
      </w:r>
      <w:r w:rsidR="002770B8" w:rsidRPr="00506AB1">
        <w:rPr>
          <w:rFonts w:ascii="TH SarabunPSK" w:hAnsi="TH SarabunPSK" w:cs="TH SarabunPSK"/>
          <w:sz w:val="28"/>
          <w:cs/>
        </w:rPr>
        <w:lastRenderedPageBreak/>
        <w:fldChar w:fldCharType="begin"/>
      </w:r>
      <w:r w:rsidR="002770B8" w:rsidRPr="00506AB1">
        <w:rPr>
          <w:rFonts w:ascii="TH SarabunPSK" w:hAnsi="TH SarabunPSK" w:cs="TH SarabunPSK"/>
          <w:sz w:val="28"/>
        </w:rPr>
        <w:instrText xml:space="preserve"> ADDIN EN.CITE &lt;EndNote&gt;&lt;Cite&gt;&lt;Author&gt;Ribera-Fonseca&lt;/Author&gt;&lt;Year&gt;</w:instrText>
      </w:r>
      <w:r w:rsidR="002770B8" w:rsidRPr="00506AB1">
        <w:rPr>
          <w:rFonts w:ascii="TH SarabunPSK" w:hAnsi="TH SarabunPSK" w:cs="TH SarabunPSK"/>
          <w:sz w:val="28"/>
          <w:cs/>
        </w:rPr>
        <w:instrText>2019</w:instrText>
      </w:r>
      <w:r w:rsidR="002770B8" w:rsidRPr="00506AB1">
        <w:rPr>
          <w:rFonts w:ascii="TH SarabunPSK" w:hAnsi="TH SarabunPSK" w:cs="TH SarabunPSK"/>
          <w:sz w:val="28"/>
        </w:rPr>
        <w:instrText>&lt;/Year&gt;&lt;RecNum&gt;</w:instrText>
      </w:r>
      <w:r w:rsidR="002770B8" w:rsidRPr="00506AB1">
        <w:rPr>
          <w:rFonts w:ascii="TH SarabunPSK" w:hAnsi="TH SarabunPSK" w:cs="TH SarabunPSK"/>
          <w:sz w:val="28"/>
          <w:cs/>
        </w:rPr>
        <w:instrText>1</w:instrText>
      </w:r>
      <w:r w:rsidR="002770B8" w:rsidRPr="00506AB1">
        <w:rPr>
          <w:rFonts w:ascii="TH SarabunPSK" w:hAnsi="TH SarabunPSK" w:cs="TH SarabunPSK"/>
          <w:sz w:val="28"/>
        </w:rPr>
        <w:instrText xml:space="preserve">&lt;/RecNum&gt;&lt;DisplayText&gt;(Ribera-Fonseca et al., </w:instrText>
      </w:r>
      <w:r w:rsidR="002770B8" w:rsidRPr="00506AB1">
        <w:rPr>
          <w:rFonts w:ascii="TH SarabunPSK" w:hAnsi="TH SarabunPSK" w:cs="TH SarabunPSK"/>
          <w:sz w:val="28"/>
          <w:cs/>
        </w:rPr>
        <w:instrText>2019)</w:instrText>
      </w:r>
      <w:r w:rsidR="002770B8" w:rsidRPr="00506AB1">
        <w:rPr>
          <w:rFonts w:ascii="TH SarabunPSK" w:hAnsi="TH SarabunPSK" w:cs="TH SarabunPSK"/>
          <w:sz w:val="28"/>
        </w:rPr>
        <w:instrText>&lt;/DisplayText&gt;&lt;record&gt;&lt;rec-number&gt;</w:instrText>
      </w:r>
      <w:r w:rsidR="002770B8" w:rsidRPr="00506AB1">
        <w:rPr>
          <w:rFonts w:ascii="TH SarabunPSK" w:hAnsi="TH SarabunPSK" w:cs="TH SarabunPSK"/>
          <w:sz w:val="28"/>
          <w:cs/>
        </w:rPr>
        <w:instrText>1</w:instrText>
      </w:r>
      <w:r w:rsidR="002770B8" w:rsidRPr="00506AB1">
        <w:rPr>
          <w:rFonts w:ascii="TH SarabunPSK" w:hAnsi="TH SarabunPSK" w:cs="TH SarabunPSK"/>
          <w:sz w:val="28"/>
        </w:rPr>
        <w:instrText>&lt;/rec-number&gt;&lt;foreign-keys&gt;&lt;key app="EN" db-id="waxx</w:instrText>
      </w:r>
      <w:r w:rsidR="002770B8" w:rsidRPr="00506AB1">
        <w:rPr>
          <w:rFonts w:ascii="TH SarabunPSK" w:hAnsi="TH SarabunPSK" w:cs="TH SarabunPSK"/>
          <w:sz w:val="28"/>
          <w:cs/>
        </w:rPr>
        <w:instrText>0</w:instrText>
      </w:r>
      <w:r w:rsidR="002770B8" w:rsidRPr="00506AB1">
        <w:rPr>
          <w:rFonts w:ascii="TH SarabunPSK" w:hAnsi="TH SarabunPSK" w:cs="TH SarabunPSK"/>
          <w:sz w:val="28"/>
        </w:rPr>
        <w:instrText>v</w:instrText>
      </w:r>
      <w:r w:rsidR="002770B8" w:rsidRPr="00506AB1">
        <w:rPr>
          <w:rFonts w:ascii="TH SarabunPSK" w:hAnsi="TH SarabunPSK" w:cs="TH SarabunPSK"/>
          <w:sz w:val="28"/>
          <w:cs/>
        </w:rPr>
        <w:instrText>5</w:instrText>
      </w:r>
      <w:r w:rsidR="002770B8" w:rsidRPr="00506AB1">
        <w:rPr>
          <w:rFonts w:ascii="TH SarabunPSK" w:hAnsi="TH SarabunPSK" w:cs="TH SarabunPSK"/>
          <w:sz w:val="28"/>
        </w:rPr>
        <w:instrText>rpefxtze</w:instrText>
      </w:r>
      <w:r w:rsidR="002770B8" w:rsidRPr="00506AB1">
        <w:rPr>
          <w:rFonts w:ascii="TH SarabunPSK" w:hAnsi="TH SarabunPSK" w:cs="TH SarabunPSK"/>
          <w:sz w:val="28"/>
          <w:cs/>
        </w:rPr>
        <w:instrText>5</w:instrText>
      </w:r>
      <w:r w:rsidR="002770B8" w:rsidRPr="00506AB1">
        <w:rPr>
          <w:rFonts w:ascii="TH SarabunPSK" w:hAnsi="TH SarabunPSK" w:cs="TH SarabunPSK"/>
          <w:sz w:val="28"/>
        </w:rPr>
        <w:instrText>pve</w:instrText>
      </w:r>
      <w:r w:rsidR="002770B8" w:rsidRPr="00506AB1">
        <w:rPr>
          <w:rFonts w:ascii="TH SarabunPSK" w:hAnsi="TH SarabunPSK" w:cs="TH SarabunPSK"/>
          <w:sz w:val="28"/>
          <w:cs/>
        </w:rPr>
        <w:instrText>55</w:instrText>
      </w:r>
      <w:r w:rsidR="002770B8" w:rsidRPr="00506AB1">
        <w:rPr>
          <w:rFonts w:ascii="TH SarabunPSK" w:hAnsi="TH SarabunPSK" w:cs="TH SarabunPSK"/>
          <w:sz w:val="28"/>
        </w:rPr>
        <w:instrText>efzsee</w:instrText>
      </w:r>
      <w:r w:rsidR="002770B8" w:rsidRPr="00506AB1">
        <w:rPr>
          <w:rFonts w:ascii="TH SarabunPSK" w:hAnsi="TH SarabunPSK" w:cs="TH SarabunPSK"/>
          <w:sz w:val="28"/>
          <w:cs/>
        </w:rPr>
        <w:instrText>2</w:instrText>
      </w:r>
      <w:r w:rsidR="002770B8" w:rsidRPr="00506AB1">
        <w:rPr>
          <w:rFonts w:ascii="TH SarabunPSK" w:hAnsi="TH SarabunPSK" w:cs="TH SarabunPSK"/>
          <w:sz w:val="28"/>
        </w:rPr>
        <w:instrText>xad</w:instrText>
      </w:r>
      <w:r w:rsidR="002770B8" w:rsidRPr="00506AB1">
        <w:rPr>
          <w:rFonts w:ascii="TH SarabunPSK" w:hAnsi="TH SarabunPSK" w:cs="TH SarabunPSK"/>
          <w:sz w:val="28"/>
          <w:cs/>
        </w:rPr>
        <w:instrText>5</w:instrText>
      </w:r>
      <w:r w:rsidR="002770B8" w:rsidRPr="00506AB1">
        <w:rPr>
          <w:rFonts w:ascii="TH SarabunPSK" w:hAnsi="TH SarabunPSK" w:cs="TH SarabunPSK"/>
          <w:sz w:val="28"/>
        </w:rPr>
        <w:instrText>d</w:instrText>
      </w:r>
      <w:r w:rsidR="002770B8" w:rsidRPr="00506AB1">
        <w:rPr>
          <w:rFonts w:ascii="TH SarabunPSK" w:hAnsi="TH SarabunPSK" w:cs="TH SarabunPSK"/>
          <w:sz w:val="28"/>
          <w:cs/>
        </w:rPr>
        <w:instrText>2</w:instrText>
      </w:r>
      <w:r w:rsidR="002770B8" w:rsidRPr="00506AB1">
        <w:rPr>
          <w:rFonts w:ascii="TH SarabunPSK" w:hAnsi="TH SarabunPSK" w:cs="TH SarabunPSK"/>
          <w:sz w:val="28"/>
        </w:rPr>
        <w:instrText>ee" timestamp="</w:instrText>
      </w:r>
      <w:r w:rsidR="002770B8" w:rsidRPr="00506AB1">
        <w:rPr>
          <w:rFonts w:ascii="TH SarabunPSK" w:hAnsi="TH SarabunPSK" w:cs="TH SarabunPSK"/>
          <w:sz w:val="28"/>
          <w:cs/>
        </w:rPr>
        <w:instrText>1573824433"</w:instrText>
      </w:r>
      <w:r w:rsidR="002770B8" w:rsidRPr="00506AB1">
        <w:rPr>
          <w:rFonts w:ascii="TH SarabunPSK" w:hAnsi="TH SarabunPSK" w:cs="TH SarabunPSK"/>
          <w:sz w:val="28"/>
        </w:rPr>
        <w:instrText>&gt;</w:instrText>
      </w:r>
      <w:r w:rsidR="002770B8" w:rsidRPr="00506AB1">
        <w:rPr>
          <w:rFonts w:ascii="TH SarabunPSK" w:hAnsi="TH SarabunPSK" w:cs="TH SarabunPSK"/>
          <w:sz w:val="28"/>
          <w:cs/>
        </w:rPr>
        <w:instrText>1</w:instrText>
      </w:r>
      <w:r w:rsidR="002770B8" w:rsidRPr="00506AB1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2770B8" w:rsidRPr="00506AB1">
        <w:rPr>
          <w:rFonts w:ascii="TH SarabunPSK" w:hAnsi="TH SarabunPSK" w:cs="TH SarabunPSK"/>
          <w:sz w:val="28"/>
          <w:cs/>
        </w:rPr>
        <w:instrText>17</w:instrText>
      </w:r>
      <w:r w:rsidR="002770B8" w:rsidRPr="00506AB1">
        <w:rPr>
          <w:rFonts w:ascii="TH SarabunPSK" w:hAnsi="TH SarabunPSK" w:cs="TH SarabunPSK"/>
          <w:sz w:val="28"/>
        </w:rPr>
        <w:instrText>&lt;/ref-type&gt;&lt;contributors&gt;&lt;authors&gt;&lt;author&gt;Ribera-Fonseca, Alejandra&lt;/author&gt;&lt;author&gt;Jorquera-Fontena, Emilio&lt;/author&gt;&lt;author&gt;Castro, Manuel&lt;/author&gt;&lt;author&gt;Acevedo, Patricio&lt;/author&gt;&lt;author&gt;Parra, Juan Carlos&lt;/author&gt;&lt;author&gt;Reyes-Diaz, Marjorie&lt;/author&gt;&lt;/authors&gt;&lt;/contributors&gt;&lt;titles&gt;&lt;title&gt;Exploring VIS/NIR reflectance indices for the estimation of water status in highbush blueberry plants grown under full and deficit irrigation&lt;/title&gt;&lt;secondary-title&gt;Scientia Horticulturae&lt;/secondary-title&gt;&lt;/titles&gt;&lt;pages&gt;</w:instrText>
      </w:r>
      <w:r w:rsidR="002770B8" w:rsidRPr="00506AB1">
        <w:rPr>
          <w:rFonts w:ascii="TH SarabunPSK" w:hAnsi="TH SarabunPSK" w:cs="TH SarabunPSK"/>
          <w:sz w:val="28"/>
          <w:cs/>
        </w:rPr>
        <w:instrText>108557</w:instrText>
      </w:r>
      <w:r w:rsidR="002770B8" w:rsidRPr="00506AB1">
        <w:rPr>
          <w:rFonts w:ascii="TH SarabunPSK" w:hAnsi="TH SarabunPSK" w:cs="TH SarabunPSK"/>
          <w:sz w:val="28"/>
        </w:rPr>
        <w:instrText>&lt;/pages&gt;&lt;volume&gt;</w:instrText>
      </w:r>
      <w:r w:rsidR="002770B8" w:rsidRPr="00506AB1">
        <w:rPr>
          <w:rFonts w:ascii="TH SarabunPSK" w:hAnsi="TH SarabunPSK" w:cs="TH SarabunPSK"/>
          <w:sz w:val="28"/>
          <w:cs/>
        </w:rPr>
        <w:instrText>256</w:instrText>
      </w:r>
      <w:r w:rsidR="002770B8" w:rsidRPr="00506AB1">
        <w:rPr>
          <w:rFonts w:ascii="TH SarabunPSK" w:hAnsi="TH SarabunPSK" w:cs="TH SarabunPSK"/>
          <w:sz w:val="28"/>
        </w:rPr>
        <w:instrText>&lt;/volume&gt;&lt;keywords&gt;&lt;keyword&gt;Reflectance&lt;/keyword&gt;&lt;keyword&gt;Normalized difference vegetation index (NDVI)&lt;/keyword&gt;&lt;keyword&gt;Water index (WI)&lt;/keyword&gt;&lt;keyword&gt;Spectral indices&lt;/keyword&gt;&lt;keyword&gt;Water content&lt;/keyword&gt;&lt;keyword&gt;Irrigation&lt;/keyword&gt;&lt;keyword&gt;Evapotranspiration&lt;/keyword&gt;&lt;/keywords&gt;&lt;dates&gt;&lt;year&gt;</w:instrText>
      </w:r>
      <w:r w:rsidR="002770B8" w:rsidRPr="00506AB1">
        <w:rPr>
          <w:rFonts w:ascii="TH SarabunPSK" w:hAnsi="TH SarabunPSK" w:cs="TH SarabunPSK"/>
          <w:sz w:val="28"/>
          <w:cs/>
        </w:rPr>
        <w:instrText>2019</w:instrText>
      </w:r>
      <w:r w:rsidR="002770B8" w:rsidRPr="00506AB1">
        <w:rPr>
          <w:rFonts w:ascii="TH SarabunPSK" w:hAnsi="TH SarabunPSK" w:cs="TH SarabunPSK"/>
          <w:sz w:val="28"/>
        </w:rPr>
        <w:instrText>&lt;/year&gt;&lt;pub-dates&gt;&lt;date&gt;</w:instrText>
      </w:r>
      <w:r w:rsidR="002770B8" w:rsidRPr="00506AB1">
        <w:rPr>
          <w:rFonts w:ascii="TH SarabunPSK" w:hAnsi="TH SarabunPSK" w:cs="TH SarabunPSK"/>
          <w:sz w:val="28"/>
          <w:cs/>
        </w:rPr>
        <w:instrText>2019/10/15/</w:instrText>
      </w:r>
      <w:r w:rsidR="002770B8" w:rsidRPr="00506AB1">
        <w:rPr>
          <w:rFonts w:ascii="TH SarabunPSK" w:hAnsi="TH SarabunPSK" w:cs="TH SarabunPSK"/>
          <w:sz w:val="28"/>
        </w:rPr>
        <w:instrText>&lt;/date&gt;&lt;/pub-dates&gt;&lt;/dates&gt;&lt;isbn&gt;</w:instrText>
      </w:r>
      <w:r w:rsidR="002770B8" w:rsidRPr="00506AB1">
        <w:rPr>
          <w:rFonts w:ascii="TH SarabunPSK" w:hAnsi="TH SarabunPSK" w:cs="TH SarabunPSK"/>
          <w:sz w:val="28"/>
          <w:cs/>
        </w:rPr>
        <w:instrText>0304-4238</w:instrText>
      </w:r>
      <w:r w:rsidR="002770B8" w:rsidRPr="00506AB1">
        <w:rPr>
          <w:rFonts w:ascii="TH SarabunPSK" w:hAnsi="TH SarabunPSK" w:cs="TH SarabunPSK"/>
          <w:sz w:val="28"/>
        </w:rPr>
        <w:instrText>&lt;/isbn&gt;&lt;urls&gt;&lt;related-urls&gt;&lt;url&gt;http://www.sciencedirect.com/science/article/pii/S</w:instrText>
      </w:r>
      <w:r w:rsidR="002770B8" w:rsidRPr="00506AB1">
        <w:rPr>
          <w:rFonts w:ascii="TH SarabunPSK" w:hAnsi="TH SarabunPSK" w:cs="TH SarabunPSK"/>
          <w:sz w:val="28"/>
          <w:cs/>
        </w:rPr>
        <w:instrText>0304423819304467</w:instrText>
      </w:r>
      <w:r w:rsidR="002770B8" w:rsidRPr="00506AB1">
        <w:rPr>
          <w:rFonts w:ascii="TH SarabunPSK" w:hAnsi="TH SarabunPSK" w:cs="TH SarabunPSK"/>
          <w:sz w:val="28"/>
        </w:rPr>
        <w:instrText>&lt;/url&gt;&lt;/related-urls&gt;&lt;/urls&gt;&lt;electronic-resource-num&gt;https://doi.org/</w:instrText>
      </w:r>
      <w:r w:rsidR="002770B8" w:rsidRPr="00506AB1">
        <w:rPr>
          <w:rFonts w:ascii="TH SarabunPSK" w:hAnsi="TH SarabunPSK" w:cs="TH SarabunPSK"/>
          <w:sz w:val="28"/>
          <w:cs/>
        </w:rPr>
        <w:instrText>10.1016/</w:instrText>
      </w:r>
      <w:r w:rsidR="002770B8" w:rsidRPr="00506AB1">
        <w:rPr>
          <w:rFonts w:ascii="TH SarabunPSK" w:hAnsi="TH SarabunPSK" w:cs="TH SarabunPSK"/>
          <w:sz w:val="28"/>
        </w:rPr>
        <w:instrText>j.scienta.</w:instrText>
      </w:r>
      <w:r w:rsidR="002770B8" w:rsidRPr="00506AB1">
        <w:rPr>
          <w:rFonts w:ascii="TH SarabunPSK" w:hAnsi="TH SarabunPSK" w:cs="TH SarabunPSK"/>
          <w:sz w:val="28"/>
          <w:cs/>
        </w:rPr>
        <w:instrText>2019.108557</w:instrText>
      </w:r>
      <w:r w:rsidR="002770B8" w:rsidRPr="00506AB1">
        <w:rPr>
          <w:rFonts w:ascii="TH SarabunPSK" w:hAnsi="TH SarabunPSK" w:cs="TH SarabunPSK"/>
          <w:sz w:val="28"/>
        </w:rPr>
        <w:instrText>&lt;/electronic-resource-num&gt;&lt;/record&gt;&lt;/Cite&gt;&lt;/EndNote&gt;</w:instrText>
      </w:r>
      <w:r w:rsidR="002770B8" w:rsidRPr="00506AB1">
        <w:rPr>
          <w:rFonts w:ascii="TH SarabunPSK" w:hAnsi="TH SarabunPSK" w:cs="TH SarabunPSK"/>
          <w:sz w:val="28"/>
          <w:cs/>
        </w:rPr>
        <w:fldChar w:fldCharType="separate"/>
      </w:r>
      <w:r w:rsidR="002770B8" w:rsidRPr="00506AB1">
        <w:rPr>
          <w:rFonts w:ascii="TH SarabunPSK" w:hAnsi="TH SarabunPSK" w:cs="TH SarabunPSK"/>
          <w:noProof/>
          <w:sz w:val="28"/>
          <w:cs/>
        </w:rPr>
        <w:t>(</w:t>
      </w:r>
      <w:r w:rsidR="002770B8" w:rsidRPr="00506AB1">
        <w:rPr>
          <w:rFonts w:ascii="TH SarabunPSK" w:hAnsi="TH SarabunPSK" w:cs="TH SarabunPSK"/>
          <w:noProof/>
          <w:sz w:val="28"/>
        </w:rPr>
        <w:t xml:space="preserve">Ribera-Fonseca </w:t>
      </w:r>
      <w:r w:rsidR="002770B8" w:rsidRPr="00506AB1">
        <w:rPr>
          <w:rFonts w:ascii="TH SarabunPSK" w:hAnsi="TH SarabunPSK" w:cs="TH SarabunPSK"/>
          <w:i/>
          <w:iCs/>
          <w:noProof/>
          <w:sz w:val="28"/>
        </w:rPr>
        <w:t>et al</w:t>
      </w:r>
      <w:r w:rsidR="002770B8" w:rsidRPr="00506AB1">
        <w:rPr>
          <w:rFonts w:ascii="TH SarabunPSK" w:hAnsi="TH SarabunPSK" w:cs="TH SarabunPSK"/>
          <w:noProof/>
          <w:sz w:val="28"/>
        </w:rPr>
        <w:t xml:space="preserve">., </w:t>
      </w:r>
      <w:r w:rsidR="002770B8" w:rsidRPr="00506AB1">
        <w:rPr>
          <w:rFonts w:ascii="TH SarabunPSK" w:hAnsi="TH SarabunPSK" w:cs="TH SarabunPSK"/>
          <w:noProof/>
          <w:sz w:val="28"/>
          <w:cs/>
        </w:rPr>
        <w:t>2019)</w:t>
      </w:r>
      <w:r w:rsidR="002770B8" w:rsidRPr="00506AB1">
        <w:rPr>
          <w:rFonts w:ascii="TH SarabunPSK" w:hAnsi="TH SarabunPSK" w:cs="TH SarabunPSK"/>
          <w:sz w:val="28"/>
          <w:cs/>
        </w:rPr>
        <w:fldChar w:fldCharType="end"/>
      </w:r>
      <w:r w:rsidR="002770B8" w:rsidRPr="00506AB1">
        <w:rPr>
          <w:rFonts w:ascii="TH SarabunPSK" w:hAnsi="TH SarabunPSK" w:cs="TH SarabunPSK" w:hint="cs"/>
          <w:sz w:val="28"/>
          <w:cs/>
        </w:rPr>
        <w:t xml:space="preserve"> </w:t>
      </w:r>
      <w:r w:rsidR="005579F9">
        <w:rPr>
          <w:rFonts w:ascii="TH SarabunPSK" w:hAnsi="TH SarabunPSK" w:cs="TH SarabunPSK" w:hint="cs"/>
          <w:sz w:val="28"/>
          <w:cs/>
        </w:rPr>
        <w:t>สำหรับการเปลี่ยนแปลงของ</w:t>
      </w:r>
      <w:r w:rsidR="00921169">
        <w:rPr>
          <w:rFonts w:ascii="TH SarabunPSK" w:hAnsi="TH SarabunPSK" w:cs="TH SarabunPSK" w:hint="cs"/>
          <w:sz w:val="28"/>
          <w:cs/>
        </w:rPr>
        <w:t>ดัชนีความเขียว</w:t>
      </w:r>
      <w:r w:rsidR="005579F9">
        <w:rPr>
          <w:rFonts w:ascii="TH SarabunPSK" w:hAnsi="TH SarabunPSK" w:cs="TH SarabunPSK" w:hint="cs"/>
          <w:sz w:val="28"/>
          <w:cs/>
        </w:rPr>
        <w:t xml:space="preserve">ของใบ </w:t>
      </w:r>
      <w:r w:rsidR="00D145DF">
        <w:rPr>
          <w:rFonts w:ascii="TH SarabunPSK" w:hAnsi="TH SarabunPSK" w:cs="TH SarabunPSK" w:hint="cs"/>
          <w:sz w:val="28"/>
          <w:cs/>
        </w:rPr>
        <w:t>ทรีตเมนต์ที่ขาดน้ำมี</w:t>
      </w:r>
      <w:r w:rsidR="005579F9">
        <w:rPr>
          <w:rFonts w:ascii="TH SarabunPSK" w:hAnsi="TH SarabunPSK" w:cs="TH SarabunPSK" w:hint="cs"/>
          <w:sz w:val="28"/>
          <w:cs/>
        </w:rPr>
        <w:t>ดัชนีความเขียวของใบ</w:t>
      </w:r>
      <w:r w:rsidR="00EC3A4F">
        <w:rPr>
          <w:rFonts w:ascii="TH SarabunPSK" w:hAnsi="TH SarabunPSK" w:cs="TH SarabunPSK" w:hint="cs"/>
          <w:sz w:val="28"/>
          <w:cs/>
        </w:rPr>
        <w:t>ลดลง</w:t>
      </w:r>
      <w:r w:rsidR="00D145DF">
        <w:rPr>
          <w:rFonts w:ascii="TH SarabunPSK" w:hAnsi="TH SarabunPSK" w:cs="TH SarabunPSK" w:hint="cs"/>
          <w:sz w:val="28"/>
          <w:cs/>
        </w:rPr>
        <w:t xml:space="preserve"> (ภาพที่ 3ค) </w:t>
      </w:r>
      <w:r w:rsidR="00921169">
        <w:rPr>
          <w:rFonts w:ascii="TH SarabunPSK" w:hAnsi="TH SarabunPSK" w:cs="TH SarabunPSK" w:hint="cs"/>
          <w:sz w:val="28"/>
          <w:cs/>
        </w:rPr>
        <w:t>แสดงให้เห็นว่า</w:t>
      </w:r>
      <w:r w:rsidR="00C36D3F">
        <w:rPr>
          <w:rFonts w:ascii="TH SarabunPSK" w:hAnsi="TH SarabunPSK" w:cs="TH SarabunPSK" w:hint="cs"/>
          <w:sz w:val="28"/>
          <w:cs/>
        </w:rPr>
        <w:t>ใบของทุเรียนที่ขาดน้ำมีปริมาณคลอโรฟิลล์ที่ลดน้อยลง</w:t>
      </w:r>
      <w:r w:rsidR="008040AC">
        <w:rPr>
          <w:rFonts w:ascii="TH SarabunPSK" w:hAnsi="TH SarabunPSK" w:cs="TH SarabunPSK" w:hint="cs"/>
          <w:sz w:val="28"/>
          <w:cs/>
        </w:rPr>
        <w:t xml:space="preserve"> </w:t>
      </w:r>
      <w:r w:rsidR="00C36D3F">
        <w:rPr>
          <w:rFonts w:ascii="TH SarabunPSK" w:hAnsi="TH SarabunPSK" w:cs="TH SarabunPSK" w:hint="cs"/>
          <w:sz w:val="28"/>
          <w:cs/>
        </w:rPr>
        <w:t>โดย</w:t>
      </w:r>
      <w:r w:rsidR="008040AC">
        <w:rPr>
          <w:rFonts w:ascii="TH SarabunPSK" w:hAnsi="TH SarabunPSK" w:cs="TH SarabunPSK" w:hint="cs"/>
          <w:sz w:val="28"/>
          <w:cs/>
        </w:rPr>
        <w:t>ดัชนีความเขียวของใบ</w:t>
      </w:r>
      <w:r w:rsidR="00C36D3F">
        <w:rPr>
          <w:rFonts w:ascii="TH SarabunPSK" w:hAnsi="TH SarabunPSK" w:cs="TH SarabunPSK" w:hint="cs"/>
          <w:sz w:val="28"/>
          <w:cs/>
        </w:rPr>
        <w:t xml:space="preserve">ที่วัดได้จากเครื่อง </w:t>
      </w:r>
      <w:r w:rsidR="00C36D3F" w:rsidRPr="0092032C">
        <w:rPr>
          <w:rFonts w:ascii="TH SarabunPSK" w:hAnsi="TH SarabunPSK" w:cs="TH SarabunPSK"/>
          <w:sz w:val="28"/>
          <w:lang w:eastAsia="ja-JP"/>
        </w:rPr>
        <w:t>Chlorophyll Meter</w:t>
      </w:r>
      <w:r w:rsidR="00C36D3F"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="00C36D3F" w:rsidRPr="0092032C">
        <w:rPr>
          <w:rFonts w:ascii="TH SarabunPSK" w:hAnsi="TH SarabunPSK" w:cs="TH SarabunPSK"/>
          <w:sz w:val="28"/>
          <w:lang w:eastAsia="ja-JP"/>
        </w:rPr>
        <w:t>SPAD-502 (Minolta, Japan)</w:t>
      </w:r>
      <w:r w:rsidR="00C36D3F">
        <w:rPr>
          <w:rFonts w:ascii="TH SarabunPSK" w:hAnsi="TH SarabunPSK" w:cs="TH SarabunPSK" w:hint="cs"/>
          <w:sz w:val="28"/>
          <w:cs/>
        </w:rPr>
        <w:t xml:space="preserve"> </w:t>
      </w:r>
      <w:r w:rsidR="008040AC">
        <w:rPr>
          <w:rFonts w:ascii="TH SarabunPSK" w:hAnsi="TH SarabunPSK" w:cs="TH SarabunPSK" w:hint="cs"/>
          <w:sz w:val="28"/>
          <w:cs/>
        </w:rPr>
        <w:t>นี้</w:t>
      </w:r>
      <w:r w:rsidR="00C36D3F">
        <w:rPr>
          <w:rFonts w:ascii="TH SarabunPSK" w:hAnsi="TH SarabunPSK" w:cs="TH SarabunPSK" w:hint="cs"/>
          <w:sz w:val="28"/>
          <w:cs/>
        </w:rPr>
        <w:t>มีค่าแ</w:t>
      </w:r>
      <w:r w:rsidR="005D3FAC">
        <w:rPr>
          <w:rFonts w:ascii="TH SarabunPSK" w:hAnsi="TH SarabunPSK" w:cs="TH SarabunPSK" w:hint="cs"/>
          <w:sz w:val="28"/>
          <w:cs/>
        </w:rPr>
        <w:t>ปรผันตรงกับ</w:t>
      </w:r>
      <w:r w:rsidR="00C36D3F">
        <w:rPr>
          <w:rFonts w:ascii="TH SarabunPSK" w:hAnsi="TH SarabunPSK" w:cs="TH SarabunPSK" w:hint="cs"/>
          <w:sz w:val="28"/>
          <w:cs/>
        </w:rPr>
        <w:t xml:space="preserve">ปริมาณคลอโรฟิลล์ภายในใบ </w:t>
      </w:r>
      <w:r w:rsidR="009F58D3" w:rsidRPr="009F58D3">
        <w:rPr>
          <w:rFonts w:ascii="TH SarabunPSK" w:hAnsi="TH SarabunPSK" w:cs="TH SarabunPSK"/>
          <w:sz w:val="28"/>
          <w:cs/>
        </w:rPr>
        <w:t>(</w:t>
      </w:r>
      <w:r w:rsidR="009F58D3" w:rsidRPr="00AE64F1">
        <w:rPr>
          <w:rFonts w:ascii="TH SarabunPSK" w:eastAsiaTheme="minorEastAsia" w:hAnsi="TH SarabunPSK" w:cs="TH SarabunPSK"/>
          <w:sz w:val="28"/>
        </w:rPr>
        <w:t>Limantara</w:t>
      </w:r>
      <w:r w:rsidR="009F58D3">
        <w:rPr>
          <w:rFonts w:ascii="TH SarabunPSK" w:eastAsiaTheme="minorEastAsia" w:hAnsi="TH SarabunPSK" w:cs="TH SarabunPSK"/>
          <w:sz w:val="28"/>
        </w:rPr>
        <w:t xml:space="preserve"> </w:t>
      </w:r>
      <w:r w:rsidR="009F58D3">
        <w:rPr>
          <w:rFonts w:ascii="TH SarabunPSK" w:eastAsiaTheme="minorEastAsia" w:hAnsi="TH SarabunPSK" w:cs="TH SarabunPSK"/>
          <w:i/>
          <w:iCs/>
          <w:sz w:val="28"/>
        </w:rPr>
        <w:t>et al.</w:t>
      </w:r>
      <w:r w:rsidR="009F58D3" w:rsidRPr="00737C4C">
        <w:rPr>
          <w:rFonts w:ascii="TH SarabunPSK" w:hAnsi="TH SarabunPSK" w:cs="TH SarabunPSK"/>
          <w:sz w:val="28"/>
        </w:rPr>
        <w:t>, 2015</w:t>
      </w:r>
      <w:r w:rsidR="009F58D3" w:rsidRPr="009F58D3">
        <w:rPr>
          <w:rFonts w:ascii="TH SarabunPSK" w:hAnsi="TH SarabunPSK" w:cs="TH SarabunPSK"/>
          <w:sz w:val="28"/>
          <w:cs/>
        </w:rPr>
        <w:t>)</w:t>
      </w:r>
      <w:r w:rsidR="00003869">
        <w:rPr>
          <w:rFonts w:ascii="TH SarabunPSK" w:hAnsi="TH SarabunPSK" w:cs="TH SarabunPSK" w:hint="cs"/>
          <w:sz w:val="28"/>
          <w:cs/>
        </w:rPr>
        <w:t xml:space="preserve"> </w:t>
      </w:r>
      <w:r w:rsidR="00C2481E">
        <w:rPr>
          <w:rFonts w:ascii="TH SarabunPSK" w:hAnsi="TH SarabunPSK" w:cs="TH SarabunPSK" w:hint="cs"/>
          <w:sz w:val="28"/>
          <w:cs/>
        </w:rPr>
        <w:t>อย่างไรก็ตาม</w:t>
      </w:r>
      <w:r w:rsidR="00C2481E" w:rsidRPr="0092032C">
        <w:rPr>
          <w:rFonts w:ascii="TH SarabunPSK" w:hAnsi="TH SarabunPSK" w:cs="TH SarabunPSK"/>
          <w:sz w:val="28"/>
          <w:cs/>
          <w:lang w:eastAsia="ja-JP"/>
        </w:rPr>
        <w:t>ค่าประสิทธิภาพการใช้แสงสูงสุด</w:t>
      </w:r>
      <w:r w:rsidR="00003869">
        <w:rPr>
          <w:rFonts w:ascii="TH SarabunPSK" w:hAnsi="TH SarabunPSK" w:cs="TH SarabunPSK" w:hint="cs"/>
          <w:sz w:val="28"/>
          <w:cs/>
          <w:lang w:eastAsia="ja-JP"/>
        </w:rPr>
        <w:t>ของระบบแสงสอง</w:t>
      </w:r>
      <w:r w:rsidR="00C2481E"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="00C2481E" w:rsidRPr="0092032C">
        <w:rPr>
          <w:rFonts w:ascii="TH SarabunPSK" w:hAnsi="TH SarabunPSK" w:cs="TH SarabunPSK"/>
          <w:sz w:val="28"/>
        </w:rPr>
        <w:t>(F</w:t>
      </w:r>
      <w:r w:rsidR="00C2481E" w:rsidRPr="00AE64F1">
        <w:rPr>
          <w:rFonts w:ascii="TH SarabunPSK" w:hAnsi="TH SarabunPSK" w:cs="TH SarabunPSK"/>
          <w:sz w:val="28"/>
          <w:vertAlign w:val="subscript"/>
        </w:rPr>
        <w:t>v</w:t>
      </w:r>
      <w:r w:rsidR="00C2481E" w:rsidRPr="0092032C">
        <w:rPr>
          <w:rFonts w:ascii="TH SarabunPSK" w:hAnsi="TH SarabunPSK" w:cs="TH SarabunPSK"/>
          <w:sz w:val="28"/>
        </w:rPr>
        <w:t>/F</w:t>
      </w:r>
      <w:r w:rsidR="00C2481E" w:rsidRPr="00AE64F1">
        <w:rPr>
          <w:rFonts w:ascii="TH SarabunPSK" w:hAnsi="TH SarabunPSK" w:cs="TH SarabunPSK"/>
          <w:sz w:val="28"/>
          <w:vertAlign w:val="subscript"/>
        </w:rPr>
        <w:t>m</w:t>
      </w:r>
      <w:r w:rsidR="00C2481E" w:rsidRPr="0092032C">
        <w:rPr>
          <w:rFonts w:ascii="TH SarabunPSK" w:hAnsi="TH SarabunPSK" w:cs="TH SarabunPSK"/>
          <w:sz w:val="28"/>
        </w:rPr>
        <w:t>)</w:t>
      </w:r>
      <w:r w:rsidR="00366007">
        <w:rPr>
          <w:rFonts w:ascii="TH SarabunPSK" w:hAnsi="TH SarabunPSK" w:cs="TH SarabunPSK"/>
          <w:sz w:val="28"/>
        </w:rPr>
        <w:t xml:space="preserve"> </w:t>
      </w:r>
      <w:r w:rsidR="00003869">
        <w:rPr>
          <w:rFonts w:ascii="TH SarabunPSK" w:hAnsi="TH SarabunPSK" w:cs="TH SarabunPSK" w:hint="cs"/>
          <w:sz w:val="28"/>
          <w:cs/>
        </w:rPr>
        <w:t>ซึ่งสะท้อนถึงการเกิด</w:t>
      </w:r>
      <w:r w:rsidR="00DA56C4">
        <w:rPr>
          <w:rFonts w:ascii="TH SarabunPSK" w:hAnsi="TH SarabunPSK" w:cs="TH SarabunPSK" w:hint="cs"/>
          <w:sz w:val="28"/>
          <w:cs/>
        </w:rPr>
        <w:t>การ</w:t>
      </w:r>
      <w:r w:rsidR="00940DF9" w:rsidRPr="0092032C">
        <w:rPr>
          <w:rFonts w:ascii="TH SarabunPSK" w:hAnsi="TH SarabunPSK" w:cs="TH SarabunPSK"/>
          <w:sz w:val="28"/>
          <w:cs/>
        </w:rPr>
        <w:t>เรืองแสงของคลอโรฟิลล์</w:t>
      </w:r>
      <w:r w:rsidR="00003869">
        <w:rPr>
          <w:rFonts w:ascii="TH SarabunPSK" w:hAnsi="TH SarabunPSK" w:cs="TH SarabunPSK" w:hint="cs"/>
          <w:sz w:val="28"/>
          <w:cs/>
        </w:rPr>
        <w:t xml:space="preserve"> โดย</w:t>
      </w:r>
      <w:r w:rsidR="00F05407">
        <w:rPr>
          <w:rFonts w:ascii="TH SarabunPSK" w:hAnsi="TH SarabunPSK" w:cs="TH SarabunPSK" w:hint="cs"/>
          <w:sz w:val="28"/>
          <w:cs/>
        </w:rPr>
        <w:t>บ่งบอกถึงค่าสัดส่วนของพลังงานแสงที่พืชดูดซับไว้ใช้ในกระบวนการการสังเคราะห์ด้วยแสง</w:t>
      </w:r>
      <w:r w:rsidR="00003869">
        <w:rPr>
          <w:rFonts w:ascii="TH SarabunPSK" w:hAnsi="TH SarabunPSK" w:cs="TH SarabunPSK" w:hint="cs"/>
          <w:sz w:val="28"/>
          <w:cs/>
        </w:rPr>
        <w:t xml:space="preserve"> </w:t>
      </w:r>
      <w:r w:rsidR="00940DF9">
        <w:rPr>
          <w:rFonts w:ascii="TH SarabunPSK" w:hAnsi="TH SarabunPSK" w:cs="TH SarabunPSK" w:hint="cs"/>
          <w:sz w:val="28"/>
          <w:cs/>
        </w:rPr>
        <w:t>พืชที่เกิดความเครียดจะ</w:t>
      </w:r>
      <w:r w:rsidR="00F05407">
        <w:rPr>
          <w:rFonts w:ascii="TH SarabunPSK" w:hAnsi="TH SarabunPSK" w:cs="TH SarabunPSK" w:hint="cs"/>
          <w:sz w:val="28"/>
          <w:cs/>
        </w:rPr>
        <w:t xml:space="preserve">มีค่า </w:t>
      </w:r>
      <w:r w:rsidR="00556536" w:rsidRPr="0092032C">
        <w:rPr>
          <w:rFonts w:ascii="TH SarabunPSK" w:hAnsi="TH SarabunPSK" w:cs="TH SarabunPSK"/>
          <w:sz w:val="28"/>
        </w:rPr>
        <w:t>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v</w:t>
      </w:r>
      <w:r w:rsidR="00556536" w:rsidRPr="0092032C">
        <w:rPr>
          <w:rFonts w:ascii="TH SarabunPSK" w:hAnsi="TH SarabunPSK" w:cs="TH SarabunPSK"/>
          <w:sz w:val="28"/>
        </w:rPr>
        <w:t>/F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m</w:t>
      </w:r>
      <w:r w:rsidR="00556536">
        <w:rPr>
          <w:rFonts w:ascii="TH SarabunPSK" w:hAnsi="TH SarabunPSK" w:cs="TH SarabunPSK"/>
          <w:sz w:val="28"/>
        </w:rPr>
        <w:t xml:space="preserve"> </w:t>
      </w:r>
      <w:r w:rsidR="00F05407">
        <w:rPr>
          <w:rFonts w:ascii="TH SarabunPSK" w:hAnsi="TH SarabunPSK" w:cs="TH SarabunPSK" w:hint="cs"/>
          <w:sz w:val="28"/>
          <w:cs/>
        </w:rPr>
        <w:t xml:space="preserve">ต่ำเนื่องจากเกิดการเรืองแสงของคลอโรฟิลล์ </w:t>
      </w:r>
      <w:r w:rsidR="008B1902">
        <w:rPr>
          <w:rFonts w:ascii="TH SarabunPSK" w:hAnsi="TH SarabunPSK" w:cs="TH SarabunPSK" w:hint="cs"/>
          <w:sz w:val="28"/>
          <w:cs/>
        </w:rPr>
        <w:t>สำหรับ</w:t>
      </w:r>
      <w:r w:rsidR="00F42C3E">
        <w:rPr>
          <w:rFonts w:ascii="TH SarabunPSK" w:hAnsi="TH SarabunPSK" w:cs="TH SarabunPSK" w:hint="cs"/>
          <w:sz w:val="28"/>
          <w:cs/>
        </w:rPr>
        <w:t xml:space="preserve">พืชที่ไม่ได้รับความเครียดจะมีค่า </w:t>
      </w:r>
      <w:r w:rsidR="00556536" w:rsidRPr="0092032C">
        <w:rPr>
          <w:rFonts w:ascii="TH SarabunPSK" w:hAnsi="TH SarabunPSK" w:cs="TH SarabunPSK"/>
          <w:sz w:val="28"/>
        </w:rPr>
        <w:t>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v</w:t>
      </w:r>
      <w:r w:rsidR="00556536" w:rsidRPr="0092032C">
        <w:rPr>
          <w:rFonts w:ascii="TH SarabunPSK" w:hAnsi="TH SarabunPSK" w:cs="TH SarabunPSK"/>
          <w:sz w:val="28"/>
        </w:rPr>
        <w:t>/F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m</w:t>
      </w:r>
      <w:r w:rsidR="00556536">
        <w:rPr>
          <w:rFonts w:ascii="TH SarabunPSK" w:hAnsi="TH SarabunPSK" w:cs="TH SarabunPSK"/>
          <w:sz w:val="28"/>
        </w:rPr>
        <w:t xml:space="preserve"> </w:t>
      </w:r>
      <w:r w:rsidR="00F42C3E">
        <w:rPr>
          <w:rFonts w:ascii="TH SarabunPSK" w:hAnsi="TH SarabunPSK" w:cs="TH SarabunPSK" w:hint="cs"/>
          <w:sz w:val="28"/>
          <w:cs/>
        </w:rPr>
        <w:t xml:space="preserve">ประมาณ </w:t>
      </w:r>
      <w:r w:rsidR="00F42C3E">
        <w:rPr>
          <w:rFonts w:ascii="TH SarabunPSK" w:hAnsi="TH SarabunPSK" w:cs="TH SarabunPSK"/>
          <w:sz w:val="28"/>
        </w:rPr>
        <w:t>0.</w:t>
      </w:r>
      <w:r w:rsidR="00F42C3E" w:rsidRPr="00B91F8E">
        <w:rPr>
          <w:rFonts w:ascii="TH SarabunPSK" w:hAnsi="TH SarabunPSK" w:cs="TH SarabunPSK"/>
          <w:sz w:val="28"/>
        </w:rPr>
        <w:t xml:space="preserve">80 </w:t>
      </w:r>
      <w:r w:rsidR="00F05407" w:rsidRPr="00B91F8E">
        <w:rPr>
          <w:rFonts w:ascii="TH SarabunPSK" w:hAnsi="TH SarabunPSK" w:cs="TH SarabunPSK"/>
          <w:sz w:val="28"/>
          <w:cs/>
        </w:rPr>
        <w:t>(</w:t>
      </w:r>
      <w:r w:rsidR="00F05407" w:rsidRPr="00B91F8E">
        <w:rPr>
          <w:rFonts w:ascii="TH SarabunPSK" w:hAnsi="TH SarabunPSK" w:cs="TH SarabunPSK"/>
          <w:sz w:val="28"/>
        </w:rPr>
        <w:t xml:space="preserve">Björkman and Demmig, </w:t>
      </w:r>
      <w:r w:rsidR="00F05407" w:rsidRPr="00B91F8E">
        <w:rPr>
          <w:rFonts w:ascii="TH SarabunPSK" w:hAnsi="TH SarabunPSK" w:cs="TH SarabunPSK"/>
          <w:sz w:val="28"/>
          <w:cs/>
        </w:rPr>
        <w:t>1987)</w:t>
      </w:r>
      <w:r w:rsidR="00F05407" w:rsidRPr="00B91F8E">
        <w:rPr>
          <w:rFonts w:ascii="TH SarabunPSK" w:hAnsi="TH SarabunPSK" w:cs="TH SarabunPSK" w:hint="cs"/>
          <w:sz w:val="28"/>
          <w:cs/>
        </w:rPr>
        <w:t xml:space="preserve"> </w:t>
      </w:r>
      <w:r w:rsidR="00F42C3E" w:rsidRPr="00B91F8E">
        <w:rPr>
          <w:rFonts w:ascii="TH SarabunPSK" w:hAnsi="TH SarabunPSK" w:cs="TH SarabunPSK" w:hint="cs"/>
          <w:sz w:val="28"/>
          <w:cs/>
        </w:rPr>
        <w:t>จากการทดลองพบว่า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441418" w:rsidRPr="00B91F8E">
        <w:rPr>
          <w:rFonts w:ascii="TH SarabunPSK" w:hAnsi="TH SarabunPSK" w:cs="TH SarabunPSK" w:hint="cs"/>
          <w:sz w:val="28"/>
          <w:cs/>
        </w:rPr>
        <w:t>ที่ขาดน้ำ</w:t>
      </w:r>
      <w:r w:rsidR="00217A10" w:rsidRPr="00B91F8E">
        <w:rPr>
          <w:rFonts w:ascii="TH SarabunPSK" w:hAnsi="TH SarabunPSK" w:cs="TH SarabunPSK" w:hint="cs"/>
          <w:sz w:val="28"/>
          <w:cs/>
        </w:rPr>
        <w:t>มีค่า</w:t>
      </w:r>
      <w:r w:rsidR="00F42C3E" w:rsidRPr="00B91F8E">
        <w:rPr>
          <w:rFonts w:ascii="TH SarabunPSK" w:hAnsi="TH SarabunPSK" w:cs="TH SarabunPSK" w:hint="cs"/>
          <w:sz w:val="28"/>
          <w:cs/>
        </w:rPr>
        <w:t xml:space="preserve"> </w:t>
      </w:r>
      <w:r w:rsidR="00556536" w:rsidRPr="0092032C">
        <w:rPr>
          <w:rFonts w:ascii="TH SarabunPSK" w:hAnsi="TH SarabunPSK" w:cs="TH SarabunPSK"/>
          <w:sz w:val="28"/>
        </w:rPr>
        <w:t>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v</w:t>
      </w:r>
      <w:r w:rsidR="00556536" w:rsidRPr="0092032C">
        <w:rPr>
          <w:rFonts w:ascii="TH SarabunPSK" w:hAnsi="TH SarabunPSK" w:cs="TH SarabunPSK"/>
          <w:sz w:val="28"/>
        </w:rPr>
        <w:t>/F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m</w:t>
      </w:r>
      <w:r w:rsidR="00556536">
        <w:rPr>
          <w:rFonts w:ascii="TH SarabunPSK" w:hAnsi="TH SarabunPSK" w:cs="TH SarabunPSK"/>
          <w:sz w:val="28"/>
        </w:rPr>
        <w:t xml:space="preserve"> </w:t>
      </w:r>
      <w:r w:rsidR="00217A10" w:rsidRPr="00B91F8E">
        <w:rPr>
          <w:rFonts w:ascii="TH SarabunPSK" w:hAnsi="TH SarabunPSK" w:cs="TH SarabunPSK" w:hint="cs"/>
          <w:sz w:val="28"/>
          <w:cs/>
        </w:rPr>
        <w:t>ที่ไม่แตกต่างกับ</w:t>
      </w:r>
      <w:r w:rsidR="001A370E" w:rsidRPr="00B91F8E">
        <w:rPr>
          <w:rFonts w:ascii="TH SarabunPSK" w:hAnsi="TH SarabunPSK" w:cs="TH SarabunPSK" w:hint="cs"/>
          <w:sz w:val="28"/>
          <w:cs/>
        </w:rPr>
        <w:t>ชุดควบคุม</w:t>
      </w:r>
      <w:r w:rsidR="008B1902">
        <w:rPr>
          <w:rFonts w:ascii="TH SarabunPSK" w:hAnsi="TH SarabunPSK" w:cs="TH SarabunPSK" w:hint="cs"/>
          <w:sz w:val="28"/>
          <w:cs/>
        </w:rPr>
        <w:t xml:space="preserve"> (ภาพที่ 3ง) </w:t>
      </w:r>
      <w:r w:rsidR="00F42C3E" w:rsidRPr="00B91F8E">
        <w:rPr>
          <w:rFonts w:ascii="TH SarabunPSK" w:hAnsi="TH SarabunPSK" w:cs="TH SarabunPSK" w:hint="cs"/>
          <w:sz w:val="28"/>
          <w:cs/>
        </w:rPr>
        <w:t>แ</w:t>
      </w:r>
      <w:r w:rsidR="00F42C3E">
        <w:rPr>
          <w:rFonts w:ascii="TH SarabunPSK" w:hAnsi="TH SarabunPSK" w:cs="TH SarabunPSK" w:hint="cs"/>
          <w:sz w:val="28"/>
          <w:cs/>
        </w:rPr>
        <w:t>สดงให้เห็นว่าค่า</w:t>
      </w:r>
      <w:r w:rsidR="00F42C3E"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="00556536" w:rsidRPr="0092032C">
        <w:rPr>
          <w:rFonts w:ascii="TH SarabunPSK" w:hAnsi="TH SarabunPSK" w:cs="TH SarabunPSK"/>
          <w:sz w:val="28"/>
        </w:rPr>
        <w:t>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v</w:t>
      </w:r>
      <w:r w:rsidR="00556536" w:rsidRPr="0092032C">
        <w:rPr>
          <w:rFonts w:ascii="TH SarabunPSK" w:hAnsi="TH SarabunPSK" w:cs="TH SarabunPSK"/>
          <w:sz w:val="28"/>
        </w:rPr>
        <w:t>/F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m</w:t>
      </w:r>
      <w:r w:rsidR="00556536">
        <w:rPr>
          <w:rFonts w:ascii="TH SarabunPSK" w:hAnsi="TH SarabunPSK" w:cs="TH SarabunPSK"/>
          <w:sz w:val="28"/>
        </w:rPr>
        <w:t xml:space="preserve"> </w:t>
      </w:r>
      <w:r w:rsidR="00F42C3E">
        <w:rPr>
          <w:rFonts w:ascii="TH SarabunPSK" w:hAnsi="TH SarabunPSK" w:cs="TH SarabunPSK" w:hint="cs"/>
          <w:sz w:val="28"/>
          <w:cs/>
        </w:rPr>
        <w:t>ไม่สามารถบ่งบอกได้ว่า</w:t>
      </w:r>
      <w:r w:rsidR="008B1902">
        <w:rPr>
          <w:rFonts w:ascii="TH SarabunPSK" w:hAnsi="TH SarabunPSK" w:cs="TH SarabunPSK" w:hint="cs"/>
          <w:sz w:val="28"/>
          <w:cs/>
        </w:rPr>
        <w:t>ต้นทุเรียนในการทดลองครั้งนี้</w:t>
      </w:r>
      <w:r w:rsidR="008B1902" w:rsidRPr="008B1902">
        <w:rPr>
          <w:rFonts w:ascii="TH SarabunPSK" w:hAnsi="TH SarabunPSK" w:cs="TH SarabunPSK"/>
          <w:sz w:val="28"/>
          <w:cs/>
        </w:rPr>
        <w:t>เกิด</w:t>
      </w:r>
      <w:r w:rsidR="00F42C3E">
        <w:rPr>
          <w:rFonts w:ascii="TH SarabunPSK" w:hAnsi="TH SarabunPSK" w:cs="TH SarabunPSK" w:hint="cs"/>
          <w:sz w:val="28"/>
          <w:cs/>
        </w:rPr>
        <w:t>ความเครียดจากการขาดน้ำ</w:t>
      </w:r>
    </w:p>
    <w:p w14:paraId="471AD4A1" w14:textId="0A03C6D7" w:rsidR="00F42C3E" w:rsidRDefault="00EA7EEB" w:rsidP="00AE64F1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130F26">
        <w:rPr>
          <w:rFonts w:ascii="TH SarabunPSK" w:hAnsi="TH SarabunPSK" w:cs="TH SarabunPSK" w:hint="cs"/>
          <w:sz w:val="28"/>
          <w:cs/>
        </w:rPr>
        <w:t>ต้นทุเรียนที่ขาดน้ำมีการเปลี่ยนแปลงของค่าการสะท้อนแสงของใบ</w:t>
      </w:r>
      <w:r w:rsidR="00DD5A48">
        <w:rPr>
          <w:rFonts w:ascii="TH SarabunPSK" w:hAnsi="TH SarabunPSK" w:cs="TH SarabunPSK" w:hint="cs"/>
          <w:sz w:val="28"/>
          <w:cs/>
        </w:rPr>
        <w:t>แตกต่างจากชุดควบคุม (ภาพที่ 4)</w:t>
      </w:r>
      <w:r w:rsidR="00130F26">
        <w:rPr>
          <w:rFonts w:ascii="TH SarabunPSK" w:hAnsi="TH SarabunPSK" w:cs="TH SarabunPSK" w:hint="cs"/>
          <w:sz w:val="28"/>
          <w:cs/>
        </w:rPr>
        <w:t xml:space="preserve"> </w:t>
      </w:r>
      <w:r w:rsidR="008D75D7" w:rsidRPr="0059703D">
        <w:rPr>
          <w:rFonts w:ascii="TH SarabunPSK" w:hAnsi="TH SarabunPSK" w:cs="TH SarabunPSK"/>
          <w:sz w:val="28"/>
          <w:cs/>
        </w:rPr>
        <w:t>พืชที่เกิดความเครียดจากการขาดน้ำจะสะท้อนช่วงแสงสีแดงได้มากกว่าพืชปกติเพราะคลอโรฟิลล์ภายในใบที่ขาดน้ำมีจำนวนลดลง</w:t>
      </w:r>
      <w:r w:rsidR="00984DAD">
        <w:rPr>
          <w:rFonts w:ascii="TH SarabunPSK" w:hAnsi="TH SarabunPSK" w:cs="TH SarabunPSK" w:hint="cs"/>
          <w:sz w:val="28"/>
          <w:cs/>
        </w:rPr>
        <w:t xml:space="preserve"> </w:t>
      </w:r>
      <w:r w:rsidR="008D75D7" w:rsidRPr="0059703D">
        <w:rPr>
          <w:rFonts w:ascii="TH SarabunPSK" w:hAnsi="TH SarabunPSK" w:cs="TH SarabunPSK"/>
          <w:sz w:val="28"/>
          <w:cs/>
        </w:rPr>
        <w:t>โดยคุณสมบัติสำคัญของคลอโรฟิลล์คือการดูดกลืนแสง</w:t>
      </w:r>
      <w:r w:rsidR="0059703D" w:rsidRPr="0059703D">
        <w:rPr>
          <w:rFonts w:ascii="TH SarabunPSK" w:hAnsi="TH SarabunPSK" w:cs="TH SarabunPSK"/>
          <w:sz w:val="28"/>
          <w:cs/>
        </w:rPr>
        <w:t xml:space="preserve">ในช่วงความยาวคลื่น </w:t>
      </w:r>
      <w:r w:rsidR="0059703D" w:rsidRPr="0059703D">
        <w:rPr>
          <w:rFonts w:ascii="TH SarabunPSK" w:eastAsia="AngsanaNew-Bold" w:hAnsi="TH SarabunPSK" w:cs="TH SarabunPSK"/>
          <w:sz w:val="28"/>
        </w:rPr>
        <w:t>400</w:t>
      </w:r>
      <w:r w:rsidR="00862CFE">
        <w:rPr>
          <w:rFonts w:ascii="TH SarabunPSK" w:eastAsia="AngsanaNew-Bold" w:hAnsi="TH SarabunPSK" w:cs="TH SarabunPSK" w:hint="cs"/>
          <w:sz w:val="28"/>
          <w:cs/>
        </w:rPr>
        <w:t xml:space="preserve"> ถึง </w:t>
      </w:r>
      <w:r w:rsidR="0059703D" w:rsidRPr="0059703D">
        <w:rPr>
          <w:rFonts w:ascii="TH SarabunPSK" w:eastAsia="AngsanaNew-Bold" w:hAnsi="TH SarabunPSK" w:cs="TH SarabunPSK"/>
          <w:sz w:val="28"/>
        </w:rPr>
        <w:t xml:space="preserve">700 </w:t>
      </w:r>
      <w:r w:rsidR="0059703D" w:rsidRPr="0059703D">
        <w:rPr>
          <w:rFonts w:ascii="TH SarabunPSK" w:eastAsia="AngsanaNew-Bold" w:hAnsi="TH SarabunPSK" w:cs="TH SarabunPSK"/>
          <w:sz w:val="28"/>
          <w:cs/>
        </w:rPr>
        <w:t>นาโน</w:t>
      </w:r>
      <w:r w:rsidR="0059703D" w:rsidRPr="00506AB1">
        <w:rPr>
          <w:rFonts w:ascii="TH SarabunPSK" w:eastAsia="AngsanaNew-Bold" w:hAnsi="TH SarabunPSK" w:cs="TH SarabunPSK"/>
          <w:sz w:val="28"/>
          <w:cs/>
        </w:rPr>
        <w:t>เมตร</w:t>
      </w:r>
      <w:r w:rsidR="0059703D" w:rsidRPr="00506AB1">
        <w:rPr>
          <w:rFonts w:ascii="TH SarabunPSK" w:hAnsi="TH SarabunPSK" w:cs="TH SarabunPSK"/>
          <w:sz w:val="28"/>
          <w:cs/>
        </w:rPr>
        <w:t xml:space="preserve"> </w:t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begin">
          <w:fldData xml:space="preserve">PEVuZE5vdGU+PENpdGU+PEF1dGhvcj5HaXRlbHNvbjwvQXV0aG9yPjxZZWFyPjIwMTc8L1llYXI+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</w:fldData>
        </w:fldChar>
      </w:r>
      <w:r w:rsidR="0059703D" w:rsidRPr="00506AB1">
        <w:rPr>
          <w:rFonts w:ascii="TH SarabunPSK" w:eastAsia="AngsanaNew-Bold" w:hAnsi="TH SarabunPSK" w:cs="TH SarabunPSK"/>
          <w:sz w:val="28"/>
        </w:rPr>
        <w:instrText xml:space="preserve"> ADDIN EN.CITE </w:instrText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begin">
          <w:fldData xml:space="preserve">PEVuZE5vdGU+PENpdGU+PEF1dGhvcj5HaXRlbHNvbjwvQXV0aG9yPjxZZWFyPjIwMTc8L1llYXI+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</w:fldData>
        </w:fldChar>
      </w:r>
      <w:r w:rsidR="0059703D" w:rsidRPr="00506AB1">
        <w:rPr>
          <w:rFonts w:ascii="TH SarabunPSK" w:eastAsia="AngsanaNew-Bold" w:hAnsi="TH SarabunPSK" w:cs="TH SarabunPSK"/>
          <w:sz w:val="28"/>
        </w:rPr>
        <w:instrText xml:space="preserve"> ADDIN EN.CITE.DATA </w:instrText>
      </w:r>
      <w:r w:rsidR="0059703D" w:rsidRPr="00506AB1">
        <w:rPr>
          <w:rFonts w:ascii="TH SarabunPSK" w:eastAsia="AngsanaNew-Bold" w:hAnsi="TH SarabunPSK" w:cs="TH SarabunPSK"/>
          <w:sz w:val="28"/>
          <w:cs/>
        </w:rPr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end"/>
      </w:r>
      <w:r w:rsidR="0059703D" w:rsidRPr="00506AB1">
        <w:rPr>
          <w:rFonts w:ascii="TH SarabunPSK" w:eastAsia="AngsanaNew-Bold" w:hAnsi="TH SarabunPSK" w:cs="TH SarabunPSK"/>
          <w:sz w:val="28"/>
          <w:cs/>
        </w:rPr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separate"/>
      </w:r>
      <w:r w:rsidR="0059703D" w:rsidRPr="00506AB1">
        <w:rPr>
          <w:rFonts w:ascii="TH SarabunPSK" w:eastAsia="AngsanaNew-Bold" w:hAnsi="TH SarabunPSK" w:cs="TH SarabunPSK"/>
          <w:noProof/>
          <w:sz w:val="28"/>
          <w:cs/>
        </w:rPr>
        <w:t>(</w:t>
      </w:r>
      <w:r w:rsidR="0059703D" w:rsidRPr="00506AB1">
        <w:rPr>
          <w:rFonts w:ascii="TH SarabunPSK" w:eastAsia="AngsanaNew-Bold" w:hAnsi="TH SarabunPSK" w:cs="TH SarabunPSK"/>
          <w:noProof/>
          <w:sz w:val="28"/>
        </w:rPr>
        <w:t xml:space="preserve">Gitelson, Chivkunova, Zhigalova, &amp; Solovchenko, </w:t>
      </w:r>
      <w:r w:rsidR="0059703D" w:rsidRPr="00506AB1">
        <w:rPr>
          <w:rFonts w:ascii="TH SarabunPSK" w:eastAsia="AngsanaNew-Bold" w:hAnsi="TH SarabunPSK" w:cs="TH SarabunPSK"/>
          <w:noProof/>
          <w:sz w:val="28"/>
          <w:cs/>
        </w:rPr>
        <w:t>2017)</w:t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end"/>
      </w:r>
      <w:r w:rsidR="00E023BF">
        <w:rPr>
          <w:rFonts w:ascii="TH SarabunPSK" w:eastAsia="AngsanaNew-Bold" w:hAnsi="TH SarabunPSK" w:cs="TH SarabunPSK"/>
          <w:sz w:val="28"/>
          <w:cs/>
        </w:rPr>
        <w:t xml:space="preserve"> สำหรับ</w:t>
      </w:r>
      <w:r w:rsidR="0059703D" w:rsidRPr="00506AB1">
        <w:rPr>
          <w:rFonts w:ascii="TH SarabunPSK" w:eastAsia="AngsanaNew-Bold" w:hAnsi="TH SarabunPSK" w:cs="TH SarabunPSK"/>
          <w:sz w:val="28"/>
          <w:cs/>
        </w:rPr>
        <w:t>การนำ</w:t>
      </w:r>
      <w:r w:rsidR="0059703D" w:rsidRPr="00506AB1">
        <w:rPr>
          <w:rFonts w:ascii="TH SarabunPSK" w:hAnsi="TH SarabunPSK" w:cs="TH SarabunPSK"/>
          <w:sz w:val="28"/>
          <w:cs/>
        </w:rPr>
        <w:t>การสะท้อนแสงอินฟราเรดย่านใกล้มาใช้ในการหาค่าดัชนีสเปกตรัมเนื่องจากปริมาณ</w:t>
      </w:r>
      <w:r w:rsidR="00862CFE">
        <w:rPr>
          <w:rFonts w:ascii="TH SarabunPSK" w:hAnsi="TH SarabunPSK" w:cs="TH SarabunPSK" w:hint="cs"/>
          <w:sz w:val="28"/>
          <w:cs/>
        </w:rPr>
        <w:t>สปองจีมีโซฟิลล์</w:t>
      </w:r>
      <w:r w:rsidR="0059703D" w:rsidRPr="00506AB1">
        <w:rPr>
          <w:rFonts w:ascii="TH SarabunPSK" w:hAnsi="TH SarabunPSK" w:cs="TH SarabunPSK"/>
          <w:sz w:val="28"/>
          <w:cs/>
        </w:rPr>
        <w:t xml:space="preserve"> </w:t>
      </w:r>
      <w:r w:rsidR="00862CFE">
        <w:rPr>
          <w:rFonts w:ascii="TH SarabunPSK" w:hAnsi="TH SarabunPSK" w:cs="TH SarabunPSK" w:hint="cs"/>
          <w:sz w:val="28"/>
          <w:cs/>
        </w:rPr>
        <w:t>(</w:t>
      </w:r>
      <w:r w:rsidR="0059703D" w:rsidRPr="00506AB1">
        <w:rPr>
          <w:rFonts w:ascii="TH SarabunPSK" w:hAnsi="TH SarabunPSK" w:cs="TH SarabunPSK"/>
          <w:sz w:val="28"/>
        </w:rPr>
        <w:t>spongy mesophyll</w:t>
      </w:r>
      <w:r w:rsidR="00862CFE">
        <w:rPr>
          <w:rFonts w:ascii="TH SarabunPSK" w:hAnsi="TH SarabunPSK" w:cs="TH SarabunPSK" w:hint="cs"/>
          <w:sz w:val="28"/>
          <w:cs/>
        </w:rPr>
        <w:t>)</w:t>
      </w:r>
      <w:r w:rsidR="00E023BF">
        <w:rPr>
          <w:rFonts w:ascii="TH SarabunPSK" w:hAnsi="TH SarabunPSK" w:cs="TH SarabunPSK" w:hint="cs"/>
          <w:sz w:val="28"/>
          <w:cs/>
        </w:rPr>
        <w:t>ในใบ</w:t>
      </w:r>
      <w:r w:rsidR="0059703D" w:rsidRPr="00506AB1">
        <w:rPr>
          <w:rFonts w:ascii="TH SarabunPSK" w:hAnsi="TH SarabunPSK" w:cs="TH SarabunPSK"/>
          <w:sz w:val="28"/>
          <w:cs/>
        </w:rPr>
        <w:t xml:space="preserve"> มีความคุณสมบัติในการการสะท้อนแสงอินฟราเรด</w:t>
      </w:r>
      <w:r w:rsidR="00F74A6E">
        <w:rPr>
          <w:rFonts w:ascii="TH SarabunPSK" w:hAnsi="TH SarabunPSK" w:cs="TH SarabunPSK"/>
          <w:sz w:val="28"/>
          <w:cs/>
        </w:rPr>
        <w:br/>
      </w:r>
      <w:r w:rsidR="0059703D" w:rsidRPr="00506AB1">
        <w:rPr>
          <w:rFonts w:ascii="TH SarabunPSK" w:hAnsi="TH SarabunPSK" w:cs="TH SarabunPSK"/>
          <w:sz w:val="28"/>
          <w:cs/>
        </w:rPr>
        <w:t>ย่านใกล้</w:t>
      </w:r>
      <w:r w:rsidR="00862CFE">
        <w:rPr>
          <w:rFonts w:ascii="TH SarabunPSK" w:hAnsi="TH SarabunPSK" w:cs="TH SarabunPSK" w:hint="cs"/>
          <w:sz w:val="28"/>
          <w:cs/>
        </w:rPr>
        <w:t xml:space="preserve"> ใน</w:t>
      </w:r>
      <w:r w:rsidR="0059703D" w:rsidRPr="00506AB1">
        <w:rPr>
          <w:rFonts w:ascii="TH SarabunPSK" w:hAnsi="TH SarabunPSK" w:cs="TH SarabunPSK"/>
          <w:sz w:val="28"/>
          <w:cs/>
        </w:rPr>
        <w:t>พืชที่ได้รับความเครียดจากการขาดน้ำจะมีโพรงอากาศในช่อง</w:t>
      </w:r>
      <w:r w:rsidR="00862CFE">
        <w:rPr>
          <w:rFonts w:ascii="TH SarabunPSK" w:hAnsi="TH SarabunPSK" w:cs="TH SarabunPSK" w:hint="cs"/>
          <w:sz w:val="28"/>
          <w:cs/>
        </w:rPr>
        <w:t>สปองจีมีโซฟิลล์</w:t>
      </w:r>
      <w:r w:rsidR="0059703D" w:rsidRPr="00506AB1">
        <w:rPr>
          <w:rFonts w:ascii="TH SarabunPSK" w:hAnsi="TH SarabunPSK" w:cs="TH SarabunPSK"/>
          <w:sz w:val="28"/>
          <w:cs/>
        </w:rPr>
        <w:t>มากขึ้น แต่มีปริมาณน้ำในเซลล์</w:t>
      </w:r>
      <w:r w:rsidR="00E023BF">
        <w:rPr>
          <w:rFonts w:ascii="TH SarabunPSK" w:hAnsi="TH SarabunPSK" w:cs="TH SarabunPSK" w:hint="cs"/>
          <w:sz w:val="28"/>
          <w:cs/>
        </w:rPr>
        <w:t xml:space="preserve">     </w:t>
      </w:r>
      <w:r w:rsidR="00862CFE">
        <w:rPr>
          <w:rFonts w:ascii="TH SarabunPSK" w:hAnsi="TH SarabunPSK" w:cs="TH SarabunPSK" w:hint="cs"/>
          <w:sz w:val="28"/>
          <w:cs/>
        </w:rPr>
        <w:t>สปองจีมีโซฟิลล์</w:t>
      </w:r>
      <w:r w:rsidR="0059703D" w:rsidRPr="00506AB1">
        <w:rPr>
          <w:rFonts w:ascii="TH SarabunPSK" w:hAnsi="TH SarabunPSK" w:cs="TH SarabunPSK"/>
          <w:sz w:val="28"/>
          <w:cs/>
        </w:rPr>
        <w:t>น้อยลง</w:t>
      </w:r>
      <w:r w:rsidR="00862CFE">
        <w:rPr>
          <w:rFonts w:ascii="TH SarabunPSK" w:hAnsi="TH SarabunPSK" w:cs="TH SarabunPSK" w:hint="cs"/>
          <w:sz w:val="28"/>
          <w:cs/>
        </w:rPr>
        <w:t xml:space="preserve"> จึง</w:t>
      </w:r>
      <w:r w:rsidR="0059703D" w:rsidRPr="00506AB1">
        <w:rPr>
          <w:rFonts w:ascii="TH SarabunPSK" w:hAnsi="TH SarabunPSK" w:cs="TH SarabunPSK"/>
          <w:sz w:val="28"/>
          <w:cs/>
        </w:rPr>
        <w:t>ส่งผล</w:t>
      </w:r>
      <w:r w:rsidR="00862CFE">
        <w:rPr>
          <w:rFonts w:ascii="TH SarabunPSK" w:hAnsi="TH SarabunPSK" w:cs="TH SarabunPSK" w:hint="cs"/>
          <w:sz w:val="28"/>
          <w:cs/>
        </w:rPr>
        <w:t>ต่อความสามารถในการ</w:t>
      </w:r>
      <w:r w:rsidR="0059703D" w:rsidRPr="00506AB1">
        <w:rPr>
          <w:rFonts w:ascii="TH SarabunPSK" w:hAnsi="TH SarabunPSK" w:cs="TH SarabunPSK"/>
          <w:sz w:val="28"/>
          <w:cs/>
        </w:rPr>
        <w:t>สะท้อนแสงอินฟราเรดย่านใกล้</w:t>
      </w:r>
      <w:r w:rsidR="00690189" w:rsidRPr="00506AB1">
        <w:rPr>
          <w:rFonts w:ascii="TH SarabunPSK" w:hAnsi="TH SarabunPSK" w:cs="TH SarabunPSK" w:hint="cs"/>
          <w:sz w:val="28"/>
          <w:cs/>
        </w:rPr>
        <w:t xml:space="preserve"> </w:t>
      </w:r>
      <w:r w:rsidR="00690189" w:rsidRPr="00506AB1">
        <w:rPr>
          <w:rFonts w:ascii="TH SarabunPSK" w:hAnsi="TH SarabunPSK" w:cs="TH SarabunPSK"/>
          <w:sz w:val="28"/>
          <w:cs/>
        </w:rPr>
        <w:fldChar w:fldCharType="begin"/>
      </w:r>
      <w:r w:rsidR="00690189" w:rsidRPr="00506AB1">
        <w:rPr>
          <w:rFonts w:ascii="TH SarabunPSK" w:hAnsi="TH SarabunPSK" w:cs="TH SarabunPSK"/>
          <w:sz w:val="28"/>
        </w:rPr>
        <w:instrText xml:space="preserve"> ADDIN EN.CITE &lt;EndNote&gt;&lt;Cite&gt;&lt;Author&gt;Ribera-Fonseca&lt;/Author&gt;&lt;Year&gt;</w:instrText>
      </w:r>
      <w:r w:rsidR="00690189" w:rsidRPr="00506AB1">
        <w:rPr>
          <w:rFonts w:ascii="TH SarabunPSK" w:hAnsi="TH SarabunPSK" w:cs="TH SarabunPSK"/>
          <w:sz w:val="28"/>
          <w:cs/>
        </w:rPr>
        <w:instrText>2019</w:instrText>
      </w:r>
      <w:r w:rsidR="00690189" w:rsidRPr="00506AB1">
        <w:rPr>
          <w:rFonts w:ascii="TH SarabunPSK" w:hAnsi="TH SarabunPSK" w:cs="TH SarabunPSK"/>
          <w:sz w:val="28"/>
        </w:rPr>
        <w:instrText>&lt;/Year&gt;&lt;RecNum&gt;</w:instrText>
      </w:r>
      <w:r w:rsidR="00690189" w:rsidRPr="00506AB1">
        <w:rPr>
          <w:rFonts w:ascii="TH SarabunPSK" w:hAnsi="TH SarabunPSK" w:cs="TH SarabunPSK"/>
          <w:sz w:val="28"/>
          <w:cs/>
        </w:rPr>
        <w:instrText>1</w:instrText>
      </w:r>
      <w:r w:rsidR="00690189" w:rsidRPr="00506AB1">
        <w:rPr>
          <w:rFonts w:ascii="TH SarabunPSK" w:hAnsi="TH SarabunPSK" w:cs="TH SarabunPSK"/>
          <w:sz w:val="28"/>
        </w:rPr>
        <w:instrText xml:space="preserve">&lt;/RecNum&gt;&lt;DisplayText&gt;(Ribera-Fonseca et al., </w:instrText>
      </w:r>
      <w:r w:rsidR="00690189" w:rsidRPr="00506AB1">
        <w:rPr>
          <w:rFonts w:ascii="TH SarabunPSK" w:hAnsi="TH SarabunPSK" w:cs="TH SarabunPSK"/>
          <w:sz w:val="28"/>
          <w:cs/>
        </w:rPr>
        <w:instrText>2019)</w:instrText>
      </w:r>
      <w:r w:rsidR="00690189" w:rsidRPr="00506AB1">
        <w:rPr>
          <w:rFonts w:ascii="TH SarabunPSK" w:hAnsi="TH SarabunPSK" w:cs="TH SarabunPSK"/>
          <w:sz w:val="28"/>
        </w:rPr>
        <w:instrText>&lt;/DisplayText&gt;&lt;record&gt;&lt;rec-number&gt;</w:instrText>
      </w:r>
      <w:r w:rsidR="00690189" w:rsidRPr="00506AB1">
        <w:rPr>
          <w:rFonts w:ascii="TH SarabunPSK" w:hAnsi="TH SarabunPSK" w:cs="TH SarabunPSK"/>
          <w:sz w:val="28"/>
          <w:cs/>
        </w:rPr>
        <w:instrText>1</w:instrText>
      </w:r>
      <w:r w:rsidR="00690189" w:rsidRPr="00506AB1">
        <w:rPr>
          <w:rFonts w:ascii="TH SarabunPSK" w:hAnsi="TH SarabunPSK" w:cs="TH SarabunPSK"/>
          <w:sz w:val="28"/>
        </w:rPr>
        <w:instrText>&lt;/rec-number&gt;&lt;foreign-keys&gt;&lt;key app="EN" db-id="waxx</w:instrText>
      </w:r>
      <w:r w:rsidR="00690189" w:rsidRPr="00506AB1">
        <w:rPr>
          <w:rFonts w:ascii="TH SarabunPSK" w:hAnsi="TH SarabunPSK" w:cs="TH SarabunPSK"/>
          <w:sz w:val="28"/>
          <w:cs/>
        </w:rPr>
        <w:instrText>0</w:instrText>
      </w:r>
      <w:r w:rsidR="00690189" w:rsidRPr="00506AB1">
        <w:rPr>
          <w:rFonts w:ascii="TH SarabunPSK" w:hAnsi="TH SarabunPSK" w:cs="TH SarabunPSK"/>
          <w:sz w:val="28"/>
        </w:rPr>
        <w:instrText>v</w:instrText>
      </w:r>
      <w:r w:rsidR="00690189" w:rsidRPr="00506AB1">
        <w:rPr>
          <w:rFonts w:ascii="TH SarabunPSK" w:hAnsi="TH SarabunPSK" w:cs="TH SarabunPSK"/>
          <w:sz w:val="28"/>
          <w:cs/>
        </w:rPr>
        <w:instrText>5</w:instrText>
      </w:r>
      <w:r w:rsidR="00690189" w:rsidRPr="00506AB1">
        <w:rPr>
          <w:rFonts w:ascii="TH SarabunPSK" w:hAnsi="TH SarabunPSK" w:cs="TH SarabunPSK"/>
          <w:sz w:val="28"/>
        </w:rPr>
        <w:instrText>rpefxtze</w:instrText>
      </w:r>
      <w:r w:rsidR="00690189" w:rsidRPr="00506AB1">
        <w:rPr>
          <w:rFonts w:ascii="TH SarabunPSK" w:hAnsi="TH SarabunPSK" w:cs="TH SarabunPSK"/>
          <w:sz w:val="28"/>
          <w:cs/>
        </w:rPr>
        <w:instrText>5</w:instrText>
      </w:r>
      <w:r w:rsidR="00690189" w:rsidRPr="00506AB1">
        <w:rPr>
          <w:rFonts w:ascii="TH SarabunPSK" w:hAnsi="TH SarabunPSK" w:cs="TH SarabunPSK"/>
          <w:sz w:val="28"/>
        </w:rPr>
        <w:instrText>pve</w:instrText>
      </w:r>
      <w:r w:rsidR="00690189" w:rsidRPr="00506AB1">
        <w:rPr>
          <w:rFonts w:ascii="TH SarabunPSK" w:hAnsi="TH SarabunPSK" w:cs="TH SarabunPSK"/>
          <w:sz w:val="28"/>
          <w:cs/>
        </w:rPr>
        <w:instrText>55</w:instrText>
      </w:r>
      <w:r w:rsidR="00690189" w:rsidRPr="00506AB1">
        <w:rPr>
          <w:rFonts w:ascii="TH SarabunPSK" w:hAnsi="TH SarabunPSK" w:cs="TH SarabunPSK"/>
          <w:sz w:val="28"/>
        </w:rPr>
        <w:instrText>efzsee</w:instrText>
      </w:r>
      <w:r w:rsidR="00690189" w:rsidRPr="00506AB1">
        <w:rPr>
          <w:rFonts w:ascii="TH SarabunPSK" w:hAnsi="TH SarabunPSK" w:cs="TH SarabunPSK"/>
          <w:sz w:val="28"/>
          <w:cs/>
        </w:rPr>
        <w:instrText>2</w:instrText>
      </w:r>
      <w:r w:rsidR="00690189" w:rsidRPr="00506AB1">
        <w:rPr>
          <w:rFonts w:ascii="TH SarabunPSK" w:hAnsi="TH SarabunPSK" w:cs="TH SarabunPSK"/>
          <w:sz w:val="28"/>
        </w:rPr>
        <w:instrText>xad</w:instrText>
      </w:r>
      <w:r w:rsidR="00690189" w:rsidRPr="00506AB1">
        <w:rPr>
          <w:rFonts w:ascii="TH SarabunPSK" w:hAnsi="TH SarabunPSK" w:cs="TH SarabunPSK"/>
          <w:sz w:val="28"/>
          <w:cs/>
        </w:rPr>
        <w:instrText>5</w:instrText>
      </w:r>
      <w:r w:rsidR="00690189" w:rsidRPr="00506AB1">
        <w:rPr>
          <w:rFonts w:ascii="TH SarabunPSK" w:hAnsi="TH SarabunPSK" w:cs="TH SarabunPSK"/>
          <w:sz w:val="28"/>
        </w:rPr>
        <w:instrText>d</w:instrText>
      </w:r>
      <w:r w:rsidR="00690189" w:rsidRPr="00506AB1">
        <w:rPr>
          <w:rFonts w:ascii="TH SarabunPSK" w:hAnsi="TH SarabunPSK" w:cs="TH SarabunPSK"/>
          <w:sz w:val="28"/>
          <w:cs/>
        </w:rPr>
        <w:instrText>2</w:instrText>
      </w:r>
      <w:r w:rsidR="00690189" w:rsidRPr="00506AB1">
        <w:rPr>
          <w:rFonts w:ascii="TH SarabunPSK" w:hAnsi="TH SarabunPSK" w:cs="TH SarabunPSK"/>
          <w:sz w:val="28"/>
        </w:rPr>
        <w:instrText>ee" timestamp="</w:instrText>
      </w:r>
      <w:r w:rsidR="00690189" w:rsidRPr="00506AB1">
        <w:rPr>
          <w:rFonts w:ascii="TH SarabunPSK" w:hAnsi="TH SarabunPSK" w:cs="TH SarabunPSK"/>
          <w:sz w:val="28"/>
          <w:cs/>
        </w:rPr>
        <w:instrText>1573824433"</w:instrText>
      </w:r>
      <w:r w:rsidR="00690189" w:rsidRPr="00506AB1">
        <w:rPr>
          <w:rFonts w:ascii="TH SarabunPSK" w:hAnsi="TH SarabunPSK" w:cs="TH SarabunPSK"/>
          <w:sz w:val="28"/>
        </w:rPr>
        <w:instrText>&gt;</w:instrText>
      </w:r>
      <w:r w:rsidR="00690189" w:rsidRPr="00506AB1">
        <w:rPr>
          <w:rFonts w:ascii="TH SarabunPSK" w:hAnsi="TH SarabunPSK" w:cs="TH SarabunPSK"/>
          <w:sz w:val="28"/>
          <w:cs/>
        </w:rPr>
        <w:instrText>1</w:instrText>
      </w:r>
      <w:r w:rsidR="00690189" w:rsidRPr="00506AB1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690189" w:rsidRPr="00506AB1">
        <w:rPr>
          <w:rFonts w:ascii="TH SarabunPSK" w:hAnsi="TH SarabunPSK" w:cs="TH SarabunPSK"/>
          <w:sz w:val="28"/>
          <w:cs/>
        </w:rPr>
        <w:instrText>17</w:instrText>
      </w:r>
      <w:r w:rsidR="00690189" w:rsidRPr="00506AB1">
        <w:rPr>
          <w:rFonts w:ascii="TH SarabunPSK" w:hAnsi="TH SarabunPSK" w:cs="TH SarabunPSK"/>
          <w:sz w:val="28"/>
        </w:rPr>
        <w:instrText>&lt;/ref-type&gt;&lt;contributors&gt;&lt;authors&gt;&lt;author&gt;Ribera-Fonseca, Alejandra&lt;/author&gt;&lt;author&gt;Jorquera-Fontena, Emilio&lt;/author&gt;&lt;author&gt;Castro, Manuel&lt;/author&gt;&lt;author&gt;Acevedo, Patricio&lt;/author&gt;&lt;author&gt;Parra, Juan Carlos&lt;/author&gt;&lt;author&gt;Reyes-Diaz, Marjorie&lt;/author&gt;&lt;/authors&gt;&lt;/contributors&gt;&lt;titles&gt;&lt;title&gt;Exploring VIS/NIR reflectance indices for the estimation of water status in highbush blueberry plants grown under full and deficit irrigation&lt;/title&gt;&lt;secondary-title&gt;Scientia Horticulturae&lt;/secondary-title&gt;&lt;/titles&gt;&lt;pages&gt;</w:instrText>
      </w:r>
      <w:r w:rsidR="00690189" w:rsidRPr="00506AB1">
        <w:rPr>
          <w:rFonts w:ascii="TH SarabunPSK" w:hAnsi="TH SarabunPSK" w:cs="TH SarabunPSK"/>
          <w:sz w:val="28"/>
          <w:cs/>
        </w:rPr>
        <w:instrText>108557</w:instrText>
      </w:r>
      <w:r w:rsidR="00690189" w:rsidRPr="00506AB1">
        <w:rPr>
          <w:rFonts w:ascii="TH SarabunPSK" w:hAnsi="TH SarabunPSK" w:cs="TH SarabunPSK"/>
          <w:sz w:val="28"/>
        </w:rPr>
        <w:instrText>&lt;/pages&gt;&lt;volume&gt;</w:instrText>
      </w:r>
      <w:r w:rsidR="00690189" w:rsidRPr="00506AB1">
        <w:rPr>
          <w:rFonts w:ascii="TH SarabunPSK" w:hAnsi="TH SarabunPSK" w:cs="TH SarabunPSK"/>
          <w:sz w:val="28"/>
          <w:cs/>
        </w:rPr>
        <w:instrText>256</w:instrText>
      </w:r>
      <w:r w:rsidR="00690189" w:rsidRPr="00506AB1">
        <w:rPr>
          <w:rFonts w:ascii="TH SarabunPSK" w:hAnsi="TH SarabunPSK" w:cs="TH SarabunPSK"/>
          <w:sz w:val="28"/>
        </w:rPr>
        <w:instrText>&lt;/volume&gt;&lt;keywords&gt;&lt;keyword&gt;Reflectance&lt;/keyword&gt;&lt;keyword&gt;Normalized difference vegetation index (NDVI)&lt;/keyword&gt;&lt;keyword&gt;Water index (WI)&lt;/keyword&gt;&lt;keyword&gt;Spectral indices&lt;/keyword&gt;&lt;keyword&gt;Water content&lt;/keyword&gt;&lt;keyword&gt;Irrigation&lt;/keyword&gt;&lt;keyword&gt;Evapotranspiration&lt;/keyword&gt;&lt;/keywords&gt;&lt;dates&gt;&lt;year&gt;</w:instrText>
      </w:r>
      <w:r w:rsidR="00690189" w:rsidRPr="00506AB1">
        <w:rPr>
          <w:rFonts w:ascii="TH SarabunPSK" w:hAnsi="TH SarabunPSK" w:cs="TH SarabunPSK"/>
          <w:sz w:val="28"/>
          <w:cs/>
        </w:rPr>
        <w:instrText>2019</w:instrText>
      </w:r>
      <w:r w:rsidR="00690189" w:rsidRPr="00506AB1">
        <w:rPr>
          <w:rFonts w:ascii="TH SarabunPSK" w:hAnsi="TH SarabunPSK" w:cs="TH SarabunPSK"/>
          <w:sz w:val="28"/>
        </w:rPr>
        <w:instrText>&lt;/year&gt;&lt;pub-dates&gt;&lt;date&gt;</w:instrText>
      </w:r>
      <w:r w:rsidR="00690189" w:rsidRPr="00506AB1">
        <w:rPr>
          <w:rFonts w:ascii="TH SarabunPSK" w:hAnsi="TH SarabunPSK" w:cs="TH SarabunPSK"/>
          <w:sz w:val="28"/>
          <w:cs/>
        </w:rPr>
        <w:instrText>2019/10/15/</w:instrText>
      </w:r>
      <w:r w:rsidR="00690189" w:rsidRPr="00506AB1">
        <w:rPr>
          <w:rFonts w:ascii="TH SarabunPSK" w:hAnsi="TH SarabunPSK" w:cs="TH SarabunPSK"/>
          <w:sz w:val="28"/>
        </w:rPr>
        <w:instrText>&lt;/date&gt;&lt;/pub-dates&gt;&lt;/dates&gt;&lt;isbn&gt;</w:instrText>
      </w:r>
      <w:r w:rsidR="00690189" w:rsidRPr="00506AB1">
        <w:rPr>
          <w:rFonts w:ascii="TH SarabunPSK" w:hAnsi="TH SarabunPSK" w:cs="TH SarabunPSK"/>
          <w:sz w:val="28"/>
          <w:cs/>
        </w:rPr>
        <w:instrText>0304-4238</w:instrText>
      </w:r>
      <w:r w:rsidR="00690189" w:rsidRPr="00506AB1">
        <w:rPr>
          <w:rFonts w:ascii="TH SarabunPSK" w:hAnsi="TH SarabunPSK" w:cs="TH SarabunPSK"/>
          <w:sz w:val="28"/>
        </w:rPr>
        <w:instrText>&lt;/isbn&gt;&lt;urls&gt;&lt;related-urls&gt;&lt;url&gt;http://www.sciencedirect.com/science/article/pii/S</w:instrText>
      </w:r>
      <w:r w:rsidR="00690189" w:rsidRPr="00506AB1">
        <w:rPr>
          <w:rFonts w:ascii="TH SarabunPSK" w:hAnsi="TH SarabunPSK" w:cs="TH SarabunPSK"/>
          <w:sz w:val="28"/>
          <w:cs/>
        </w:rPr>
        <w:instrText>0304423819304467</w:instrText>
      </w:r>
      <w:r w:rsidR="00690189" w:rsidRPr="00506AB1">
        <w:rPr>
          <w:rFonts w:ascii="TH SarabunPSK" w:hAnsi="TH SarabunPSK" w:cs="TH SarabunPSK"/>
          <w:sz w:val="28"/>
        </w:rPr>
        <w:instrText>&lt;/url&gt;&lt;/related-urls&gt;&lt;/urls&gt;&lt;electronic-resource-num&gt;https://doi.org/</w:instrText>
      </w:r>
      <w:r w:rsidR="00690189" w:rsidRPr="00506AB1">
        <w:rPr>
          <w:rFonts w:ascii="TH SarabunPSK" w:hAnsi="TH SarabunPSK" w:cs="TH SarabunPSK"/>
          <w:sz w:val="28"/>
          <w:cs/>
        </w:rPr>
        <w:instrText>10.1016/</w:instrText>
      </w:r>
      <w:r w:rsidR="00690189" w:rsidRPr="00506AB1">
        <w:rPr>
          <w:rFonts w:ascii="TH SarabunPSK" w:hAnsi="TH SarabunPSK" w:cs="TH SarabunPSK"/>
          <w:sz w:val="28"/>
        </w:rPr>
        <w:instrText>j.scienta.</w:instrText>
      </w:r>
      <w:r w:rsidR="00690189" w:rsidRPr="00506AB1">
        <w:rPr>
          <w:rFonts w:ascii="TH SarabunPSK" w:hAnsi="TH SarabunPSK" w:cs="TH SarabunPSK"/>
          <w:sz w:val="28"/>
          <w:cs/>
        </w:rPr>
        <w:instrText>2019.108557</w:instrText>
      </w:r>
      <w:r w:rsidR="00690189" w:rsidRPr="00506AB1">
        <w:rPr>
          <w:rFonts w:ascii="TH SarabunPSK" w:hAnsi="TH SarabunPSK" w:cs="TH SarabunPSK"/>
          <w:sz w:val="28"/>
        </w:rPr>
        <w:instrText>&lt;/electronic-resource-num&gt;&lt;/record&gt;&lt;/Cite&gt;&lt;/EndNote&gt;</w:instrText>
      </w:r>
      <w:r w:rsidR="00690189" w:rsidRPr="00506AB1">
        <w:rPr>
          <w:rFonts w:ascii="TH SarabunPSK" w:hAnsi="TH SarabunPSK" w:cs="TH SarabunPSK"/>
          <w:sz w:val="28"/>
          <w:cs/>
        </w:rPr>
        <w:fldChar w:fldCharType="separate"/>
      </w:r>
      <w:r w:rsidR="00690189" w:rsidRPr="00506AB1">
        <w:rPr>
          <w:rFonts w:ascii="TH SarabunPSK" w:hAnsi="TH SarabunPSK" w:cs="TH SarabunPSK"/>
          <w:noProof/>
          <w:sz w:val="28"/>
          <w:cs/>
        </w:rPr>
        <w:t>(</w:t>
      </w:r>
      <w:r w:rsidR="00690189" w:rsidRPr="00506AB1">
        <w:rPr>
          <w:rFonts w:ascii="TH SarabunPSK" w:hAnsi="TH SarabunPSK" w:cs="TH SarabunPSK"/>
          <w:noProof/>
          <w:sz w:val="28"/>
        </w:rPr>
        <w:t xml:space="preserve">Ribera-Fonseca </w:t>
      </w:r>
      <w:r w:rsidR="00690189" w:rsidRPr="00506AB1">
        <w:rPr>
          <w:rFonts w:ascii="TH SarabunPSK" w:hAnsi="TH SarabunPSK" w:cs="TH SarabunPSK"/>
          <w:i/>
          <w:iCs/>
          <w:noProof/>
          <w:sz w:val="28"/>
        </w:rPr>
        <w:t>et al</w:t>
      </w:r>
      <w:r w:rsidR="00690189" w:rsidRPr="00506AB1">
        <w:rPr>
          <w:rFonts w:ascii="TH SarabunPSK" w:hAnsi="TH SarabunPSK" w:cs="TH SarabunPSK"/>
          <w:noProof/>
          <w:sz w:val="28"/>
        </w:rPr>
        <w:t xml:space="preserve">., </w:t>
      </w:r>
      <w:r w:rsidR="00690189" w:rsidRPr="00506AB1">
        <w:rPr>
          <w:rFonts w:ascii="TH SarabunPSK" w:hAnsi="TH SarabunPSK" w:cs="TH SarabunPSK"/>
          <w:noProof/>
          <w:sz w:val="28"/>
          <w:cs/>
        </w:rPr>
        <w:t>2019)</w:t>
      </w:r>
      <w:r w:rsidR="00690189" w:rsidRPr="00506AB1">
        <w:rPr>
          <w:rFonts w:ascii="TH SarabunPSK" w:hAnsi="TH SarabunPSK" w:cs="TH SarabunPSK"/>
          <w:sz w:val="28"/>
          <w:cs/>
        </w:rPr>
        <w:fldChar w:fldCharType="end"/>
      </w:r>
      <w:r w:rsidR="00690189" w:rsidRPr="00506AB1">
        <w:rPr>
          <w:rFonts w:ascii="TH SarabunPSK" w:hAnsi="TH SarabunPSK" w:cs="TH SarabunPSK" w:hint="cs"/>
          <w:sz w:val="28"/>
          <w:cs/>
        </w:rPr>
        <w:t xml:space="preserve"> </w:t>
      </w:r>
      <w:r w:rsidR="00A637F2">
        <w:rPr>
          <w:rFonts w:ascii="TH SarabunPSK" w:hAnsi="TH SarabunPSK" w:cs="TH SarabunPSK" w:hint="cs"/>
          <w:sz w:val="28"/>
          <w:cs/>
        </w:rPr>
        <w:t>จากผลการทดลอง</w:t>
      </w:r>
      <w:r w:rsidR="00690189" w:rsidRPr="00506AB1">
        <w:rPr>
          <w:rFonts w:ascii="TH SarabunPSK" w:hAnsi="TH SarabunPSK" w:cs="TH SarabunPSK" w:hint="cs"/>
          <w:sz w:val="28"/>
          <w:cs/>
        </w:rPr>
        <w:t>จึง</w:t>
      </w:r>
      <w:r w:rsidR="00690189">
        <w:rPr>
          <w:rFonts w:ascii="TH SarabunPSK" w:hAnsi="TH SarabunPSK" w:cs="TH SarabunPSK" w:hint="cs"/>
          <w:sz w:val="28"/>
          <w:cs/>
        </w:rPr>
        <w:t>ทำให้ดัชนี</w:t>
      </w:r>
      <w:r w:rsidR="00A637F2">
        <w:rPr>
          <w:rFonts w:ascii="TH SarabunPSK" w:hAnsi="TH SarabunPSK" w:cs="TH SarabunPSK" w:hint="cs"/>
          <w:sz w:val="28"/>
          <w:cs/>
        </w:rPr>
        <w:t xml:space="preserve"> </w:t>
      </w:r>
      <w:r w:rsidR="00A637F2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A637F2">
        <w:rPr>
          <w:rFonts w:ascii="TH SarabunPSK" w:eastAsiaTheme="minorEastAsia" w:hAnsi="TH SarabunPSK" w:cs="TH SarabunPSK"/>
          <w:sz w:val="28"/>
          <w:lang w:eastAsia="ja-JP"/>
        </w:rPr>
        <w:t xml:space="preserve">DVI </w:t>
      </w:r>
      <w:r w:rsidR="00A637F2">
        <w:rPr>
          <w:rFonts w:ascii="TH SarabunPSK" w:eastAsiaTheme="minorEastAsia" w:hAnsi="TH SarabunPSK" w:cs="TH SarabunPSK" w:hint="cs"/>
          <w:sz w:val="28"/>
          <w:cs/>
          <w:lang w:eastAsia="ja-JP"/>
        </w:rPr>
        <w:t xml:space="preserve">และ ดัชนี </w:t>
      </w:r>
      <w:r w:rsidR="00A637F2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A637F2">
        <w:rPr>
          <w:rFonts w:ascii="TH SarabunPSK" w:eastAsiaTheme="minorEastAsia" w:hAnsi="TH SarabunPSK" w:cs="TH SarabunPSK"/>
          <w:sz w:val="28"/>
          <w:lang w:eastAsia="ja-JP"/>
        </w:rPr>
        <w:t xml:space="preserve">DRE </w:t>
      </w:r>
      <w:r w:rsidR="00A637F2">
        <w:rPr>
          <w:rFonts w:ascii="TH SarabunPSK" w:eastAsiaTheme="minorEastAsia" w:hAnsi="TH SarabunPSK" w:cs="TH SarabunPSK" w:hint="cs"/>
          <w:sz w:val="28"/>
          <w:cs/>
          <w:lang w:eastAsia="ja-JP"/>
        </w:rPr>
        <w:t>ซึ่งคำนวณจากการสะท้อนแสงของใบในช่วงคลื่น</w:t>
      </w:r>
      <w:r w:rsidR="00A637F2" w:rsidRPr="00506AB1">
        <w:rPr>
          <w:rFonts w:ascii="TH SarabunPSK" w:hAnsi="TH SarabunPSK" w:cs="TH SarabunPSK"/>
          <w:sz w:val="28"/>
          <w:cs/>
        </w:rPr>
        <w:t>อินฟราเรดย่านใกล้</w:t>
      </w:r>
      <w:r w:rsidR="00A637F2">
        <w:rPr>
          <w:rFonts w:ascii="TH SarabunPSK" w:hAnsi="TH SarabunPSK" w:cs="TH SarabunPSK" w:hint="cs"/>
          <w:sz w:val="28"/>
          <w:cs/>
        </w:rPr>
        <w:t>และช่วงคลื่นขอบแดง ตามลำดับ (ตารางที่ 1)</w:t>
      </w:r>
      <w:r w:rsidR="00A637F2">
        <w:rPr>
          <w:rFonts w:ascii="TH SarabunPSK" w:eastAsiaTheme="minorEastAsia" w:hAnsi="TH SarabunPSK" w:cs="TH SarabunPSK" w:hint="cs"/>
          <w:sz w:val="28"/>
          <w:cs/>
          <w:lang w:eastAsia="ja-JP"/>
        </w:rPr>
        <w:t xml:space="preserve"> </w:t>
      </w:r>
      <w:r w:rsidR="00690189">
        <w:rPr>
          <w:rFonts w:ascii="TH SarabunPSK" w:hAnsi="TH SarabunPSK" w:cs="TH SarabunPSK" w:hint="cs"/>
          <w:sz w:val="28"/>
          <w:cs/>
        </w:rPr>
        <w:t>สามารถนำมาใช้ในการตรวจสอบการขาดน้ำในทุเรียนได้</w:t>
      </w:r>
      <w:r w:rsidR="00A637F2">
        <w:rPr>
          <w:rFonts w:ascii="TH SarabunPSK" w:hAnsi="TH SarabunPSK" w:cs="TH SarabunPSK" w:hint="cs"/>
          <w:sz w:val="28"/>
          <w:cs/>
        </w:rPr>
        <w:t xml:space="preserve"> </w:t>
      </w:r>
      <w:r w:rsidR="00A15710">
        <w:rPr>
          <w:rFonts w:ascii="TH SarabunPSK" w:hAnsi="TH SarabunPSK" w:cs="TH SarabunPSK" w:hint="cs"/>
          <w:sz w:val="28"/>
          <w:cs/>
        </w:rPr>
        <w:t xml:space="preserve">โดยดัชนี </w:t>
      </w:r>
      <w:r w:rsidR="00A15710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A15710">
        <w:rPr>
          <w:rFonts w:ascii="TH SarabunPSK" w:eastAsiaTheme="minorEastAsia" w:hAnsi="TH SarabunPSK" w:cs="TH SarabunPSK"/>
          <w:sz w:val="28"/>
          <w:lang w:eastAsia="ja-JP"/>
        </w:rPr>
        <w:t xml:space="preserve">DVI </w:t>
      </w:r>
      <w:r w:rsidR="00A15710">
        <w:rPr>
          <w:rFonts w:ascii="TH SarabunPSK" w:eastAsiaTheme="minorEastAsia" w:hAnsi="TH SarabunPSK" w:cs="TH SarabunPSK" w:hint="cs"/>
          <w:sz w:val="28"/>
          <w:cs/>
          <w:lang w:eastAsia="ja-JP"/>
        </w:rPr>
        <w:t xml:space="preserve">และ ดัชนี </w:t>
      </w:r>
      <w:r w:rsidR="00A15710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A15710">
        <w:rPr>
          <w:rFonts w:ascii="TH SarabunPSK" w:eastAsiaTheme="minorEastAsia" w:hAnsi="TH SarabunPSK" w:cs="TH SarabunPSK"/>
          <w:sz w:val="28"/>
          <w:lang w:eastAsia="ja-JP"/>
        </w:rPr>
        <w:t xml:space="preserve">DRE </w:t>
      </w:r>
      <w:r w:rsidR="00A15710">
        <w:rPr>
          <w:rFonts w:ascii="TH SarabunPSK" w:eastAsiaTheme="minorEastAsia" w:hAnsi="TH SarabunPSK" w:cs="TH SarabunPSK" w:hint="cs"/>
          <w:sz w:val="28"/>
          <w:cs/>
          <w:lang w:eastAsia="ja-JP"/>
        </w:rPr>
        <w:t xml:space="preserve">ของทรีตเมต์ที่ขาดน้ำจะลดต่ำกว่าชุดควบคุม (ภาพที่ 5) </w:t>
      </w:r>
      <w:r w:rsidR="00A15710" w:rsidRPr="00F46763">
        <w:rPr>
          <w:rFonts w:ascii="TH SarabunPSK" w:hAnsi="TH SarabunPSK" w:cs="TH SarabunPSK" w:hint="cs"/>
          <w:sz w:val="28"/>
          <w:cs/>
        </w:rPr>
        <w:t>ทั้งสองดัชนีสเปกตรัมนี้จึงเหมาะสมในการใช้ตรวจสอบการขาดน้ำในของทุเรียนในสภาพกระถาง</w:t>
      </w:r>
      <w:r w:rsidR="00A15710">
        <w:rPr>
          <w:rFonts w:ascii="TH SarabunPSK" w:hAnsi="TH SarabunPSK" w:cs="TH SarabunPSK" w:hint="cs"/>
          <w:sz w:val="28"/>
          <w:cs/>
        </w:rPr>
        <w:t xml:space="preserve"> โดยมี</w:t>
      </w:r>
      <w:r w:rsidR="00690189">
        <w:rPr>
          <w:rFonts w:ascii="TH SarabunPSK" w:hAnsi="TH SarabunPSK" w:cs="TH SarabunPSK" w:hint="cs"/>
          <w:sz w:val="28"/>
          <w:cs/>
        </w:rPr>
        <w:t>ข้อดีคือเป็นวิธี</w:t>
      </w:r>
      <w:r w:rsidR="005D3FAC">
        <w:rPr>
          <w:rFonts w:ascii="TH SarabunPSK" w:hAnsi="TH SarabunPSK" w:cs="TH SarabunPSK" w:hint="cs"/>
          <w:sz w:val="28"/>
          <w:cs/>
        </w:rPr>
        <w:t>ที่ง่าย รวดเร็ว และเป็นวิธีที่ไม่จำเป็นต้องทำลายตัวอย่าง</w:t>
      </w:r>
    </w:p>
    <w:p w14:paraId="4488FF0E" w14:textId="77777777" w:rsidR="00EA3EA3" w:rsidRDefault="00EA3EA3" w:rsidP="00F42C3E">
      <w:pPr>
        <w:jc w:val="thaiDistribute"/>
        <w:rPr>
          <w:rFonts w:ascii="TH SarabunPSK" w:hAnsi="TH SarabunPSK" w:cs="TH SarabunPSK"/>
          <w:sz w:val="28"/>
        </w:rPr>
      </w:pPr>
    </w:p>
    <w:p w14:paraId="56ADA61C" w14:textId="77777777" w:rsidR="005D3FAC" w:rsidRPr="005D3FAC" w:rsidRDefault="005D3FAC" w:rsidP="005D3FAC">
      <w:pPr>
        <w:pStyle w:val="a5"/>
        <w:jc w:val="center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4D50B710" w14:textId="5FFD6CA0" w:rsidR="00E023BF" w:rsidRPr="00E023BF" w:rsidRDefault="005D3FAC" w:rsidP="0017488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B7245">
        <w:rPr>
          <w:rFonts w:ascii="TH SarabunPSK" w:hAnsi="TH SarabunPSK" w:cs="TH SarabunPSK" w:hint="cs"/>
          <w:sz w:val="28"/>
          <w:cs/>
        </w:rPr>
        <w:t>การหาความสัมพันธ์เชิงเส้นตรงระหว่างค่าพารามิเตอร์ทางสรีรวิทยากับดัชนีสเปกตรัมเพื่อศึกษาว่า</w:t>
      </w:r>
      <w:r w:rsidR="00470C20">
        <w:rPr>
          <w:rFonts w:ascii="TH SarabunPSK" w:hAnsi="TH SarabunPSK" w:cs="TH SarabunPSK" w:hint="cs"/>
          <w:sz w:val="28"/>
          <w:cs/>
        </w:rPr>
        <w:t>ข้อมูลทั้งสองมีความสัมพันธ์กันหรือไม่และการนำข้อมูลที่ได้ไปทดลองในการปลูกทุเรียนระดับแปลงเพื่อบริหารจัดการน้ำได้เพียงพอและสร้างผลผลิตที่มีคุณภาพ</w:t>
      </w:r>
    </w:p>
    <w:p w14:paraId="02ECF8DC" w14:textId="77777777" w:rsidR="00C1695A" w:rsidRDefault="00C1695A" w:rsidP="00071EC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B6CFD07" w14:textId="77777777" w:rsidR="001B3628" w:rsidRDefault="00071ECA" w:rsidP="00071ECA">
      <w:pPr>
        <w:jc w:val="center"/>
        <w:rPr>
          <w:rFonts w:ascii="TH SarabunPSK" w:hAnsi="TH SarabunPSK" w:cs="TH SarabunPSK"/>
          <w:b/>
          <w:bCs/>
          <w:sz w:val="28"/>
        </w:rPr>
      </w:pPr>
      <w:r w:rsidRPr="00071ECA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3F33C7E4" w14:textId="77777777" w:rsidR="00640D55" w:rsidRPr="00AE64F1" w:rsidRDefault="00640D55" w:rsidP="00581684">
      <w:pPr>
        <w:rPr>
          <w:rFonts w:ascii="TH SarabunPSK" w:hAnsi="TH SarabunPSK" w:cs="TH SarabunPSK"/>
          <w:b/>
          <w:bCs/>
          <w:sz w:val="28"/>
        </w:rPr>
      </w:pPr>
      <w:r w:rsidRPr="00737C4C">
        <w:rPr>
          <w:rFonts w:ascii="TH SarabunPSK" w:eastAsiaTheme="minorHAnsi" w:hAnsi="TH SarabunPSK" w:cs="TH SarabunPSK"/>
          <w:sz w:val="28"/>
        </w:rPr>
        <w:t xml:space="preserve">Björkman, O., &amp; Demmig, B. (1987). </w:t>
      </w:r>
      <w:r w:rsidRPr="00AE64F1">
        <w:rPr>
          <w:rFonts w:ascii="TH SarabunPSK" w:eastAsiaTheme="minorHAnsi" w:hAnsi="TH SarabunPSK" w:cs="TH SarabunPSK"/>
          <w:b/>
          <w:bCs/>
          <w:sz w:val="28"/>
        </w:rPr>
        <w:t>Photon yield of O</w:t>
      </w:r>
      <w:r w:rsidRPr="00AE64F1">
        <w:rPr>
          <w:rFonts w:ascii="TH SarabunPSK" w:eastAsiaTheme="minorHAnsi" w:hAnsi="TH SarabunPSK" w:cs="TH SarabunPSK"/>
          <w:b/>
          <w:bCs/>
          <w:sz w:val="28"/>
          <w:vertAlign w:val="subscript"/>
        </w:rPr>
        <w:t>2</w:t>
      </w:r>
      <w:r w:rsidRPr="00AE64F1">
        <w:rPr>
          <w:rFonts w:ascii="TH SarabunPSK" w:eastAsiaTheme="minorHAnsi" w:hAnsi="TH SarabunPSK" w:cs="TH SarabunPSK"/>
          <w:b/>
          <w:bCs/>
          <w:sz w:val="28"/>
        </w:rPr>
        <w:t xml:space="preserve"> evolution and chlorophyll fluorescence </w:t>
      </w:r>
      <w:r w:rsidR="00581684" w:rsidRPr="00AE64F1">
        <w:rPr>
          <w:rFonts w:ascii="TH SarabunPSK" w:eastAsiaTheme="minorHAnsi" w:hAnsi="TH SarabunPSK" w:cs="TH SarabunPSK"/>
          <w:b/>
          <w:bCs/>
          <w:sz w:val="28"/>
        </w:rPr>
        <w:tab/>
      </w:r>
      <w:r w:rsidRPr="00AE64F1">
        <w:rPr>
          <w:rFonts w:ascii="TH SarabunPSK" w:eastAsiaTheme="minorHAnsi" w:hAnsi="TH SarabunPSK" w:cs="TH SarabunPSK"/>
          <w:b/>
          <w:bCs/>
          <w:sz w:val="28"/>
        </w:rPr>
        <w:t>characteristics at 77 K among vascular plants of diverse origins.</w:t>
      </w:r>
      <w:r w:rsidRPr="00737C4C">
        <w:rPr>
          <w:rFonts w:ascii="TH SarabunPSK" w:eastAsiaTheme="minorHAnsi" w:hAnsi="TH SarabunPSK" w:cs="TH SarabunPSK"/>
          <w:sz w:val="28"/>
        </w:rPr>
        <w:t xml:space="preserve"> </w:t>
      </w:r>
      <w:r w:rsidRPr="00737C4C">
        <w:rPr>
          <w:rFonts w:ascii="TH SarabunPSK" w:eastAsiaTheme="minorHAnsi" w:hAnsi="TH SarabunPSK" w:cs="TH SarabunPSK"/>
          <w:i/>
          <w:iCs/>
          <w:sz w:val="28"/>
        </w:rPr>
        <w:t>Planta, 170</w:t>
      </w:r>
      <w:r w:rsidR="00581684" w:rsidRPr="00737C4C">
        <w:rPr>
          <w:rFonts w:ascii="TH SarabunPSK" w:eastAsiaTheme="minorHAnsi" w:hAnsi="TH SarabunPSK" w:cs="TH SarabunPSK"/>
          <w:sz w:val="28"/>
        </w:rPr>
        <w:t xml:space="preserve">(4), 489-504. </w:t>
      </w:r>
      <w:r w:rsidR="00581684" w:rsidRPr="00737C4C">
        <w:rPr>
          <w:rFonts w:ascii="TH SarabunPSK" w:eastAsiaTheme="minorHAnsi" w:hAnsi="TH SarabunPSK" w:cs="TH SarabunPSK"/>
          <w:sz w:val="28"/>
        </w:rPr>
        <w:tab/>
      </w:r>
      <w:r w:rsidRPr="00737C4C">
        <w:rPr>
          <w:rFonts w:ascii="TH SarabunPSK" w:eastAsiaTheme="minorHAnsi" w:hAnsi="TH SarabunPSK" w:cs="TH SarabunPSK"/>
          <w:sz w:val="28"/>
        </w:rPr>
        <w:t>doi:10.1007/BF00402983</w:t>
      </w:r>
    </w:p>
    <w:p w14:paraId="40884135" w14:textId="77777777" w:rsidR="00071ECA" w:rsidRPr="00737C4C" w:rsidRDefault="00071ECA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737C4C">
        <w:rPr>
          <w:rFonts w:ascii="TH SarabunPSK" w:hAnsi="TH SarabunPSK" w:cs="TH SarabunPSK"/>
          <w:b/>
          <w:sz w:val="28"/>
          <w:szCs w:val="28"/>
        </w:rPr>
        <w:fldChar w:fldCharType="begin"/>
      </w:r>
      <w:r w:rsidRPr="0085434F">
        <w:rPr>
          <w:rFonts w:ascii="TH SarabunPSK" w:hAnsi="TH SarabunPSK" w:cs="TH SarabunPSK"/>
          <w:sz w:val="28"/>
          <w:szCs w:val="28"/>
        </w:rPr>
        <w:instrText xml:space="preserve"> ADDIN EN.REFLIST </w:instrText>
      </w:r>
      <w:r w:rsidRPr="00737C4C">
        <w:rPr>
          <w:rFonts w:ascii="TH SarabunPSK" w:hAnsi="TH SarabunPSK" w:cs="TH SarabunPSK"/>
          <w:b/>
          <w:sz w:val="28"/>
          <w:szCs w:val="28"/>
        </w:rPr>
        <w:fldChar w:fldCharType="separate"/>
      </w:r>
      <w:r w:rsidRPr="00737C4C">
        <w:rPr>
          <w:rFonts w:ascii="TH SarabunPSK" w:hAnsi="TH SarabunPSK" w:cs="TH SarabunPSK"/>
          <w:sz w:val="28"/>
          <w:szCs w:val="28"/>
        </w:rPr>
        <w:t xml:space="preserve">Farooqi, Z. U. R., Ayub, M. A., Zia ur Rehman, M., Sohail, M. I., Usman, M., Khalid, H., &amp; Naz, K. (2020).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Regulation of drought stress in plants.</w:t>
      </w:r>
      <w:r w:rsidRPr="00737C4C">
        <w:rPr>
          <w:rFonts w:ascii="TH SarabunPSK" w:hAnsi="TH SarabunPSK" w:cs="TH SarabunPSK"/>
          <w:sz w:val="28"/>
          <w:szCs w:val="28"/>
        </w:rPr>
        <w:t xml:space="preserve"> In </w:t>
      </w:r>
      <w:r w:rsidRPr="00737C4C">
        <w:rPr>
          <w:rFonts w:ascii="TH SarabunPSK" w:hAnsi="TH SarabunPSK" w:cs="TH SarabunPSK"/>
          <w:i/>
          <w:sz w:val="28"/>
          <w:szCs w:val="28"/>
        </w:rPr>
        <w:t>Plant Life Under Changing Environment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737C4C">
        <w:rPr>
          <w:rFonts w:ascii="TH SarabunPSK" w:hAnsi="TH SarabunPSK" w:cs="TH SarabunPSK"/>
          <w:sz w:val="28"/>
          <w:szCs w:val="28"/>
        </w:rPr>
        <w:t>(pp. 77-104).</w:t>
      </w:r>
    </w:p>
    <w:p w14:paraId="479B2E29" w14:textId="77777777" w:rsidR="005F336C" w:rsidRPr="00662EE6" w:rsidRDefault="00B143DD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AE64F1">
        <w:rPr>
          <w:rFonts w:ascii="TH SarabunPSK" w:hAnsi="TH SarabunPSK" w:cs="TH SarabunPSK"/>
          <w:sz w:val="28"/>
          <w:szCs w:val="28"/>
        </w:rPr>
        <w:t>Humboldt state university</w:t>
      </w:r>
      <w:r w:rsidRPr="0085434F">
        <w:rPr>
          <w:rFonts w:ascii="TH SarabunPSK" w:hAnsi="TH SarabunPSK" w:cs="TH SarabunPSK"/>
          <w:sz w:val="28"/>
          <w:szCs w:val="28"/>
        </w:rPr>
        <w:t xml:space="preserve"> (2019).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Spectral reflectance</w:t>
      </w:r>
      <w:r w:rsidRPr="00737C4C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5434F">
        <w:rPr>
          <w:rFonts w:ascii="TH SarabunPSK" w:hAnsi="TH SarabunPSK" w:cs="TH SarabunPSK"/>
          <w:sz w:val="28"/>
          <w:szCs w:val="28"/>
          <w:cs/>
        </w:rPr>
        <w:t>แหล่งที่มา</w:t>
      </w:r>
      <w:r w:rsidR="005F336C" w:rsidRPr="00737C4C">
        <w:rPr>
          <w:rFonts w:ascii="TH SarabunPSK" w:hAnsi="TH SarabunPSK" w:cs="TH SarabunPSK"/>
          <w:sz w:val="28"/>
          <w:szCs w:val="28"/>
        </w:rPr>
        <w:t xml:space="preserve">: </w:t>
      </w:r>
      <w:r w:rsidR="00CD4F2E" w:rsidRPr="00737C4C">
        <w:rPr>
          <w:rFonts w:ascii="TH SarabunPSK" w:hAnsi="TH SarabunPSK" w:cs="TH SarabunPSK"/>
          <w:sz w:val="28"/>
          <w:szCs w:val="28"/>
        </w:rPr>
        <w:t>http://gsp.humboldt.edu/OLM/Courses/</w:t>
      </w:r>
    </w:p>
    <w:p w14:paraId="34E44700" w14:textId="1E41A13D" w:rsidR="00B143DD" w:rsidRPr="00AE64F1" w:rsidRDefault="005F336C" w:rsidP="00AE64F1">
      <w:pPr>
        <w:rPr>
          <w:rFonts w:ascii="TH SarabunPSK" w:hAnsi="TH SarabunPSK" w:cs="TH SarabunPSK"/>
          <w:b/>
          <w:bCs/>
          <w:sz w:val="28"/>
        </w:rPr>
      </w:pPr>
      <w:r w:rsidRPr="00662EE6">
        <w:rPr>
          <w:rFonts w:ascii="TH SarabunPSK" w:hAnsi="TH SarabunPSK" w:cs="TH SarabunPSK"/>
          <w:sz w:val="28"/>
        </w:rPr>
        <w:tab/>
      </w:r>
      <w:r w:rsidR="00CD4F2E" w:rsidRPr="00662EE6">
        <w:rPr>
          <w:rFonts w:ascii="TH SarabunPSK" w:hAnsi="TH SarabunPSK" w:cs="TH SarabunPSK"/>
          <w:sz w:val="28"/>
        </w:rPr>
        <w:t>GSP_216_Online/lesson2-1/reflectance.htm</w:t>
      </w:r>
      <w:r w:rsidRPr="00D65D06">
        <w:rPr>
          <w:rFonts w:ascii="TH SarabunPSK" w:hAnsi="TH SarabunPSK" w:cs="TH SarabunPSK"/>
          <w:sz w:val="28"/>
        </w:rPr>
        <w:t xml:space="preserve">, 20 </w:t>
      </w:r>
      <w:r w:rsidRPr="00D65D06">
        <w:rPr>
          <w:rFonts w:ascii="TH SarabunPSK" w:hAnsi="TH SarabunPSK" w:cs="TH SarabunPSK"/>
          <w:sz w:val="28"/>
          <w:cs/>
        </w:rPr>
        <w:t xml:space="preserve">พฤษภาคม </w:t>
      </w:r>
      <w:r w:rsidRPr="00D65D06">
        <w:rPr>
          <w:rFonts w:ascii="TH SarabunPSK" w:hAnsi="TH SarabunPSK" w:cs="TH SarabunPSK"/>
          <w:sz w:val="28"/>
        </w:rPr>
        <w:t>2564.</w:t>
      </w:r>
    </w:p>
    <w:p w14:paraId="463A5DC1" w14:textId="77777777" w:rsidR="00071ECA" w:rsidRPr="00662EE6" w:rsidRDefault="00071ECA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737C4C">
        <w:rPr>
          <w:rFonts w:ascii="TH SarabunPSK" w:hAnsi="TH SarabunPSK" w:cs="TH SarabunPSK"/>
          <w:sz w:val="28"/>
          <w:szCs w:val="28"/>
        </w:rPr>
        <w:t xml:space="preserve">Gitelson, A., Chivkunova, O., Zhigalova, T., &amp; Solovchenko, A. (2017).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In situ optical properties of foliar flavonoids: Implication for non-destructive estimation of flavonoid content.</w:t>
      </w:r>
      <w:r w:rsidRPr="00737C4C">
        <w:rPr>
          <w:rFonts w:ascii="TH SarabunPSK" w:hAnsi="TH SarabunPSK" w:cs="TH SarabunPSK"/>
          <w:sz w:val="28"/>
          <w:szCs w:val="28"/>
        </w:rPr>
        <w:t xml:space="preserve"> </w:t>
      </w:r>
      <w:r w:rsidRPr="00737C4C">
        <w:rPr>
          <w:rFonts w:ascii="TH SarabunPSK" w:hAnsi="TH SarabunPSK" w:cs="TH SarabunPSK"/>
          <w:i/>
          <w:sz w:val="28"/>
          <w:szCs w:val="28"/>
        </w:rPr>
        <w:t>J Plant Physiol, 218</w:t>
      </w:r>
      <w:r w:rsidRPr="00662EE6">
        <w:rPr>
          <w:rFonts w:ascii="TH SarabunPSK" w:hAnsi="TH SarabunPSK" w:cs="TH SarabunPSK"/>
          <w:sz w:val="28"/>
          <w:szCs w:val="28"/>
        </w:rPr>
        <w:t>, 258-264. doi:10.1016/j.jplph.2017.08.009</w:t>
      </w:r>
    </w:p>
    <w:p w14:paraId="482B843D" w14:textId="77777777" w:rsidR="00071ECA" w:rsidRDefault="00071ECA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color w:val="auto"/>
          <w:sz w:val="28"/>
          <w:szCs w:val="28"/>
        </w:rPr>
      </w:pPr>
      <w:r w:rsidRPr="00662EE6">
        <w:rPr>
          <w:rFonts w:ascii="TH SarabunPSK" w:hAnsi="TH SarabunPSK" w:cs="TH SarabunPSK"/>
          <w:sz w:val="28"/>
          <w:szCs w:val="28"/>
        </w:rPr>
        <w:lastRenderedPageBreak/>
        <w:t xml:space="preserve">Ihuoma, S. O., &amp; Madramootoo, C. A. (2019).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Sensitivity of spectral vegetation indices for monitoring water stress in tomato plants.</w:t>
      </w:r>
      <w:r w:rsidRPr="00737C4C">
        <w:rPr>
          <w:rFonts w:ascii="TH SarabunPSK" w:hAnsi="TH SarabunPSK" w:cs="TH SarabunPSK"/>
          <w:sz w:val="28"/>
          <w:szCs w:val="28"/>
        </w:rPr>
        <w:t xml:space="preserve"> </w:t>
      </w:r>
      <w:r w:rsidRPr="00737C4C">
        <w:rPr>
          <w:rFonts w:ascii="TH SarabunPSK" w:hAnsi="TH SarabunPSK" w:cs="TH SarabunPSK"/>
          <w:i/>
          <w:sz w:val="28"/>
          <w:szCs w:val="28"/>
        </w:rPr>
        <w:t xml:space="preserve">Computers and Electronics in Agriculture, </w:t>
      </w:r>
      <w:r w:rsidRPr="00662EE6">
        <w:rPr>
          <w:rFonts w:ascii="TH SarabunPSK" w:hAnsi="TH SarabunPSK" w:cs="TH SarabunPSK"/>
          <w:i/>
          <w:sz w:val="28"/>
          <w:szCs w:val="28"/>
        </w:rPr>
        <w:t>163</w:t>
      </w:r>
      <w:r w:rsidRPr="00662EE6">
        <w:rPr>
          <w:rFonts w:ascii="TH SarabunPSK" w:hAnsi="TH SarabunPSK" w:cs="TH SarabunPSK"/>
          <w:sz w:val="28"/>
          <w:szCs w:val="28"/>
        </w:rPr>
        <w:t>, 104860. doi:</w:t>
      </w:r>
      <w:hyperlink r:id="rId20" w:history="1">
        <w:r w:rsidRPr="0085434F">
          <w:rPr>
            <w:rStyle w:val="af0"/>
            <w:rFonts w:ascii="TH SarabunPSK" w:hAnsi="TH SarabunPSK" w:cs="TH SarabunPSK"/>
            <w:color w:val="auto"/>
            <w:sz w:val="28"/>
            <w:szCs w:val="28"/>
            <w:u w:val="none"/>
          </w:rPr>
          <w:t>https://doi.org/10.1016/j.compag.2019.104860</w:t>
        </w:r>
      </w:hyperlink>
    </w:p>
    <w:p w14:paraId="55341314" w14:textId="784ADB63" w:rsidR="009F58D3" w:rsidRPr="00AE64F1" w:rsidRDefault="009F58D3" w:rsidP="00AE64F1">
      <w:pPr>
        <w:autoSpaceDE w:val="0"/>
        <w:autoSpaceDN w:val="0"/>
        <w:adjustRightInd w:val="0"/>
        <w:ind w:left="720" w:hanging="720"/>
        <w:rPr>
          <w:rFonts w:ascii="TH SarabunPSK" w:eastAsiaTheme="minorEastAsia" w:hAnsi="TH SarabunPSK" w:cs="TH SarabunPSK"/>
          <w:sz w:val="28"/>
        </w:rPr>
      </w:pPr>
      <w:r w:rsidRPr="00AE64F1">
        <w:rPr>
          <w:rFonts w:ascii="TH SarabunPSK" w:eastAsiaTheme="minorEastAsia" w:hAnsi="TH SarabunPSK" w:cs="TH SarabunPSK"/>
          <w:sz w:val="28"/>
        </w:rPr>
        <w:t xml:space="preserve">Limantara, L., Dettling, M., Indrawati, R., Indriatmoko, &amp; Brotosudarmo, T. H. P. (2015). </w:t>
      </w:r>
      <w:r w:rsidRPr="00AE64F1">
        <w:rPr>
          <w:rFonts w:ascii="TH SarabunPSK" w:eastAsiaTheme="minorEastAsia" w:hAnsi="TH SarabunPSK" w:cs="TH SarabunPSK"/>
          <w:b/>
          <w:bCs/>
          <w:sz w:val="28"/>
        </w:rPr>
        <w:t>Analysis on the Chlorophyll Content of Commercial Green Leafy Vegetables.</w:t>
      </w:r>
      <w:r w:rsidRPr="00AE64F1">
        <w:rPr>
          <w:rFonts w:ascii="TH SarabunPSK" w:eastAsiaTheme="minorEastAsia" w:hAnsi="TH SarabunPSK" w:cs="TH SarabunPSK"/>
          <w:sz w:val="28"/>
        </w:rPr>
        <w:t xml:space="preserve"> </w:t>
      </w:r>
      <w:r w:rsidRPr="00AE64F1">
        <w:rPr>
          <w:rFonts w:ascii="TH SarabunPSK" w:eastAsiaTheme="minorEastAsia" w:hAnsi="TH SarabunPSK" w:cs="TH SarabunPSK"/>
          <w:i/>
          <w:iCs/>
          <w:sz w:val="28"/>
        </w:rPr>
        <w:t>Procedia Chemistry, 14</w:t>
      </w:r>
      <w:r w:rsidRPr="00AE64F1">
        <w:rPr>
          <w:rFonts w:ascii="TH SarabunPSK" w:eastAsiaTheme="minorEastAsia" w:hAnsi="TH SarabunPSK" w:cs="TH SarabunPSK"/>
          <w:sz w:val="28"/>
        </w:rPr>
        <w:t>, 225-231. doi:</w:t>
      </w:r>
      <w:hyperlink r:id="rId21" w:history="1">
        <w:r w:rsidRPr="00AE64F1">
          <w:rPr>
            <w:rFonts w:ascii="TH SarabunPSK" w:eastAsiaTheme="minorEastAsia" w:hAnsi="TH SarabunPSK" w:cs="TH SarabunPSK"/>
            <w:sz w:val="28"/>
          </w:rPr>
          <w:t>https://doi.org/10.1016/j.proche.2015.03.032</w:t>
        </w:r>
      </w:hyperlink>
    </w:p>
    <w:p w14:paraId="61063283" w14:textId="77777777" w:rsidR="00692948" w:rsidRPr="0085434F" w:rsidRDefault="00E36B65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85434F">
        <w:rPr>
          <w:rFonts w:ascii="TH SarabunPSK" w:hAnsi="TH SarabunPSK" w:cs="TH SarabunPSK"/>
          <w:color w:val="auto"/>
          <w:sz w:val="28"/>
          <w:szCs w:val="28"/>
        </w:rPr>
        <w:t xml:space="preserve">Photon Systems Instruments (2018). </w:t>
      </w:r>
      <w:r w:rsidRPr="0085434F">
        <w:rPr>
          <w:rFonts w:ascii="TH SarabunPSK" w:hAnsi="TH SarabunPSK" w:cs="TH SarabunPSK"/>
          <w:b/>
          <w:bCs/>
          <w:color w:val="auto"/>
          <w:sz w:val="28"/>
          <w:szCs w:val="28"/>
        </w:rPr>
        <w:t>Polypen RP400 &amp; RP410 Manual and User Guide.</w:t>
      </w:r>
      <w:r w:rsidRPr="0085434F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692948" w:rsidRPr="0085434F">
        <w:rPr>
          <w:rFonts w:ascii="TH SarabunPSK" w:hAnsi="TH SarabunPSK" w:cs="TH SarabunPSK"/>
          <w:color w:val="auto"/>
          <w:sz w:val="28"/>
          <w:szCs w:val="28"/>
          <w:cs/>
        </w:rPr>
        <w:t>แหล่งที่มา</w:t>
      </w:r>
      <w:r w:rsidR="00692948" w:rsidRPr="00737C4C">
        <w:rPr>
          <w:rFonts w:ascii="TH SarabunPSK" w:hAnsi="TH SarabunPSK" w:cs="TH SarabunPSK"/>
          <w:color w:val="auto"/>
          <w:sz w:val="28"/>
          <w:szCs w:val="28"/>
        </w:rPr>
        <w:t xml:space="preserve">: </w:t>
      </w:r>
      <w:r w:rsidR="00692948" w:rsidRPr="00662EE6">
        <w:rPr>
          <w:rFonts w:ascii="TH SarabunPSK" w:hAnsi="TH SarabunPSK" w:cs="TH SarabunPSK"/>
          <w:color w:val="auto"/>
          <w:sz w:val="28"/>
          <w:szCs w:val="28"/>
        </w:rPr>
        <w:t xml:space="preserve">https://handheld.psi.cz/documents/PolyPen%20RP400_RP410_Manual_04_2021.pdf, </w:t>
      </w:r>
    </w:p>
    <w:p w14:paraId="5AA8470C" w14:textId="5BAA8851" w:rsidR="00E36B65" w:rsidRPr="0085434F" w:rsidRDefault="00692948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color w:val="auto"/>
          <w:sz w:val="28"/>
          <w:szCs w:val="28"/>
        </w:rPr>
      </w:pPr>
      <w:r w:rsidRPr="0085434F">
        <w:rPr>
          <w:rFonts w:ascii="TH SarabunPSK" w:hAnsi="TH SarabunPSK" w:cs="TH SarabunPSK"/>
          <w:sz w:val="28"/>
          <w:szCs w:val="28"/>
        </w:rPr>
        <w:tab/>
        <w:t xml:space="preserve">20 </w:t>
      </w:r>
      <w:r w:rsidRPr="00AE64F1">
        <w:rPr>
          <w:rFonts w:ascii="TH SarabunPSK" w:hAnsi="TH SarabunPSK" w:cs="TH SarabunPSK"/>
          <w:sz w:val="28"/>
          <w:szCs w:val="28"/>
          <w:cs/>
        </w:rPr>
        <w:t xml:space="preserve">พฤษภาคม </w:t>
      </w:r>
      <w:r w:rsidRPr="00AE64F1">
        <w:rPr>
          <w:rFonts w:ascii="TH SarabunPSK" w:hAnsi="TH SarabunPSK" w:cs="TH SarabunPSK"/>
          <w:sz w:val="28"/>
          <w:szCs w:val="28"/>
        </w:rPr>
        <w:t>2564.</w:t>
      </w:r>
    </w:p>
    <w:p w14:paraId="487CEACE" w14:textId="77777777" w:rsidR="00071ECA" w:rsidRPr="00737C4C" w:rsidRDefault="00071ECA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85434F">
        <w:rPr>
          <w:rFonts w:ascii="TH SarabunPSK" w:hAnsi="TH SarabunPSK" w:cs="TH SarabunPSK"/>
          <w:sz w:val="28"/>
          <w:szCs w:val="28"/>
        </w:rPr>
        <w:t xml:space="preserve">Ribera-Fonseca, A., Jorquera-Fontena, E., Castro, M., Acevedo, P., Parra, J. C., &amp; Reyes-Diaz, M. (2019).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Exploring VIS/NIR reflectance indices for the estimation of water status in highbush blueberry plants grown under full and deficit irrigation.</w:t>
      </w:r>
      <w:r w:rsidRPr="00737C4C">
        <w:rPr>
          <w:rFonts w:ascii="TH SarabunPSK" w:hAnsi="TH SarabunPSK" w:cs="TH SarabunPSK"/>
          <w:sz w:val="28"/>
          <w:szCs w:val="28"/>
        </w:rPr>
        <w:t xml:space="preserve"> </w:t>
      </w:r>
      <w:r w:rsidRPr="00737C4C">
        <w:rPr>
          <w:rFonts w:ascii="TH SarabunPSK" w:hAnsi="TH SarabunPSK" w:cs="TH SarabunPSK"/>
          <w:i/>
          <w:sz w:val="28"/>
          <w:szCs w:val="28"/>
        </w:rPr>
        <w:t>Scientia Horticulturae, 256</w:t>
      </w:r>
      <w:r w:rsidRPr="00662EE6">
        <w:rPr>
          <w:rFonts w:ascii="TH SarabunPSK" w:hAnsi="TH SarabunPSK" w:cs="TH SarabunPSK"/>
          <w:sz w:val="28"/>
          <w:szCs w:val="28"/>
        </w:rPr>
        <w:t>, 108557. doi:</w:t>
      </w:r>
      <w:hyperlink r:id="rId22" w:history="1">
        <w:r w:rsidRPr="0085434F">
          <w:rPr>
            <w:rStyle w:val="af0"/>
            <w:rFonts w:ascii="TH SarabunPSK" w:hAnsi="TH SarabunPSK" w:cs="TH SarabunPSK"/>
            <w:color w:val="auto"/>
            <w:sz w:val="28"/>
            <w:szCs w:val="28"/>
            <w:u w:val="none"/>
          </w:rPr>
          <w:t>https://doi.org/10.1016/j.scienta.2019.108557</w:t>
        </w:r>
      </w:hyperlink>
    </w:p>
    <w:p w14:paraId="7A5F0831" w14:textId="2090E1E2" w:rsidR="008628C0" w:rsidRDefault="008628C0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color w:val="auto"/>
          <w:sz w:val="28"/>
          <w:szCs w:val="28"/>
        </w:rPr>
      </w:pPr>
      <w:r w:rsidRPr="00AE64F1">
        <w:rPr>
          <w:rFonts w:ascii="TH SarabunPSK" w:eastAsiaTheme="minorEastAsia" w:hAnsi="TH SarabunPSK" w:cs="TH SarabunPSK"/>
          <w:color w:val="auto"/>
          <w:sz w:val="28"/>
          <w:szCs w:val="28"/>
        </w:rPr>
        <w:t>Shafiq, I., Hussain, S., Raza, M. A., Iqbal, N.,</w:t>
      </w:r>
      <w:r w:rsidRPr="00737C4C">
        <w:rPr>
          <w:rFonts w:ascii="TH SarabunPSK" w:eastAsiaTheme="minorEastAsia" w:hAnsi="TH SarabunPSK" w:cs="TH SarabunPSK"/>
          <w:color w:val="auto"/>
          <w:sz w:val="28"/>
          <w:szCs w:val="28"/>
        </w:rPr>
        <w:t xml:space="preserve"> Asghar, M. A., Raza, A., </w:t>
      </w:r>
      <w:r w:rsidRPr="00AE64F1">
        <w:rPr>
          <w:rFonts w:ascii="TH SarabunPSK" w:eastAsiaTheme="minorEastAsia" w:hAnsi="TH SarabunPSK" w:cs="TH SarabunPSK"/>
          <w:color w:val="auto"/>
          <w:sz w:val="28"/>
          <w:szCs w:val="28"/>
        </w:rPr>
        <w:t>Yang, F. (2021).</w:t>
      </w:r>
      <w:r w:rsidRPr="00AE64F1">
        <w:rPr>
          <w:rFonts w:ascii="TH SarabunPSK" w:eastAsiaTheme="minorEastAsia" w:hAnsi="TH SarabunPSK" w:cs="TH SarabunPSK"/>
          <w:b/>
          <w:bCs/>
          <w:color w:val="auto"/>
          <w:sz w:val="28"/>
          <w:szCs w:val="28"/>
        </w:rPr>
        <w:t xml:space="preserve"> Crop photosynthetic response to light quality and light intensity. </w:t>
      </w:r>
      <w:r w:rsidRPr="00AE64F1">
        <w:rPr>
          <w:rFonts w:ascii="TH SarabunPSK" w:eastAsiaTheme="minorEastAsia" w:hAnsi="TH SarabunPSK" w:cs="TH SarabunPSK"/>
          <w:i/>
          <w:iCs/>
          <w:color w:val="auto"/>
          <w:sz w:val="28"/>
          <w:szCs w:val="28"/>
        </w:rPr>
        <w:t>Journal of Integrative Agriculture, 20</w:t>
      </w:r>
      <w:r w:rsidRPr="00AE64F1">
        <w:rPr>
          <w:rFonts w:ascii="TH SarabunPSK" w:eastAsiaTheme="minorEastAsia" w:hAnsi="TH SarabunPSK" w:cs="TH SarabunPSK"/>
          <w:color w:val="auto"/>
          <w:sz w:val="28"/>
          <w:szCs w:val="28"/>
        </w:rPr>
        <w:t>(1), 4-23. doi:</w:t>
      </w:r>
      <w:hyperlink r:id="rId23" w:history="1">
        <w:r w:rsidRPr="00AE64F1">
          <w:rPr>
            <w:rFonts w:ascii="TH SarabunPSK" w:eastAsiaTheme="minorEastAsia" w:hAnsi="TH SarabunPSK" w:cs="TH SarabunPSK"/>
            <w:color w:val="auto"/>
            <w:sz w:val="28"/>
            <w:szCs w:val="28"/>
          </w:rPr>
          <w:t>https://doi.org/10.1016/S2095-3119(20)63227-0</w:t>
        </w:r>
      </w:hyperlink>
    </w:p>
    <w:p w14:paraId="3D830CDD" w14:textId="2BF18996" w:rsidR="00140A8D" w:rsidRDefault="00071ECA" w:rsidP="00581684">
      <w:pPr>
        <w:rPr>
          <w:rFonts w:ascii="TH SarabunPSK" w:hAnsi="TH SarabunPSK" w:cs="TH SarabunPSK"/>
          <w:color w:val="212529"/>
          <w:sz w:val="36"/>
          <w:szCs w:val="36"/>
        </w:rPr>
      </w:pPr>
      <w:r w:rsidRPr="00737C4C">
        <w:rPr>
          <w:rFonts w:ascii="TH SarabunPSK" w:hAnsi="TH SarabunPSK" w:cs="TH SarabunPSK"/>
          <w:sz w:val="28"/>
        </w:rPr>
        <w:fldChar w:fldCharType="end"/>
      </w:r>
      <w:r w:rsidR="00140A8D" w:rsidRPr="00AE64F1">
        <w:rPr>
          <w:rFonts w:ascii="TH SarabunPSK" w:eastAsiaTheme="minorEastAsia" w:hAnsi="TH SarabunPSK" w:cs="TH SarabunPSK"/>
          <w:sz w:val="28"/>
        </w:rPr>
        <w:t xml:space="preserve"> Thruppoyil, S. B., &amp; Ksiksi, T. (2020). </w:t>
      </w:r>
      <w:r w:rsidR="00140A8D" w:rsidRPr="00AE64F1">
        <w:rPr>
          <w:rFonts w:ascii="TH SarabunPSK" w:eastAsiaTheme="minorEastAsia" w:hAnsi="TH SarabunPSK" w:cs="TH SarabunPSK"/>
          <w:b/>
          <w:bCs/>
          <w:sz w:val="28"/>
        </w:rPr>
        <w:t xml:space="preserve">Time-dependent stomatal conductance and growth responses of </w:t>
      </w:r>
      <w:r w:rsidR="00140A8D" w:rsidRPr="00AE64F1">
        <w:rPr>
          <w:rFonts w:ascii="TH SarabunPSK" w:eastAsiaTheme="minorEastAsia" w:hAnsi="TH SarabunPSK" w:cs="TH SarabunPSK"/>
          <w:b/>
          <w:bCs/>
          <w:sz w:val="28"/>
        </w:rPr>
        <w:tab/>
        <w:t xml:space="preserve">Tabernaemontana divaricata to short-term elevated CO2 and water stress at higher than </w:t>
      </w:r>
      <w:r w:rsidR="00140A8D">
        <w:rPr>
          <w:rFonts w:ascii="TH SarabunPSK" w:eastAsiaTheme="minorEastAsia" w:hAnsi="TH SarabunPSK" w:cs="TH SarabunPSK"/>
          <w:b/>
          <w:bCs/>
          <w:sz w:val="28"/>
        </w:rPr>
        <w:tab/>
      </w:r>
      <w:r w:rsidR="00140A8D" w:rsidRPr="00AE64F1">
        <w:rPr>
          <w:rFonts w:ascii="TH SarabunPSK" w:eastAsiaTheme="minorEastAsia" w:hAnsi="TH SarabunPSK" w:cs="TH SarabunPSK"/>
          <w:b/>
          <w:bCs/>
          <w:sz w:val="28"/>
        </w:rPr>
        <w:t>optimal growing temperature.</w:t>
      </w:r>
      <w:r w:rsidR="00140A8D" w:rsidRPr="00AE64F1">
        <w:rPr>
          <w:rFonts w:ascii="TH SarabunPSK" w:eastAsiaTheme="minorEastAsia" w:hAnsi="TH SarabunPSK" w:cs="TH SarabunPSK"/>
          <w:sz w:val="28"/>
        </w:rPr>
        <w:t xml:space="preserve"> </w:t>
      </w:r>
      <w:r w:rsidR="00140A8D" w:rsidRPr="00AE64F1">
        <w:rPr>
          <w:rFonts w:ascii="TH SarabunPSK" w:eastAsiaTheme="minorEastAsia" w:hAnsi="TH SarabunPSK" w:cs="TH SarabunPSK"/>
          <w:i/>
          <w:iCs/>
          <w:sz w:val="28"/>
        </w:rPr>
        <w:t>Current Plant Biology, 22</w:t>
      </w:r>
      <w:r w:rsidR="00140A8D" w:rsidRPr="00737C4C">
        <w:rPr>
          <w:rFonts w:ascii="TH SarabunPSK" w:eastAsiaTheme="minorEastAsia" w:hAnsi="TH SarabunPSK" w:cs="TH SarabunPSK"/>
          <w:sz w:val="28"/>
        </w:rPr>
        <w:t xml:space="preserve">, 100127. </w:t>
      </w:r>
      <w:r w:rsidR="00140A8D" w:rsidRPr="00737C4C">
        <w:rPr>
          <w:rFonts w:ascii="TH SarabunPSK" w:eastAsiaTheme="minorEastAsia" w:hAnsi="TH SarabunPSK" w:cs="TH SarabunPSK"/>
          <w:sz w:val="28"/>
        </w:rPr>
        <w:tab/>
      </w:r>
      <w:r w:rsidR="00140A8D" w:rsidRPr="00AE64F1">
        <w:rPr>
          <w:rFonts w:ascii="TH SarabunPSK" w:eastAsiaTheme="minorEastAsia" w:hAnsi="TH SarabunPSK" w:cs="TH SarabunPSK"/>
          <w:sz w:val="28"/>
        </w:rPr>
        <w:t>doi:</w:t>
      </w:r>
      <w:hyperlink r:id="rId24" w:history="1">
        <w:r w:rsidR="00140A8D" w:rsidRPr="00AE64F1">
          <w:rPr>
            <w:rFonts w:ascii="TH SarabunPSK" w:eastAsiaTheme="minorEastAsia" w:hAnsi="TH SarabunPSK" w:cs="TH SarabunPSK"/>
            <w:sz w:val="28"/>
          </w:rPr>
          <w:t>https://doi.org/10.1016/j.cpb.2019.100127</w:t>
        </w:r>
      </w:hyperlink>
    </w:p>
    <w:p w14:paraId="7B48C815" w14:textId="703FB1F5" w:rsidR="00506AB1" w:rsidRPr="00581684" w:rsidRDefault="00506AB1" w:rsidP="00581684">
      <w:pPr>
        <w:rPr>
          <w:rFonts w:ascii="TH SarabunPSK" w:hAnsi="TH SarabunPSK" w:cs="TH SarabunPSK"/>
          <w:sz w:val="28"/>
        </w:rPr>
      </w:pPr>
      <w:r w:rsidRPr="00581684">
        <w:rPr>
          <w:rFonts w:ascii="TH SarabunPSK" w:hAnsi="TH SarabunPSK" w:cs="TH SarabunPSK"/>
          <w:color w:val="212529"/>
          <w:sz w:val="28"/>
          <w:cs/>
        </w:rPr>
        <w:t>ปัญจพร เลิศรัตน์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เบญจมาส รัตนชินกร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สุชาติ วิจิตรานนท์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ศรุต สุทธิอารมณ์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สมทรง ปวีณการ์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หิรัญ หิรัญประดิษฐ์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="00581684">
        <w:rPr>
          <w:rFonts w:ascii="TH SarabunPSK" w:hAnsi="TH SarabunPSK" w:cs="TH SarabunPSK"/>
          <w:color w:val="212529"/>
          <w:sz w:val="28"/>
          <w:cs/>
        </w:rPr>
        <w:tab/>
      </w:r>
      <w:r w:rsidRPr="00581684">
        <w:rPr>
          <w:rFonts w:ascii="TH SarabunPSK" w:hAnsi="TH SarabunPSK" w:cs="TH SarabunPSK"/>
          <w:color w:val="212529"/>
          <w:sz w:val="28"/>
          <w:cs/>
        </w:rPr>
        <w:t>สุขวัฒน์ จันทรปรรณิก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เสริมสุข สลักเพ็ชร์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="006831C1" w:rsidRPr="00581684">
        <w:rPr>
          <w:rFonts w:ascii="TH SarabunPSK" w:hAnsi="TH SarabunPSK" w:cs="TH SarabunPSK"/>
          <w:sz w:val="28"/>
        </w:rPr>
        <w:t>(</w:t>
      </w:r>
      <w:r w:rsidRPr="00581684">
        <w:rPr>
          <w:rFonts w:ascii="TH SarabunPSK" w:hAnsi="TH SarabunPSK" w:cs="TH SarabunPSK"/>
          <w:sz w:val="28"/>
        </w:rPr>
        <w:t>2547</w:t>
      </w:r>
      <w:r w:rsidR="006831C1" w:rsidRPr="00581684">
        <w:rPr>
          <w:rFonts w:ascii="TH SarabunPSK" w:hAnsi="TH SarabunPSK" w:cs="TH SarabunPSK"/>
          <w:sz w:val="28"/>
        </w:rPr>
        <w:t>)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b/>
          <w:bCs/>
          <w:color w:val="212529"/>
          <w:sz w:val="28"/>
          <w:cs/>
        </w:rPr>
        <w:t xml:space="preserve">ทุเรียน: เอกสารวิชาการลำดับที่ </w:t>
      </w:r>
      <w:r w:rsidRPr="00581684">
        <w:rPr>
          <w:rFonts w:ascii="TH SarabunPSK" w:hAnsi="TH SarabunPSK" w:cs="TH SarabunPSK"/>
          <w:b/>
          <w:bCs/>
          <w:color w:val="212529"/>
          <w:sz w:val="28"/>
        </w:rPr>
        <w:t>13/2547</w:t>
      </w:r>
      <w:r w:rsidRPr="00AE64F1">
        <w:rPr>
          <w:rFonts w:ascii="TH SarabunPSK" w:hAnsi="TH SarabunPSK" w:cs="TH SarabunPSK"/>
          <w:b/>
          <w:bCs/>
          <w:sz w:val="28"/>
        </w:rPr>
        <w:t>.</w:t>
      </w:r>
      <w:r w:rsidRPr="00581684">
        <w:rPr>
          <w:rFonts w:ascii="TH SarabunPSK" w:hAnsi="TH SarabunPSK" w:cs="TH SarabunPSK"/>
          <w:sz w:val="28"/>
        </w:rPr>
        <w:t xml:space="preserve"> </w:t>
      </w:r>
      <w:r w:rsidRPr="00581684">
        <w:rPr>
          <w:rFonts w:ascii="TH SarabunPSK" w:hAnsi="TH SarabunPSK" w:cs="TH SarabunPSK"/>
          <w:sz w:val="28"/>
          <w:cs/>
        </w:rPr>
        <w:t>(โครงการ</w:t>
      </w:r>
      <w:r w:rsidR="00581684">
        <w:rPr>
          <w:rFonts w:ascii="TH SarabunPSK" w:hAnsi="TH SarabunPSK" w:cs="TH SarabunPSK"/>
          <w:sz w:val="28"/>
          <w:cs/>
        </w:rPr>
        <w:tab/>
      </w:r>
      <w:r w:rsidRPr="00581684">
        <w:rPr>
          <w:rFonts w:ascii="TH SarabunPSK" w:hAnsi="TH SarabunPSK" w:cs="TH SarabunPSK"/>
          <w:sz w:val="28"/>
          <w:cs/>
        </w:rPr>
        <w:t>หนังสืออิเล็กทรอน</w:t>
      </w:r>
      <w:r w:rsidR="00581684">
        <w:rPr>
          <w:rFonts w:ascii="TH SarabunPSK" w:hAnsi="TH SarabunPSK" w:cs="TH SarabunPSK"/>
          <w:sz w:val="28"/>
          <w:cs/>
        </w:rPr>
        <w:t>ิกส์ด้านการเกษตรเฉลิมพระเกียรติ</w:t>
      </w:r>
      <w:r w:rsidRPr="00581684">
        <w:rPr>
          <w:rFonts w:ascii="TH SarabunPSK" w:hAnsi="TH SarabunPSK" w:cs="TH SarabunPSK"/>
          <w:sz w:val="28"/>
          <w:cs/>
        </w:rPr>
        <w:t>พระบาทสมเด็จพระเจ้าอยู่หัว)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color w:val="212529"/>
          <w:sz w:val="28"/>
          <w:cs/>
        </w:rPr>
        <w:t>กรมวิชาการเกษตร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="00581684">
        <w:rPr>
          <w:rFonts w:ascii="TH SarabunPSK" w:hAnsi="TH SarabunPSK" w:cs="TH SarabunPSK"/>
          <w:sz w:val="28"/>
          <w:cs/>
        </w:rPr>
        <w:tab/>
      </w:r>
      <w:r w:rsidRPr="00581684">
        <w:rPr>
          <w:rFonts w:ascii="TH SarabunPSK" w:hAnsi="TH SarabunPSK" w:cs="TH SarabunPSK"/>
          <w:sz w:val="28"/>
          <w:cs/>
        </w:rPr>
        <w:t>แหล่งที่มา</w:t>
      </w:r>
      <w:r w:rsidRPr="00581684">
        <w:rPr>
          <w:rFonts w:ascii="TH SarabunPSK" w:hAnsi="TH SarabunPSK" w:cs="TH SarabunPSK"/>
          <w:sz w:val="28"/>
        </w:rPr>
        <w:t xml:space="preserve">: </w:t>
      </w:r>
      <w:hyperlink r:id="rId25" w:history="1">
        <w:r w:rsidR="00581684" w:rsidRPr="00581684">
          <w:rPr>
            <w:rStyle w:val="af0"/>
            <w:rFonts w:ascii="TH SarabunPSK" w:hAnsi="TH SarabunPSK" w:cs="TH SarabunPSK"/>
            <w:color w:val="auto"/>
            <w:sz w:val="28"/>
            <w:u w:val="none"/>
          </w:rPr>
          <w:t>http://ebook.lib.ku.ac.th/item/2/2011-004-0075</w:t>
        </w:r>
      </w:hyperlink>
      <w:r w:rsidR="00581684" w:rsidRPr="00581684">
        <w:rPr>
          <w:rFonts w:ascii="TH SarabunPSK" w:hAnsi="TH SarabunPSK" w:cs="TH SarabunPSK"/>
          <w:sz w:val="28"/>
        </w:rPr>
        <w:t xml:space="preserve">, 30 </w:t>
      </w:r>
      <w:r w:rsidR="00581684" w:rsidRPr="00581684">
        <w:rPr>
          <w:rFonts w:ascii="TH SarabunPSK" w:hAnsi="TH SarabunPSK" w:cs="TH SarabunPSK"/>
          <w:sz w:val="28"/>
          <w:cs/>
        </w:rPr>
        <w:t>เมษายน</w:t>
      </w:r>
      <w:r w:rsidRPr="00581684">
        <w:rPr>
          <w:rFonts w:ascii="TH SarabunPSK" w:hAnsi="TH SarabunPSK" w:cs="TH SarabunPSK"/>
          <w:sz w:val="28"/>
          <w:cs/>
        </w:rPr>
        <w:t xml:space="preserve"> </w:t>
      </w:r>
      <w:r w:rsidRPr="00581684">
        <w:rPr>
          <w:rFonts w:ascii="TH SarabunPSK" w:hAnsi="TH SarabunPSK" w:cs="TH SarabunPSK"/>
          <w:sz w:val="28"/>
        </w:rPr>
        <w:t>2563.</w:t>
      </w:r>
    </w:p>
    <w:p w14:paraId="3230D95F" w14:textId="77777777" w:rsidR="00506AB1" w:rsidRDefault="00506AB1" w:rsidP="00506AB1">
      <w:pPr>
        <w:rPr>
          <w:rFonts w:ascii="TH SarabunPSK" w:hAnsi="TH SarabunPSK" w:cs="TH SarabunPSK"/>
          <w:sz w:val="28"/>
        </w:rPr>
      </w:pPr>
      <w:r w:rsidRPr="00581684">
        <w:rPr>
          <w:rFonts w:ascii="TH SarabunPSK" w:hAnsi="TH SarabunPSK" w:cs="TH SarabunPSK"/>
          <w:sz w:val="28"/>
          <w:cs/>
        </w:rPr>
        <w:t xml:space="preserve">พูนพิภพ เกษมทรัพย์. </w:t>
      </w:r>
      <w:r w:rsidR="006831C1" w:rsidRPr="00581684">
        <w:rPr>
          <w:rFonts w:ascii="TH SarabunPSK" w:hAnsi="TH SarabunPSK" w:cs="TH SarabunPSK"/>
          <w:sz w:val="28"/>
        </w:rPr>
        <w:t>(</w:t>
      </w:r>
      <w:r w:rsidRPr="00581684">
        <w:rPr>
          <w:rFonts w:ascii="TH SarabunPSK" w:hAnsi="TH SarabunPSK" w:cs="TH SarabunPSK"/>
          <w:sz w:val="28"/>
        </w:rPr>
        <w:t>2554</w:t>
      </w:r>
      <w:r w:rsidR="006831C1" w:rsidRPr="00581684">
        <w:rPr>
          <w:rFonts w:ascii="TH SarabunPSK" w:hAnsi="TH SarabunPSK" w:cs="TH SarabunPSK"/>
          <w:sz w:val="28"/>
        </w:rPr>
        <w:t>)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b/>
          <w:bCs/>
          <w:sz w:val="28"/>
          <w:cs/>
        </w:rPr>
        <w:t xml:space="preserve">ชีววิทยา </w:t>
      </w:r>
      <w:r w:rsidRPr="00581684">
        <w:rPr>
          <w:rFonts w:ascii="TH SarabunPSK" w:hAnsi="TH SarabunPSK" w:cs="TH SarabunPSK"/>
          <w:b/>
          <w:bCs/>
          <w:sz w:val="28"/>
        </w:rPr>
        <w:t xml:space="preserve">2 </w:t>
      </w:r>
      <w:r w:rsidRPr="00581684">
        <w:rPr>
          <w:rFonts w:ascii="TH SarabunPSK" w:hAnsi="TH SarabunPSK" w:cs="TH SarabunPSK"/>
          <w:b/>
          <w:bCs/>
          <w:sz w:val="28"/>
          <w:cs/>
        </w:rPr>
        <w:t>สรีรวิทยาของพืช</w:t>
      </w:r>
      <w:r w:rsidRPr="00AE64F1">
        <w:rPr>
          <w:rFonts w:ascii="TH SarabunPSK" w:hAnsi="TH SarabunPSK" w:cs="TH SarabunPSK"/>
          <w:b/>
          <w:bCs/>
          <w:sz w:val="28"/>
        </w:rPr>
        <w:t>.</w:t>
      </w:r>
      <w:r w:rsidR="00581684" w:rsidRPr="00AE64F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81684">
        <w:rPr>
          <w:rFonts w:ascii="TH SarabunPSK" w:hAnsi="TH SarabunPSK" w:cs="TH SarabunPSK"/>
          <w:sz w:val="28"/>
          <w:cs/>
        </w:rPr>
        <w:t>โครงการตำราวิทยาศาสตร์และ</w:t>
      </w:r>
      <w:r w:rsidRPr="00581684">
        <w:rPr>
          <w:rFonts w:ascii="TH SarabunPSK" w:hAnsi="TH SarabunPSK" w:cs="TH SarabunPSK"/>
          <w:sz w:val="28"/>
          <w:cs/>
        </w:rPr>
        <w:t>คณิตศาสตร์ มูลนิธิส่งเสริม</w:t>
      </w:r>
      <w:r w:rsidR="00581684">
        <w:rPr>
          <w:rFonts w:ascii="TH SarabunPSK" w:hAnsi="TH SarabunPSK" w:cs="TH SarabunPSK"/>
          <w:sz w:val="28"/>
          <w:cs/>
        </w:rPr>
        <w:tab/>
      </w:r>
      <w:r w:rsidRPr="00581684">
        <w:rPr>
          <w:rFonts w:ascii="TH SarabunPSK" w:hAnsi="TH SarabunPSK" w:cs="TH SarabunPSK"/>
          <w:sz w:val="28"/>
          <w:cs/>
        </w:rPr>
        <w:t>โอลิมปิกวิชาการและ</w:t>
      </w:r>
      <w:r w:rsidR="00581684">
        <w:rPr>
          <w:rFonts w:ascii="TH SarabunPSK" w:hAnsi="TH SarabunPSK" w:cs="TH SarabunPSK"/>
          <w:sz w:val="28"/>
          <w:cs/>
        </w:rPr>
        <w:t>พัฒนามาตรฐานวิทยาศาสตร์ศึกษาในพระอุปถัมภ์สมเด็จพระพี่นางเธอ</w:t>
      </w:r>
      <w:r w:rsidRPr="00581684">
        <w:rPr>
          <w:rFonts w:ascii="TH SarabunPSK" w:hAnsi="TH SarabunPSK" w:cs="TH SarabunPSK"/>
          <w:sz w:val="28"/>
          <w:cs/>
        </w:rPr>
        <w:t xml:space="preserve">เจ้าฟ้ากัลยานิวัฒนา </w:t>
      </w:r>
      <w:r w:rsidR="00581684">
        <w:rPr>
          <w:rFonts w:ascii="TH SarabunPSK" w:hAnsi="TH SarabunPSK" w:cs="TH SarabunPSK"/>
          <w:sz w:val="28"/>
          <w:cs/>
        </w:rPr>
        <w:tab/>
        <w:t xml:space="preserve">กรมหลวงนราธิวาสราชนครินทร์. </w:t>
      </w:r>
      <w:r w:rsidRPr="00581684">
        <w:rPr>
          <w:rFonts w:ascii="TH SarabunPSK" w:hAnsi="TH SarabunPSK" w:cs="TH SarabunPSK"/>
          <w:sz w:val="28"/>
          <w:cs/>
        </w:rPr>
        <w:t xml:space="preserve">พิมพ์ ครั้งที่ </w:t>
      </w:r>
      <w:r w:rsidRPr="00581684">
        <w:rPr>
          <w:rFonts w:ascii="TH SarabunPSK" w:hAnsi="TH SarabunPSK" w:cs="TH SarabunPSK"/>
          <w:sz w:val="28"/>
        </w:rPr>
        <w:t>5 (</w:t>
      </w:r>
      <w:r w:rsidRPr="00581684">
        <w:rPr>
          <w:rFonts w:ascii="TH SarabunPSK" w:hAnsi="TH SarabunPSK" w:cs="TH SarabunPSK"/>
          <w:sz w:val="28"/>
          <w:cs/>
        </w:rPr>
        <w:t xml:space="preserve">ปรับปรุงใหม่). บริษัทด่านสุทธาการพิมพ์ จำกัด. </w:t>
      </w:r>
      <w:r w:rsidRPr="00581684">
        <w:rPr>
          <w:rFonts w:ascii="TH SarabunPSK" w:hAnsi="TH SarabunPSK" w:cs="TH SarabunPSK"/>
          <w:sz w:val="28"/>
        </w:rPr>
        <w:t xml:space="preserve">440 </w:t>
      </w:r>
      <w:r w:rsidRPr="00581684">
        <w:rPr>
          <w:rFonts w:ascii="TH SarabunPSK" w:hAnsi="TH SarabunPSK" w:cs="TH SarabunPSK"/>
          <w:sz w:val="28"/>
          <w:cs/>
        </w:rPr>
        <w:t xml:space="preserve">หน้า. </w:t>
      </w:r>
    </w:p>
    <w:p w14:paraId="7683D987" w14:textId="1A60A9D1" w:rsidR="00342017" w:rsidRDefault="007147AE" w:rsidP="00506AB1">
      <w:pPr>
        <w:rPr>
          <w:rFonts w:ascii="TH SarabunPSK" w:hAnsi="TH SarabunPSK" w:cs="TH SarabunPSK"/>
          <w:sz w:val="28"/>
        </w:rPr>
      </w:pPr>
      <w:r w:rsidRPr="007147AE">
        <w:rPr>
          <w:rFonts w:ascii="TH SarabunPSK" w:hAnsi="TH SarabunPSK" w:cs="TH SarabunPSK"/>
          <w:sz w:val="28"/>
          <w:cs/>
        </w:rPr>
        <w:t>วิบูลย์ บุญยธโรกุล</w:t>
      </w:r>
      <w:r w:rsidR="00226967">
        <w:rPr>
          <w:rFonts w:ascii="TH SarabunPSK" w:hAnsi="TH SarabunPSK" w:cs="TH SarabunPSK"/>
          <w:sz w:val="28"/>
        </w:rPr>
        <w:t xml:space="preserve">. (2518). </w:t>
      </w:r>
      <w:r w:rsidR="00226967" w:rsidRPr="00AE64F1">
        <w:rPr>
          <w:rFonts w:ascii="TH SarabunPSK" w:hAnsi="TH SarabunPSK" w:cs="TH SarabunPSK"/>
          <w:b/>
          <w:bCs/>
          <w:sz w:val="28"/>
          <w:cs/>
        </w:rPr>
        <w:t>หลักการชลประทาน ภาควิชาวิศวกรรมชลประทาน</w:t>
      </w:r>
      <w:r w:rsidR="00226967">
        <w:rPr>
          <w:rFonts w:ascii="TH SarabunPSK" w:hAnsi="TH SarabunPSK" w:cs="TH SarabunPSK"/>
          <w:b/>
          <w:bCs/>
          <w:sz w:val="28"/>
        </w:rPr>
        <w:t xml:space="preserve">. </w:t>
      </w:r>
      <w:r w:rsidR="00342017">
        <w:rPr>
          <w:rFonts w:ascii="TH SarabunPSK" w:hAnsi="TH SarabunPSK" w:cs="TH SarabunPSK" w:hint="cs"/>
          <w:sz w:val="28"/>
          <w:cs/>
        </w:rPr>
        <w:t>ห</w:t>
      </w:r>
      <w:r w:rsidR="00342017">
        <w:rPr>
          <w:rFonts w:ascii="TH SarabunPSK" w:hAnsi="TH SarabunPSK" w:cs="TH SarabunPSK"/>
          <w:sz w:val="28"/>
        </w:rPr>
        <w:t>.</w:t>
      </w:r>
      <w:r w:rsidR="00342017">
        <w:rPr>
          <w:rFonts w:ascii="TH SarabunPSK" w:hAnsi="TH SarabunPSK" w:cs="TH SarabunPSK" w:hint="cs"/>
          <w:sz w:val="28"/>
          <w:cs/>
        </w:rPr>
        <w:t>จ</w:t>
      </w:r>
      <w:r w:rsidR="00342017">
        <w:rPr>
          <w:rFonts w:ascii="TH SarabunPSK" w:hAnsi="TH SarabunPSK" w:cs="TH SarabunPSK"/>
          <w:sz w:val="28"/>
        </w:rPr>
        <w:t>.</w:t>
      </w:r>
      <w:r w:rsidR="00342017">
        <w:rPr>
          <w:rFonts w:ascii="TH SarabunPSK" w:hAnsi="TH SarabunPSK" w:cs="TH SarabunPSK" w:hint="cs"/>
          <w:sz w:val="28"/>
          <w:cs/>
        </w:rPr>
        <w:t>ก</w:t>
      </w:r>
      <w:r w:rsidR="00342017">
        <w:rPr>
          <w:rFonts w:ascii="TH SarabunPSK" w:hAnsi="TH SarabunPSK" w:cs="TH SarabunPSK"/>
          <w:sz w:val="28"/>
        </w:rPr>
        <w:t>.</w:t>
      </w:r>
      <w:r w:rsidR="00342017">
        <w:rPr>
          <w:rFonts w:ascii="TH SarabunPSK" w:hAnsi="TH SarabunPSK" w:cs="TH SarabunPSK" w:hint="cs"/>
          <w:sz w:val="28"/>
          <w:cs/>
        </w:rPr>
        <w:t>โรงพิมพ์เอเชีย</w:t>
      </w:r>
      <w:r w:rsidR="00342017">
        <w:rPr>
          <w:rFonts w:ascii="TH SarabunPSK" w:hAnsi="TH SarabunPSK" w:cs="TH SarabunPSK"/>
          <w:sz w:val="28"/>
        </w:rPr>
        <w:t xml:space="preserve">, </w:t>
      </w:r>
      <w:r w:rsidR="00342017" w:rsidRPr="00581684">
        <w:rPr>
          <w:rFonts w:ascii="TH SarabunPSK" w:hAnsi="TH SarabunPSK" w:cs="TH SarabunPSK"/>
          <w:sz w:val="28"/>
          <w:cs/>
        </w:rPr>
        <w:t>กรุงเทพมหานคร</w:t>
      </w:r>
      <w:r w:rsidR="00342017">
        <w:rPr>
          <w:rFonts w:ascii="TH SarabunPSK" w:hAnsi="TH SarabunPSK" w:cs="TH SarabunPSK"/>
          <w:sz w:val="28"/>
        </w:rPr>
        <w:t xml:space="preserve">. </w:t>
      </w:r>
      <w:r w:rsidR="00342017">
        <w:rPr>
          <w:rFonts w:ascii="TH SarabunPSK" w:hAnsi="TH SarabunPSK" w:cs="TH SarabunPSK"/>
          <w:sz w:val="28"/>
        </w:rPr>
        <w:tab/>
        <w:t>274</w:t>
      </w:r>
      <w:r w:rsidR="00342017" w:rsidRPr="00581684">
        <w:rPr>
          <w:rFonts w:ascii="TH SarabunPSK" w:hAnsi="TH SarabunPSK" w:cs="TH SarabunPSK"/>
          <w:sz w:val="28"/>
        </w:rPr>
        <w:t xml:space="preserve"> </w:t>
      </w:r>
      <w:r w:rsidR="00342017" w:rsidRPr="00581684">
        <w:rPr>
          <w:rFonts w:ascii="TH SarabunPSK" w:hAnsi="TH SarabunPSK" w:cs="TH SarabunPSK"/>
          <w:sz w:val="28"/>
          <w:cs/>
        </w:rPr>
        <w:t>หน้า</w:t>
      </w:r>
      <w:r w:rsidR="00342017" w:rsidRPr="00581684">
        <w:rPr>
          <w:rFonts w:ascii="TH SarabunPSK" w:hAnsi="TH SarabunPSK" w:cs="TH SarabunPSK"/>
          <w:sz w:val="28"/>
        </w:rPr>
        <w:t>.</w:t>
      </w:r>
    </w:p>
    <w:p w14:paraId="5765FD25" w14:textId="77777777" w:rsidR="00071ECA" w:rsidRPr="00581684" w:rsidRDefault="00071ECA" w:rsidP="00071ECA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581684">
        <w:rPr>
          <w:rFonts w:ascii="TH SarabunPSK" w:hAnsi="TH SarabunPSK" w:cs="TH SarabunPSK"/>
          <w:sz w:val="28"/>
          <w:szCs w:val="28"/>
          <w:cs/>
        </w:rPr>
        <w:t>สำนักงานเศรษฐกิจการเกษตร</w:t>
      </w:r>
      <w:r w:rsidRPr="00581684">
        <w:rPr>
          <w:rFonts w:ascii="TH SarabunPSK" w:hAnsi="TH SarabunPSK" w:cs="TH SarabunPSK"/>
          <w:sz w:val="28"/>
          <w:szCs w:val="28"/>
        </w:rPr>
        <w:t xml:space="preserve">. </w:t>
      </w:r>
      <w:r w:rsidR="006831C1" w:rsidRPr="00581684">
        <w:rPr>
          <w:rFonts w:ascii="TH SarabunPSK" w:hAnsi="TH SarabunPSK" w:cs="TH SarabunPSK"/>
          <w:sz w:val="28"/>
          <w:szCs w:val="28"/>
        </w:rPr>
        <w:t>(</w:t>
      </w:r>
      <w:r w:rsidRPr="00581684">
        <w:rPr>
          <w:rFonts w:ascii="TH SarabunPSK" w:hAnsi="TH SarabunPSK" w:cs="TH SarabunPSK"/>
          <w:sz w:val="28"/>
          <w:szCs w:val="28"/>
        </w:rPr>
        <w:t>2562</w:t>
      </w:r>
      <w:r w:rsidR="006831C1" w:rsidRPr="00581684">
        <w:rPr>
          <w:rFonts w:ascii="TH SarabunPSK" w:hAnsi="TH SarabunPSK" w:cs="TH SarabunPSK"/>
          <w:sz w:val="28"/>
          <w:szCs w:val="28"/>
        </w:rPr>
        <w:t>)</w:t>
      </w:r>
      <w:r w:rsidRPr="00581684">
        <w:rPr>
          <w:rFonts w:ascii="TH SarabunPSK" w:hAnsi="TH SarabunPSK" w:cs="TH SarabunPSK"/>
          <w:sz w:val="28"/>
          <w:szCs w:val="28"/>
        </w:rPr>
        <w:t xml:space="preserve">. </w:t>
      </w:r>
      <w:r w:rsidRPr="00581684">
        <w:rPr>
          <w:rFonts w:ascii="TH SarabunPSK" w:hAnsi="TH SarabunPSK" w:cs="TH SarabunPSK"/>
          <w:b/>
          <w:bCs/>
          <w:sz w:val="28"/>
          <w:szCs w:val="28"/>
          <w:cs/>
        </w:rPr>
        <w:t>ข้อมูลการผลิตสินค้าสินค้าเกษตรของทุเรียน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581684">
        <w:rPr>
          <w:rFonts w:ascii="TH SarabunPSK" w:hAnsi="TH SarabunPSK" w:cs="TH SarabunPSK"/>
          <w:sz w:val="28"/>
          <w:szCs w:val="28"/>
        </w:rPr>
        <w:t xml:space="preserve"> </w:t>
      </w:r>
      <w:r w:rsidRPr="00581684">
        <w:rPr>
          <w:rFonts w:ascii="TH SarabunPSK" w:hAnsi="TH SarabunPSK" w:cs="TH SarabunPSK"/>
          <w:sz w:val="28"/>
          <w:szCs w:val="28"/>
          <w:cs/>
        </w:rPr>
        <w:t>แหล่งที่มา</w:t>
      </w:r>
      <w:r w:rsidRPr="00581684">
        <w:rPr>
          <w:rFonts w:ascii="TH SarabunPSK" w:hAnsi="TH SarabunPSK" w:cs="TH SarabunPSK"/>
          <w:sz w:val="28"/>
          <w:szCs w:val="28"/>
        </w:rPr>
        <w:t xml:space="preserve">: </w:t>
      </w:r>
      <w:r w:rsidRPr="00581684">
        <w:rPr>
          <w:rFonts w:ascii="TH SarabunPSK" w:hAnsi="TH SarabunPSK" w:cs="TH SarabunPSK"/>
          <w:sz w:val="28"/>
          <w:szCs w:val="28"/>
        </w:rPr>
        <w:tab/>
        <w:t xml:space="preserve">http://www.oae.go.th, 6 </w:t>
      </w:r>
      <w:r w:rsidR="00581684" w:rsidRPr="00581684">
        <w:rPr>
          <w:rFonts w:ascii="TH SarabunPSK" w:hAnsi="TH SarabunPSK" w:cs="TH SarabunPSK"/>
          <w:sz w:val="28"/>
          <w:szCs w:val="28"/>
          <w:cs/>
        </w:rPr>
        <w:t>พฤษภาคม</w:t>
      </w:r>
      <w:r w:rsidRPr="0058168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81684" w:rsidRPr="00581684">
        <w:rPr>
          <w:rFonts w:ascii="TH SarabunPSK" w:hAnsi="TH SarabunPSK" w:cs="TH SarabunPSK"/>
          <w:sz w:val="28"/>
          <w:szCs w:val="28"/>
        </w:rPr>
        <w:t>2564</w:t>
      </w:r>
      <w:r w:rsidRPr="00581684">
        <w:rPr>
          <w:rFonts w:ascii="TH SarabunPSK" w:hAnsi="TH SarabunPSK" w:cs="TH SarabunPSK"/>
          <w:sz w:val="28"/>
          <w:szCs w:val="28"/>
        </w:rPr>
        <w:t>.</w:t>
      </w:r>
    </w:p>
    <w:p w14:paraId="65BA6D36" w14:textId="46139BA7" w:rsidR="00556536" w:rsidRDefault="00506AB1" w:rsidP="00506AB1">
      <w:pPr>
        <w:pStyle w:val="iThesisStyleNormal"/>
        <w:jc w:val="thaiDistribute"/>
        <w:rPr>
          <w:rFonts w:ascii="AngsanaUPC" w:hAnsi="AngsanaUPC" w:cs="AngsanaUPC"/>
        </w:rPr>
      </w:pPr>
      <w:r w:rsidRPr="00581684">
        <w:rPr>
          <w:rFonts w:ascii="TH SarabunPSK" w:hAnsi="TH SarabunPSK" w:cs="TH SarabunPSK"/>
          <w:sz w:val="28"/>
          <w:szCs w:val="28"/>
          <w:cs/>
        </w:rPr>
        <w:t>หิรัญ หิรัญประดิษฐ์</w:t>
      </w:r>
      <w:r w:rsidRPr="00581684">
        <w:rPr>
          <w:rFonts w:ascii="TH SarabunPSK" w:hAnsi="TH SarabunPSK" w:cs="TH SarabunPSK"/>
          <w:sz w:val="28"/>
          <w:szCs w:val="28"/>
        </w:rPr>
        <w:t xml:space="preserve">, </w:t>
      </w:r>
      <w:r w:rsidRPr="00581684">
        <w:rPr>
          <w:rFonts w:ascii="TH SarabunPSK" w:hAnsi="TH SarabunPSK" w:cs="TH SarabunPSK"/>
          <w:sz w:val="28"/>
          <w:szCs w:val="28"/>
          <w:cs/>
        </w:rPr>
        <w:t>สุขวัฒน์ จันทรปรรณิก และเสริมสุข สลักเพ็ชร์</w:t>
      </w:r>
      <w:r w:rsidRPr="00581684">
        <w:rPr>
          <w:rFonts w:ascii="TH SarabunPSK" w:hAnsi="TH SarabunPSK" w:cs="TH SarabunPSK"/>
          <w:sz w:val="28"/>
          <w:szCs w:val="28"/>
        </w:rPr>
        <w:t xml:space="preserve">. </w:t>
      </w:r>
      <w:r w:rsidR="006831C1" w:rsidRPr="00581684">
        <w:rPr>
          <w:rFonts w:ascii="TH SarabunPSK" w:hAnsi="TH SarabunPSK" w:cs="TH SarabunPSK"/>
          <w:sz w:val="28"/>
          <w:szCs w:val="28"/>
        </w:rPr>
        <w:t>(</w:t>
      </w:r>
      <w:r w:rsidRPr="00581684">
        <w:rPr>
          <w:rFonts w:ascii="TH SarabunPSK" w:hAnsi="TH SarabunPSK" w:cs="TH SarabunPSK"/>
          <w:sz w:val="28"/>
          <w:szCs w:val="28"/>
        </w:rPr>
        <w:t>2541</w:t>
      </w:r>
      <w:r w:rsidR="006831C1" w:rsidRPr="00581684">
        <w:rPr>
          <w:rFonts w:ascii="TH SarabunPSK" w:hAnsi="TH SarabunPSK" w:cs="TH SarabunPSK"/>
          <w:sz w:val="28"/>
          <w:szCs w:val="28"/>
        </w:rPr>
        <w:t>)</w:t>
      </w:r>
      <w:r w:rsidRPr="00581684">
        <w:rPr>
          <w:rFonts w:ascii="TH SarabunPSK" w:hAnsi="TH SarabunPSK" w:cs="TH SarabunPSK"/>
          <w:sz w:val="28"/>
          <w:szCs w:val="28"/>
        </w:rPr>
        <w:t xml:space="preserve">. </w:t>
      </w:r>
      <w:r w:rsidRPr="00581684">
        <w:rPr>
          <w:rFonts w:ascii="TH SarabunPSK" w:hAnsi="TH SarabunPSK" w:cs="TH SarabunPSK"/>
          <w:b/>
          <w:bCs/>
          <w:sz w:val="28"/>
          <w:szCs w:val="28"/>
          <w:cs/>
        </w:rPr>
        <w:t>เทคโนโลยีการผลิตทุเรียน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581684">
        <w:rPr>
          <w:rFonts w:ascii="TH SarabunPSK" w:hAnsi="TH SarabunPSK" w:cs="TH SarabunPSK"/>
          <w:sz w:val="28"/>
          <w:szCs w:val="28"/>
          <w:cs/>
        </w:rPr>
        <w:t xml:space="preserve">พิมพ์ครั้งที่ </w:t>
      </w:r>
      <w:r w:rsidRPr="00581684">
        <w:rPr>
          <w:rFonts w:ascii="TH SarabunPSK" w:hAnsi="TH SarabunPSK" w:cs="TH SarabunPSK"/>
          <w:sz w:val="28"/>
          <w:szCs w:val="28"/>
        </w:rPr>
        <w:t xml:space="preserve">1. </w:t>
      </w:r>
      <w:r w:rsidR="00EA3EA3">
        <w:rPr>
          <w:rFonts w:ascii="TH SarabunPSK" w:hAnsi="TH SarabunPSK" w:cs="TH SarabunPSK"/>
          <w:sz w:val="28"/>
          <w:szCs w:val="28"/>
          <w:cs/>
        </w:rPr>
        <w:tab/>
      </w:r>
      <w:r w:rsidRPr="00581684">
        <w:rPr>
          <w:rFonts w:ascii="TH SarabunPSK" w:hAnsi="TH SarabunPSK" w:cs="TH SarabunPSK"/>
          <w:sz w:val="28"/>
          <w:szCs w:val="28"/>
          <w:cs/>
        </w:rPr>
        <w:t>สำนักพิมพ์มหาวิยาลัยเกษตรศาสตร์</w:t>
      </w:r>
      <w:r w:rsidRPr="00581684">
        <w:rPr>
          <w:rFonts w:ascii="TH SarabunPSK" w:hAnsi="TH SarabunPSK" w:cs="TH SarabunPSK"/>
          <w:sz w:val="28"/>
          <w:szCs w:val="28"/>
        </w:rPr>
        <w:t xml:space="preserve">, </w:t>
      </w:r>
      <w:r w:rsidRPr="00581684">
        <w:rPr>
          <w:rFonts w:ascii="TH SarabunPSK" w:hAnsi="TH SarabunPSK" w:cs="TH SarabunPSK"/>
          <w:sz w:val="28"/>
          <w:szCs w:val="28"/>
          <w:cs/>
        </w:rPr>
        <w:t>กรุงเทพมหานคร</w:t>
      </w:r>
      <w:r w:rsidRPr="00581684">
        <w:rPr>
          <w:rFonts w:ascii="TH SarabunPSK" w:hAnsi="TH SarabunPSK" w:cs="TH SarabunPSK"/>
          <w:sz w:val="28"/>
          <w:szCs w:val="28"/>
        </w:rPr>
        <w:t xml:space="preserve">. 190 </w:t>
      </w:r>
      <w:r w:rsidRPr="00581684">
        <w:rPr>
          <w:rFonts w:ascii="TH SarabunPSK" w:hAnsi="TH SarabunPSK" w:cs="TH SarabunPSK"/>
          <w:sz w:val="28"/>
          <w:szCs w:val="28"/>
          <w:cs/>
        </w:rPr>
        <w:t>หน้า</w:t>
      </w:r>
      <w:r w:rsidRPr="00581684">
        <w:rPr>
          <w:rFonts w:ascii="TH SarabunPSK" w:hAnsi="TH SarabunPSK" w:cs="TH SarabunPSK"/>
          <w:sz w:val="28"/>
          <w:szCs w:val="28"/>
        </w:rPr>
        <w:t>.</w:t>
      </w:r>
    </w:p>
    <w:p w14:paraId="1BD8B305" w14:textId="3B359D0E" w:rsidR="00B143DD" w:rsidRPr="00B143DD" w:rsidRDefault="00556536" w:rsidP="00071ECA">
      <w:pPr>
        <w:rPr>
          <w:rFonts w:ascii="TH SarabunPSK" w:hAnsi="TH SarabunPSK" w:cs="TH SarabunPSK"/>
          <w:b/>
          <w:bCs/>
          <w:sz w:val="28"/>
        </w:rPr>
      </w:pP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อภินันท์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กำนัลรัตน์</w:t>
      </w:r>
      <w:r w:rsidRPr="00581684">
        <w:rPr>
          <w:rFonts w:ascii="TH SarabunPSK" w:hAnsi="TH SarabunPSK" w:cs="TH SarabunPSK"/>
          <w:sz w:val="28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ธีระ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เอกสมทราเมษฐ์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ประวิตร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โสภโณดร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วิจิตต์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วรรณชิต</w:t>
      </w:r>
      <w:r w:rsidRPr="00581684">
        <w:rPr>
          <w:rFonts w:ascii="TH SarabunPSK" w:hAnsi="TH SarabunPSK" w:cs="TH SarabunPSK"/>
          <w:sz w:val="28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รังสรรค์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อาภาคัพภะกุล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จำเริญ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ยืนยงสวัสดิ์</w:t>
      </w:r>
      <w:r>
        <w:rPr>
          <w:rFonts w:ascii="TH SarabunPSK" w:hAnsi="TH SarabunPSK" w:cs="TH SarabunPSK"/>
          <w:sz w:val="28"/>
          <w:shd w:val="clear" w:color="auto" w:fill="FFFFFF"/>
        </w:rPr>
        <w:tab/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วิษณุ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สมทรัพย์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วัชรินทร์ ซุ้นสุวรรณ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sz w:val="28"/>
          <w:cs/>
        </w:rPr>
        <w:t>(ม</w:t>
      </w:r>
      <w:r w:rsidRPr="00581684">
        <w:rPr>
          <w:rFonts w:ascii="TH SarabunPSK" w:hAnsi="TH SarabunPSK" w:cs="TH SarabunPSK"/>
          <w:sz w:val="28"/>
        </w:rPr>
        <w:t>.</w:t>
      </w:r>
      <w:r w:rsidRPr="00581684">
        <w:rPr>
          <w:rFonts w:ascii="TH SarabunPSK" w:hAnsi="TH SarabunPSK" w:cs="TH SarabunPSK"/>
          <w:sz w:val="28"/>
          <w:cs/>
        </w:rPr>
        <w:t>ป</w:t>
      </w:r>
      <w:r w:rsidRPr="00581684">
        <w:rPr>
          <w:rFonts w:ascii="TH SarabunPSK" w:hAnsi="TH SarabunPSK" w:cs="TH SarabunPSK"/>
          <w:sz w:val="28"/>
        </w:rPr>
        <w:t>.</w:t>
      </w:r>
      <w:r w:rsidRPr="00581684">
        <w:rPr>
          <w:rFonts w:ascii="TH SarabunPSK" w:hAnsi="TH SarabunPSK" w:cs="TH SarabunPSK"/>
          <w:sz w:val="28"/>
          <w:cs/>
        </w:rPr>
        <w:t>ป</w:t>
      </w:r>
      <w:r w:rsidRPr="00581684">
        <w:rPr>
          <w:rFonts w:ascii="TH SarabunPSK" w:hAnsi="TH SarabunPSK" w:cs="TH SarabunPSK"/>
          <w:sz w:val="28"/>
        </w:rPr>
        <w:t>.</w:t>
      </w:r>
      <w:r w:rsidRPr="00581684">
        <w:rPr>
          <w:rFonts w:ascii="TH SarabunPSK" w:hAnsi="TH SarabunPSK" w:cs="TH SarabunPSK"/>
          <w:sz w:val="28"/>
          <w:cs/>
        </w:rPr>
        <w:t>)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b/>
          <w:bCs/>
          <w:sz w:val="28"/>
          <w:cs/>
        </w:rPr>
        <w:t>เอกสารคำสอนวิชาลักการกสิกรรม</w:t>
      </w:r>
      <w:r w:rsidRPr="00581684">
        <w:rPr>
          <w:rFonts w:ascii="TH SarabunPSK" w:hAnsi="TH SarabunPSK" w:cs="TH SarabunPSK"/>
          <w:b/>
          <w:bCs/>
          <w:sz w:val="28"/>
        </w:rPr>
        <w:t xml:space="preserve">. </w:t>
      </w:r>
      <w:r w:rsidRPr="00581684">
        <w:rPr>
          <w:rFonts w:ascii="TH SarabunPSK" w:hAnsi="TH SarabunPSK" w:cs="TH SarabunPSK"/>
          <w:sz w:val="28"/>
          <w:cs/>
        </w:rPr>
        <w:t>แหล่งที่มา</w:t>
      </w:r>
      <w:r w:rsidRPr="00581684">
        <w:rPr>
          <w:rFonts w:ascii="TH SarabunPSK" w:hAnsi="TH SarabunPSK" w:cs="TH SarabunPSK"/>
          <w:sz w:val="28"/>
        </w:rPr>
        <w:t>:</w:t>
      </w:r>
      <w:r w:rsidRPr="005816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hyperlink r:id="rId26" w:history="1"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</w:rPr>
          <w:t>http://natres.psu.ac.th/Department/plantscience/</w:t>
        </w:r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  <w:cs/>
          </w:rPr>
          <w:t>510-111</w:t>
        </w:r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</w:rPr>
          <w:t>web/Book%</w:t>
        </w:r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  <w:cs/>
          </w:rPr>
          <w:t>20</w:t>
        </w:r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</w:rPr>
          <w:t>outline.htm</w:t>
        </w:r>
      </w:hyperlink>
      <w:r w:rsidRPr="00581684">
        <w:rPr>
          <w:rFonts w:ascii="TH SarabunPSK" w:hAnsi="TH SarabunPSK" w:cs="TH SarabunPSK"/>
          <w:sz w:val="28"/>
        </w:rPr>
        <w:t xml:space="preserve">, 4 </w:t>
      </w:r>
      <w:r w:rsidRPr="00581684">
        <w:rPr>
          <w:rFonts w:ascii="TH SarabunPSK" w:hAnsi="TH SarabunPSK" w:cs="TH SarabunPSK"/>
          <w:sz w:val="28"/>
          <w:cs/>
        </w:rPr>
        <w:t xml:space="preserve">พฤษภาคม </w:t>
      </w:r>
      <w:r>
        <w:rPr>
          <w:rFonts w:ascii="TH SarabunPSK" w:hAnsi="TH SarabunPSK" w:cs="TH SarabunPSK"/>
          <w:sz w:val="28"/>
        </w:rPr>
        <w:tab/>
      </w:r>
      <w:r w:rsidRPr="00581684">
        <w:rPr>
          <w:rFonts w:ascii="TH SarabunPSK" w:hAnsi="TH SarabunPSK" w:cs="TH SarabunPSK"/>
          <w:sz w:val="28"/>
        </w:rPr>
        <w:t>2564.</w:t>
      </w:r>
    </w:p>
    <w:sectPr w:rsidR="00B143DD" w:rsidRPr="00B143DD" w:rsidSect="009C1086">
      <w:headerReference w:type="default" r:id="rId2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จุติภรณ์ ทัสสกุลพนิช A" w:date="2021-05-23T09:42:00Z" w:initials="จทA">
    <w:p w14:paraId="3F992E3C" w14:textId="7E267B36" w:rsidR="006D3C01" w:rsidRDefault="006D3C01">
      <w:pPr>
        <w:pStyle w:val="a7"/>
        <w:rPr>
          <w:cs/>
          <w:lang w:eastAsia="ja-JP"/>
        </w:rPr>
      </w:pPr>
      <w:r>
        <w:rPr>
          <w:rStyle w:val="a6"/>
        </w:rPr>
        <w:annotationRef/>
      </w:r>
      <w:r>
        <w:rPr>
          <w:rFonts w:hint="cs"/>
          <w:cs/>
        </w:rPr>
        <w:t xml:space="preserve">แก้ไขเลียนแบบภาพ ก เอา </w:t>
      </w:r>
      <w:r>
        <w:rPr>
          <w:rFonts w:hint="eastAsia"/>
          <w:lang w:eastAsia="ja-JP"/>
        </w:rPr>
        <w:t>n</w:t>
      </w:r>
      <w:r>
        <w:rPr>
          <w:lang w:eastAsia="ja-JP"/>
        </w:rPr>
        <w:t xml:space="preserve">s </w:t>
      </w:r>
      <w:r>
        <w:rPr>
          <w:rFonts w:hint="cs"/>
          <w:cs/>
          <w:lang w:eastAsia="ja-JP"/>
        </w:rPr>
        <w:t>ออก เส้นทุกอย่างเป็นสีดำไม่ใช่สีเทา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92E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1CF6C" w16cid:durableId="2454994A"/>
  <w16cid:commentId w16cid:paraId="021826D8" w16cid:durableId="2454BC3B"/>
  <w16cid:commentId w16cid:paraId="2313ECC8" w16cid:durableId="24549787"/>
  <w16cid:commentId w16cid:paraId="4E6F7D09" w16cid:durableId="24549867"/>
  <w16cid:commentId w16cid:paraId="2DA30558" w16cid:durableId="2454991F"/>
  <w16cid:commentId w16cid:paraId="1D303578" w16cid:durableId="24549EF2"/>
  <w16cid:commentId w16cid:paraId="6F3EBBCB" w16cid:durableId="2454A59D"/>
  <w16cid:commentId w16cid:paraId="669B83A8" w16cid:durableId="2454A046"/>
  <w16cid:commentId w16cid:paraId="14D60B1D" w16cid:durableId="2454A5B8"/>
  <w16cid:commentId w16cid:paraId="78753914" w16cid:durableId="2454A797"/>
  <w16cid:commentId w16cid:paraId="3F992E3C" w16cid:durableId="2454A1FE"/>
  <w16cid:commentId w16cid:paraId="4F893BBD" w16cid:durableId="2454AFAA"/>
  <w16cid:commentId w16cid:paraId="4BC754E4" w16cid:durableId="2454B130"/>
  <w16cid:commentId w16cid:paraId="6E69B982" w16cid:durableId="2454B18E"/>
  <w16cid:commentId w16cid:paraId="35A69F63" w16cid:durableId="2454BB19"/>
  <w16cid:commentId w16cid:paraId="203B0231" w16cid:durableId="2454BC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7E6A9" w14:textId="77777777" w:rsidR="003B69B7" w:rsidRDefault="003B69B7">
      <w:r>
        <w:separator/>
      </w:r>
    </w:p>
  </w:endnote>
  <w:endnote w:type="continuationSeparator" w:id="0">
    <w:p w14:paraId="45730C2D" w14:textId="77777777" w:rsidR="003B69B7" w:rsidRDefault="003B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altName w:val="TH SarabunPSK"/>
    <w:charset w:val="00"/>
    <w:family w:val="script"/>
    <w:pitch w:val="variable"/>
    <w:sig w:usb0="00000000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B61A7" w14:textId="77777777" w:rsidR="003B69B7" w:rsidRDefault="003B69B7">
      <w:r>
        <w:separator/>
      </w:r>
    </w:p>
  </w:footnote>
  <w:footnote w:type="continuationSeparator" w:id="0">
    <w:p w14:paraId="5082CFA2" w14:textId="77777777" w:rsidR="003B69B7" w:rsidRDefault="003B6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A4AE" w14:textId="77777777" w:rsidR="006D3C01" w:rsidRPr="00FE37CB" w:rsidRDefault="006D3C01" w:rsidP="009C1086">
    <w:pPr>
      <w:pStyle w:val="a3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141"/>
    <w:multiLevelType w:val="hybridMultilevel"/>
    <w:tmpl w:val="4DA6722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EA75F01"/>
    <w:multiLevelType w:val="hybridMultilevel"/>
    <w:tmpl w:val="D736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39E3"/>
    <w:multiLevelType w:val="hybridMultilevel"/>
    <w:tmpl w:val="CB7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B65B9"/>
    <w:multiLevelType w:val="hybridMultilevel"/>
    <w:tmpl w:val="8EEC78F8"/>
    <w:lvl w:ilvl="0" w:tplc="65D647A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516675AB"/>
    <w:multiLevelType w:val="hybridMultilevel"/>
    <w:tmpl w:val="CB7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จุติภรณ์ ทัสสกุลพนิช A">
    <w15:presenceInfo w15:providerId="Windows Live" w15:userId="8cfeb76bd39161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4F"/>
    <w:rsid w:val="00003869"/>
    <w:rsid w:val="000109C2"/>
    <w:rsid w:val="00012CC9"/>
    <w:rsid w:val="00014C54"/>
    <w:rsid w:val="00022CB4"/>
    <w:rsid w:val="00026BDC"/>
    <w:rsid w:val="00071ECA"/>
    <w:rsid w:val="00071F89"/>
    <w:rsid w:val="00077558"/>
    <w:rsid w:val="00094C3A"/>
    <w:rsid w:val="000A283D"/>
    <w:rsid w:val="000B7245"/>
    <w:rsid w:val="000C0A20"/>
    <w:rsid w:val="000C6A17"/>
    <w:rsid w:val="000F5B8A"/>
    <w:rsid w:val="001023D8"/>
    <w:rsid w:val="00105C7A"/>
    <w:rsid w:val="001141BF"/>
    <w:rsid w:val="00114242"/>
    <w:rsid w:val="00114913"/>
    <w:rsid w:val="00116945"/>
    <w:rsid w:val="00117A98"/>
    <w:rsid w:val="0012570D"/>
    <w:rsid w:val="00130F26"/>
    <w:rsid w:val="001310C4"/>
    <w:rsid w:val="00140A8D"/>
    <w:rsid w:val="00154380"/>
    <w:rsid w:val="00160428"/>
    <w:rsid w:val="00164E4D"/>
    <w:rsid w:val="0017322E"/>
    <w:rsid w:val="00174881"/>
    <w:rsid w:val="0017557C"/>
    <w:rsid w:val="00177DCA"/>
    <w:rsid w:val="0019728F"/>
    <w:rsid w:val="001A370E"/>
    <w:rsid w:val="001B07F0"/>
    <w:rsid w:val="001B3628"/>
    <w:rsid w:val="001B676D"/>
    <w:rsid w:val="00207885"/>
    <w:rsid w:val="0021782F"/>
    <w:rsid w:val="00217A10"/>
    <w:rsid w:val="0022466B"/>
    <w:rsid w:val="00226967"/>
    <w:rsid w:val="00234FF9"/>
    <w:rsid w:val="00235238"/>
    <w:rsid w:val="00236A32"/>
    <w:rsid w:val="00241906"/>
    <w:rsid w:val="00254299"/>
    <w:rsid w:val="00261E29"/>
    <w:rsid w:val="002770B8"/>
    <w:rsid w:val="002809B7"/>
    <w:rsid w:val="002A20B2"/>
    <w:rsid w:val="002D1C29"/>
    <w:rsid w:val="002F03C4"/>
    <w:rsid w:val="002F2908"/>
    <w:rsid w:val="003149DC"/>
    <w:rsid w:val="00316CFE"/>
    <w:rsid w:val="003200CD"/>
    <w:rsid w:val="0032582D"/>
    <w:rsid w:val="00330EC5"/>
    <w:rsid w:val="003312F6"/>
    <w:rsid w:val="003316FB"/>
    <w:rsid w:val="00342017"/>
    <w:rsid w:val="00366007"/>
    <w:rsid w:val="00373D93"/>
    <w:rsid w:val="0037572E"/>
    <w:rsid w:val="00384BE5"/>
    <w:rsid w:val="003A0101"/>
    <w:rsid w:val="003B69B7"/>
    <w:rsid w:val="003C2F91"/>
    <w:rsid w:val="003C5506"/>
    <w:rsid w:val="003C739A"/>
    <w:rsid w:val="003D4D80"/>
    <w:rsid w:val="003D4F72"/>
    <w:rsid w:val="003D7C35"/>
    <w:rsid w:val="003E34CA"/>
    <w:rsid w:val="003F20FF"/>
    <w:rsid w:val="003F7214"/>
    <w:rsid w:val="00415B34"/>
    <w:rsid w:val="00415D96"/>
    <w:rsid w:val="0042439D"/>
    <w:rsid w:val="0043341E"/>
    <w:rsid w:val="00433B67"/>
    <w:rsid w:val="00434644"/>
    <w:rsid w:val="004377C6"/>
    <w:rsid w:val="00441418"/>
    <w:rsid w:val="00446856"/>
    <w:rsid w:val="00455885"/>
    <w:rsid w:val="004566F0"/>
    <w:rsid w:val="0045749C"/>
    <w:rsid w:val="00464D4F"/>
    <w:rsid w:val="00470C20"/>
    <w:rsid w:val="004724E8"/>
    <w:rsid w:val="004A17D5"/>
    <w:rsid w:val="004B63B7"/>
    <w:rsid w:val="004B752F"/>
    <w:rsid w:val="004C1724"/>
    <w:rsid w:val="004C7FAB"/>
    <w:rsid w:val="004D6679"/>
    <w:rsid w:val="004E6CA2"/>
    <w:rsid w:val="0050579C"/>
    <w:rsid w:val="00506AB1"/>
    <w:rsid w:val="00545C78"/>
    <w:rsid w:val="00556536"/>
    <w:rsid w:val="005579F9"/>
    <w:rsid w:val="00581684"/>
    <w:rsid w:val="005964E4"/>
    <w:rsid w:val="0059703D"/>
    <w:rsid w:val="005B2567"/>
    <w:rsid w:val="005D3FAC"/>
    <w:rsid w:val="005D490A"/>
    <w:rsid w:val="005E4905"/>
    <w:rsid w:val="005E56FC"/>
    <w:rsid w:val="005E7B58"/>
    <w:rsid w:val="005F336C"/>
    <w:rsid w:val="005F75CC"/>
    <w:rsid w:val="00604141"/>
    <w:rsid w:val="00614654"/>
    <w:rsid w:val="0063205C"/>
    <w:rsid w:val="00634CC2"/>
    <w:rsid w:val="00640D55"/>
    <w:rsid w:val="00642002"/>
    <w:rsid w:val="006512C4"/>
    <w:rsid w:val="00655D57"/>
    <w:rsid w:val="006576A4"/>
    <w:rsid w:val="00662EE6"/>
    <w:rsid w:val="006831C1"/>
    <w:rsid w:val="0068423E"/>
    <w:rsid w:val="00690189"/>
    <w:rsid w:val="00692948"/>
    <w:rsid w:val="00696733"/>
    <w:rsid w:val="006A2C58"/>
    <w:rsid w:val="006A6D9A"/>
    <w:rsid w:val="006B152F"/>
    <w:rsid w:val="006D3C01"/>
    <w:rsid w:val="006E2BF2"/>
    <w:rsid w:val="006F5768"/>
    <w:rsid w:val="006F6D5E"/>
    <w:rsid w:val="007147AE"/>
    <w:rsid w:val="0071564C"/>
    <w:rsid w:val="00737C4C"/>
    <w:rsid w:val="007453E9"/>
    <w:rsid w:val="007461AA"/>
    <w:rsid w:val="007519E3"/>
    <w:rsid w:val="00754CAC"/>
    <w:rsid w:val="00760E29"/>
    <w:rsid w:val="007832B9"/>
    <w:rsid w:val="007937DF"/>
    <w:rsid w:val="007B1AAB"/>
    <w:rsid w:val="007B3E5D"/>
    <w:rsid w:val="007B6627"/>
    <w:rsid w:val="007B683D"/>
    <w:rsid w:val="007C1431"/>
    <w:rsid w:val="007C66C9"/>
    <w:rsid w:val="007D062D"/>
    <w:rsid w:val="007E1A85"/>
    <w:rsid w:val="007F1149"/>
    <w:rsid w:val="007F22E5"/>
    <w:rsid w:val="007F6FCA"/>
    <w:rsid w:val="00800F65"/>
    <w:rsid w:val="00801ADE"/>
    <w:rsid w:val="008040AC"/>
    <w:rsid w:val="00821300"/>
    <w:rsid w:val="00830FD8"/>
    <w:rsid w:val="00835413"/>
    <w:rsid w:val="0083687A"/>
    <w:rsid w:val="00837C84"/>
    <w:rsid w:val="00846225"/>
    <w:rsid w:val="00853068"/>
    <w:rsid w:val="0085434F"/>
    <w:rsid w:val="00855A9A"/>
    <w:rsid w:val="008628C0"/>
    <w:rsid w:val="00862CFE"/>
    <w:rsid w:val="0086312E"/>
    <w:rsid w:val="00894ABC"/>
    <w:rsid w:val="008A5BEB"/>
    <w:rsid w:val="008A6E20"/>
    <w:rsid w:val="008B1902"/>
    <w:rsid w:val="008B5B99"/>
    <w:rsid w:val="008C0749"/>
    <w:rsid w:val="008D129C"/>
    <w:rsid w:val="008D6330"/>
    <w:rsid w:val="008D6463"/>
    <w:rsid w:val="008D75D7"/>
    <w:rsid w:val="008E5912"/>
    <w:rsid w:val="008E6326"/>
    <w:rsid w:val="008F103E"/>
    <w:rsid w:val="008F2314"/>
    <w:rsid w:val="00902BDB"/>
    <w:rsid w:val="009133FA"/>
    <w:rsid w:val="0092032C"/>
    <w:rsid w:val="00921169"/>
    <w:rsid w:val="009218A4"/>
    <w:rsid w:val="00925A46"/>
    <w:rsid w:val="00927B3D"/>
    <w:rsid w:val="00930B63"/>
    <w:rsid w:val="00935B7D"/>
    <w:rsid w:val="00940DF9"/>
    <w:rsid w:val="00942AAF"/>
    <w:rsid w:val="00957349"/>
    <w:rsid w:val="00957F47"/>
    <w:rsid w:val="009651A3"/>
    <w:rsid w:val="00974063"/>
    <w:rsid w:val="00981129"/>
    <w:rsid w:val="00981132"/>
    <w:rsid w:val="00983751"/>
    <w:rsid w:val="00984DAD"/>
    <w:rsid w:val="009912A6"/>
    <w:rsid w:val="0099702E"/>
    <w:rsid w:val="009C1086"/>
    <w:rsid w:val="009D1BF6"/>
    <w:rsid w:val="009D32C6"/>
    <w:rsid w:val="009D7923"/>
    <w:rsid w:val="009E1E37"/>
    <w:rsid w:val="009F3B7C"/>
    <w:rsid w:val="009F58D3"/>
    <w:rsid w:val="00A123ED"/>
    <w:rsid w:val="00A15710"/>
    <w:rsid w:val="00A3034C"/>
    <w:rsid w:val="00A31225"/>
    <w:rsid w:val="00A45D39"/>
    <w:rsid w:val="00A519CA"/>
    <w:rsid w:val="00A54B6D"/>
    <w:rsid w:val="00A63436"/>
    <w:rsid w:val="00A637F2"/>
    <w:rsid w:val="00A65831"/>
    <w:rsid w:val="00A80FC6"/>
    <w:rsid w:val="00A82C20"/>
    <w:rsid w:val="00AA0276"/>
    <w:rsid w:val="00AA5ECC"/>
    <w:rsid w:val="00AB0ECC"/>
    <w:rsid w:val="00AB79F0"/>
    <w:rsid w:val="00AC7086"/>
    <w:rsid w:val="00AC7B61"/>
    <w:rsid w:val="00AC7CC4"/>
    <w:rsid w:val="00AE5A7C"/>
    <w:rsid w:val="00AE64F1"/>
    <w:rsid w:val="00AF2628"/>
    <w:rsid w:val="00B01659"/>
    <w:rsid w:val="00B12925"/>
    <w:rsid w:val="00B143DD"/>
    <w:rsid w:val="00B15BA2"/>
    <w:rsid w:val="00B16777"/>
    <w:rsid w:val="00B16B60"/>
    <w:rsid w:val="00B3417E"/>
    <w:rsid w:val="00B478EA"/>
    <w:rsid w:val="00B54FE3"/>
    <w:rsid w:val="00B6041B"/>
    <w:rsid w:val="00B60614"/>
    <w:rsid w:val="00B636D7"/>
    <w:rsid w:val="00B6748E"/>
    <w:rsid w:val="00B722EE"/>
    <w:rsid w:val="00B800A7"/>
    <w:rsid w:val="00B8121E"/>
    <w:rsid w:val="00B82894"/>
    <w:rsid w:val="00B91F8E"/>
    <w:rsid w:val="00B941D0"/>
    <w:rsid w:val="00B97813"/>
    <w:rsid w:val="00B97983"/>
    <w:rsid w:val="00BA4DE8"/>
    <w:rsid w:val="00BA745F"/>
    <w:rsid w:val="00BB02C1"/>
    <w:rsid w:val="00BB10FC"/>
    <w:rsid w:val="00BB3DDC"/>
    <w:rsid w:val="00BC6AF3"/>
    <w:rsid w:val="00BD5362"/>
    <w:rsid w:val="00BF2B87"/>
    <w:rsid w:val="00BF35A3"/>
    <w:rsid w:val="00C00198"/>
    <w:rsid w:val="00C033BE"/>
    <w:rsid w:val="00C14044"/>
    <w:rsid w:val="00C1695A"/>
    <w:rsid w:val="00C20E65"/>
    <w:rsid w:val="00C2481E"/>
    <w:rsid w:val="00C26BF0"/>
    <w:rsid w:val="00C36D3F"/>
    <w:rsid w:val="00C4423A"/>
    <w:rsid w:val="00C538CA"/>
    <w:rsid w:val="00C546F3"/>
    <w:rsid w:val="00C563AD"/>
    <w:rsid w:val="00C75198"/>
    <w:rsid w:val="00C8470F"/>
    <w:rsid w:val="00C85809"/>
    <w:rsid w:val="00C977CC"/>
    <w:rsid w:val="00CA4CBE"/>
    <w:rsid w:val="00CA6410"/>
    <w:rsid w:val="00CB6B3E"/>
    <w:rsid w:val="00CC4DC9"/>
    <w:rsid w:val="00CD2B1E"/>
    <w:rsid w:val="00CD4F2E"/>
    <w:rsid w:val="00CD6259"/>
    <w:rsid w:val="00CD73FF"/>
    <w:rsid w:val="00CE57B0"/>
    <w:rsid w:val="00CE7C78"/>
    <w:rsid w:val="00D0204D"/>
    <w:rsid w:val="00D03754"/>
    <w:rsid w:val="00D145DF"/>
    <w:rsid w:val="00D17ED3"/>
    <w:rsid w:val="00D205A5"/>
    <w:rsid w:val="00D2668B"/>
    <w:rsid w:val="00D27B98"/>
    <w:rsid w:val="00D31882"/>
    <w:rsid w:val="00D37B74"/>
    <w:rsid w:val="00D65D06"/>
    <w:rsid w:val="00D66658"/>
    <w:rsid w:val="00D714A1"/>
    <w:rsid w:val="00D742F5"/>
    <w:rsid w:val="00D817C1"/>
    <w:rsid w:val="00D828E7"/>
    <w:rsid w:val="00D92E34"/>
    <w:rsid w:val="00D9668E"/>
    <w:rsid w:val="00DA56C4"/>
    <w:rsid w:val="00DD0B66"/>
    <w:rsid w:val="00DD5A48"/>
    <w:rsid w:val="00DE0CCC"/>
    <w:rsid w:val="00DE486F"/>
    <w:rsid w:val="00DF2D2E"/>
    <w:rsid w:val="00DF3E48"/>
    <w:rsid w:val="00E023BF"/>
    <w:rsid w:val="00E0287F"/>
    <w:rsid w:val="00E05529"/>
    <w:rsid w:val="00E22E5A"/>
    <w:rsid w:val="00E30580"/>
    <w:rsid w:val="00E329F7"/>
    <w:rsid w:val="00E35774"/>
    <w:rsid w:val="00E36B65"/>
    <w:rsid w:val="00E3725A"/>
    <w:rsid w:val="00E41A43"/>
    <w:rsid w:val="00E47849"/>
    <w:rsid w:val="00E52871"/>
    <w:rsid w:val="00E71708"/>
    <w:rsid w:val="00E74170"/>
    <w:rsid w:val="00E9676B"/>
    <w:rsid w:val="00E96994"/>
    <w:rsid w:val="00EA3EA3"/>
    <w:rsid w:val="00EA7EEB"/>
    <w:rsid w:val="00EB3A72"/>
    <w:rsid w:val="00EB47BE"/>
    <w:rsid w:val="00EC3A4F"/>
    <w:rsid w:val="00EC58B3"/>
    <w:rsid w:val="00EF0A75"/>
    <w:rsid w:val="00EF11B5"/>
    <w:rsid w:val="00EF1E11"/>
    <w:rsid w:val="00EF2F43"/>
    <w:rsid w:val="00F02D0D"/>
    <w:rsid w:val="00F04DF7"/>
    <w:rsid w:val="00F05407"/>
    <w:rsid w:val="00F17863"/>
    <w:rsid w:val="00F22BAC"/>
    <w:rsid w:val="00F32087"/>
    <w:rsid w:val="00F42C3E"/>
    <w:rsid w:val="00F456F9"/>
    <w:rsid w:val="00F46763"/>
    <w:rsid w:val="00F51130"/>
    <w:rsid w:val="00F51B97"/>
    <w:rsid w:val="00F528EB"/>
    <w:rsid w:val="00F52BEB"/>
    <w:rsid w:val="00F5540D"/>
    <w:rsid w:val="00F63112"/>
    <w:rsid w:val="00F636F6"/>
    <w:rsid w:val="00F65602"/>
    <w:rsid w:val="00F73B9F"/>
    <w:rsid w:val="00F74A6E"/>
    <w:rsid w:val="00F97B71"/>
    <w:rsid w:val="00FA5C82"/>
    <w:rsid w:val="00FB7A3E"/>
    <w:rsid w:val="00FC4F99"/>
    <w:rsid w:val="00FC7B16"/>
    <w:rsid w:val="00FD07FC"/>
    <w:rsid w:val="00FD2DE6"/>
    <w:rsid w:val="00FD7F75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39CA"/>
  <w15:chartTrackingRefBased/>
  <w15:docId w15:val="{6E51CB69-12C5-4570-97D9-90C85937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4D4F"/>
    <w:pPr>
      <w:tabs>
        <w:tab w:val="center" w:pos="4513"/>
        <w:tab w:val="right" w:pos="902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464D4F"/>
    <w:rPr>
      <w:rFonts w:ascii="Times New Roman" w:eastAsia="Times New Roman" w:hAnsi="Times New Roman" w:cs="Angsana New"/>
      <w:sz w:val="24"/>
    </w:rPr>
  </w:style>
  <w:style w:type="paragraph" w:styleId="a5">
    <w:name w:val="No Spacing"/>
    <w:uiPriority w:val="1"/>
    <w:qFormat/>
    <w:rsid w:val="00464D4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rticleTitle">
    <w:name w:val="Article_Title"/>
    <w:basedOn w:val="a"/>
    <w:rsid w:val="00CC4DC9"/>
    <w:pPr>
      <w:keepNext/>
      <w:spacing w:before="240" w:after="120"/>
      <w:jc w:val="center"/>
      <w:outlineLvl w:val="0"/>
    </w:pPr>
    <w:rPr>
      <w:rFonts w:cs="Times New Roman"/>
      <w:b/>
      <w:kern w:val="28"/>
      <w:sz w:val="28"/>
      <w:szCs w:val="20"/>
      <w:lang w:bidi="ar-SA"/>
    </w:rPr>
  </w:style>
  <w:style w:type="character" w:styleId="a6">
    <w:name w:val="annotation reference"/>
    <w:basedOn w:val="a0"/>
    <w:uiPriority w:val="99"/>
    <w:semiHidden/>
    <w:unhideWhenUsed/>
    <w:rsid w:val="00FD7F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F75"/>
    <w:pPr>
      <w:spacing w:after="160"/>
    </w:pPr>
    <w:rPr>
      <w:rFonts w:asciiTheme="minorHAnsi" w:eastAsiaTheme="minorEastAsia" w:hAnsiTheme="minorHAnsi" w:cstheme="minorBidi"/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FD7F75"/>
    <w:rPr>
      <w:rFonts w:eastAsiaTheme="minorEastAsia"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FD7F7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7F75"/>
    <w:rPr>
      <w:rFonts w:ascii="Leelawadee" w:eastAsia="Times New Roman" w:hAnsi="Leelawadee" w:cs="Angsana New"/>
      <w:sz w:val="18"/>
      <w:szCs w:val="2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FD7F75"/>
    <w:pPr>
      <w:spacing w:after="0"/>
    </w:pPr>
    <w:rPr>
      <w:rFonts w:ascii="Times New Roman" w:eastAsia="Times New Roman" w:hAnsi="Times New Roman" w:cs="Angsana New"/>
      <w:b/>
      <w:bCs/>
    </w:rPr>
  </w:style>
  <w:style w:type="character" w:customStyle="1" w:styleId="ac">
    <w:name w:val="ชื่อเรื่องของข้อคิดเห็น อักขระ"/>
    <w:basedOn w:val="a8"/>
    <w:link w:val="ab"/>
    <w:uiPriority w:val="99"/>
    <w:semiHidden/>
    <w:rsid w:val="00FD7F75"/>
    <w:rPr>
      <w:rFonts w:ascii="Times New Roman" w:eastAsia="Times New Roman" w:hAnsi="Times New Roman" w:cs="Angsana New"/>
      <w:b/>
      <w:bCs/>
      <w:sz w:val="20"/>
      <w:szCs w:val="25"/>
    </w:rPr>
  </w:style>
  <w:style w:type="paragraph" w:customStyle="1" w:styleId="iThesisStyleNormal">
    <w:name w:val="iThesis_Style_Normal"/>
    <w:link w:val="iThesisStyleNormal0"/>
    <w:unhideWhenUsed/>
    <w:rsid w:val="003E34CA"/>
    <w:pPr>
      <w:spacing w:after="0" w:line="240" w:lineRule="auto"/>
    </w:pPr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iThesisStyleNormal0">
    <w:name w:val="iThesis_Style_Normal อักขระ"/>
    <w:basedOn w:val="a0"/>
    <w:link w:val="iThesisStyleNormal"/>
    <w:rsid w:val="003E34CA"/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Hyperlink1">
    <w:name w:val="Hyperlink.1"/>
    <w:rsid w:val="003E34CA"/>
    <w:rPr>
      <w:rFonts w:ascii="TH SarabunPSK" w:eastAsia="TH SarabunPSK" w:hAnsi="TH SarabunPSK" w:cs="TH SarabunPSK"/>
      <w:sz w:val="32"/>
      <w:szCs w:val="32"/>
    </w:rPr>
  </w:style>
  <w:style w:type="paragraph" w:styleId="ad">
    <w:name w:val="List Paragraph"/>
    <w:basedOn w:val="a"/>
    <w:uiPriority w:val="34"/>
    <w:qFormat/>
    <w:rsid w:val="00801ADE"/>
    <w:pPr>
      <w:ind w:left="720"/>
      <w:contextualSpacing/>
    </w:pPr>
  </w:style>
  <w:style w:type="paragraph" w:styleId="ae">
    <w:name w:val="caption"/>
    <w:next w:val="a"/>
    <w:unhideWhenUsed/>
    <w:qFormat/>
    <w:rsid w:val="00C033BE"/>
    <w:pPr>
      <w:spacing w:after="0" w:line="240" w:lineRule="auto"/>
    </w:pPr>
    <w:rPr>
      <w:rFonts w:ascii="Angsana New" w:eastAsia="MS Mincho" w:hAnsi="Angsana New" w:cs="Angsana New"/>
      <w:i/>
      <w:iCs/>
      <w:color w:val="000000"/>
      <w:sz w:val="32"/>
      <w:szCs w:val="32"/>
    </w:rPr>
  </w:style>
  <w:style w:type="paragraph" w:customStyle="1" w:styleId="Default">
    <w:name w:val="Default"/>
    <w:rsid w:val="00C033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f">
    <w:name w:val="Table Grid"/>
    <w:basedOn w:val="a1"/>
    <w:uiPriority w:val="39"/>
    <w:rsid w:val="00C033BE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22BAC"/>
    <w:rPr>
      <w:color w:val="0563C1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6A2C58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paragraph" w:customStyle="1" w:styleId="EndNoteBibliography">
    <w:name w:val="EndNote Bibliography"/>
    <w:basedOn w:val="a"/>
    <w:link w:val="EndNoteBibliography0"/>
    <w:rsid w:val="00071ECA"/>
    <w:pPr>
      <w:spacing w:after="200"/>
    </w:pPr>
    <w:rPr>
      <w:rFonts w:ascii="Angsana New" w:eastAsia="MS Mincho" w:hAnsi="Angsana New"/>
      <w:noProof/>
      <w:color w:val="000000"/>
      <w:sz w:val="32"/>
      <w:szCs w:val="32"/>
    </w:rPr>
  </w:style>
  <w:style w:type="character" w:customStyle="1" w:styleId="EndNoteBibliography0">
    <w:name w:val="EndNote Bibliography อักขระ"/>
    <w:basedOn w:val="iThesisStyleNormal0"/>
    <w:link w:val="EndNoteBibliography"/>
    <w:rsid w:val="00071ECA"/>
    <w:rPr>
      <w:rFonts w:ascii="Angsana New" w:eastAsia="MS Mincho" w:hAnsi="Angsana New" w:cs="Angsana New"/>
      <w:noProof/>
      <w:color w:val="000000"/>
      <w:sz w:val="32"/>
      <w:szCs w:val="32"/>
    </w:rPr>
  </w:style>
  <w:style w:type="paragraph" w:styleId="af2">
    <w:name w:val="Revision"/>
    <w:hidden/>
    <w:uiPriority w:val="99"/>
    <w:semiHidden/>
    <w:rsid w:val="00BC6AF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hart" Target="charts/chart6.xml"/><Relationship Id="rId26" Type="http://schemas.openxmlformats.org/officeDocument/2006/relationships/hyperlink" Target="http://natres.psu.ac.th/Department/plantscience/510-111web/Book%20outlin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proche.2015.03.032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3.png"/><Relationship Id="rId25" Type="http://schemas.openxmlformats.org/officeDocument/2006/relationships/hyperlink" Target="http://ebook.lib.ku.ac.th/item/2/2011-004-0075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https://doi.org/10.1016/j.compag.2019.104860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doi.org/10.1016/j.cpb.2019.100127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hyperlink" Target="https://doi.org/10.1016/S2095-3119(20)63227-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hyperlink" Target="https://doi.org/10.1016/j.scienta.2019.108557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585;&#3619;&#3634;&#3615;%20thesis%23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626;&#3619;&#3640;&#3611;&#3585;&#3634;&#3619;&#3607;&#3604;&#3621;&#3629;&#3591;&#3619;&#3632;&#3604;&#3633;&#3610;&#3585;&#3619;&#3632;&#3606;&#3634;&#359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626;&#3619;&#3640;&#3611;&#3585;&#3634;&#3619;&#3607;&#3604;&#3621;&#3629;&#3591;&#3619;&#3632;&#3604;&#3633;&#3610;&#3585;&#3619;&#3632;&#3606;&#3634;&#359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626;&#3619;&#3640;&#3611;&#3585;&#3634;&#3619;&#3607;&#3604;&#3621;&#3629;&#3591;&#3619;&#3632;&#3604;&#3633;&#3610;&#3585;&#3619;&#3632;&#3606;&#3634;&#359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626;&#3619;&#3640;&#3611;&#3585;&#3634;&#3619;&#3607;&#3604;&#3621;&#3629;&#3591;&#3619;&#3632;&#3604;&#3633;&#3610;&#3585;&#3619;&#3632;&#3606;&#3634;&#3591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585;&#3619;&#3634;&#3615;%20thesi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585;&#3619;&#3634;&#3615;%20thesi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45004161751855"/>
          <c:y val="0.12363962606677646"/>
          <c:w val="0.83971503025832894"/>
          <c:h val="0.62061392716535435"/>
        </c:manualLayout>
      </c:layout>
      <c:lineChart>
        <c:grouping val="standard"/>
        <c:varyColors val="0"/>
        <c:ser>
          <c:idx val="0"/>
          <c:order val="0"/>
          <c:tx>
            <c:strRef>
              <c:f>Sheet1!$M$6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Sheet1!$N$7:$N$27</c:f>
                <c:numCache>
                  <c:formatCode>General</c:formatCode>
                  <c:ptCount val="11"/>
                  <c:pt idx="0">
                    <c:v>5.0317458865354752</c:v>
                  </c:pt>
                  <c:pt idx="1">
                    <c:v>5.0476397124464683</c:v>
                  </c:pt>
                  <c:pt idx="2">
                    <c:v>5.0317458865354752</c:v>
                  </c:pt>
                  <c:pt idx="3">
                    <c:v>5.0257695928086479</c:v>
                  </c:pt>
                  <c:pt idx="4">
                    <c:v>5.0148060780054102</c:v>
                  </c:pt>
                  <c:pt idx="5">
                    <c:v>5.0341460712484967</c:v>
                  </c:pt>
                  <c:pt idx="6">
                    <c:v>5.0217553371970105</c:v>
                  </c:pt>
                  <c:pt idx="7">
                    <c:v>5.0237622024401851</c:v>
                  </c:pt>
                  <c:pt idx="8">
                    <c:v>5.0202735649231975</c:v>
                  </c:pt>
                  <c:pt idx="9">
                    <c:v>5.0002306613462002</c:v>
                  </c:pt>
                  <c:pt idx="10">
                    <c:v>5.022266420651138</c:v>
                  </c:pt>
                </c:numCache>
                <c:extLst xmlns:c16r2="http://schemas.microsoft.com/office/drawing/2015/06/chart"/>
              </c:numRef>
            </c:plus>
            <c:minus>
              <c:numRef>
                <c:f>Sheet1!$N$7:$N$27</c:f>
                <c:numCache>
                  <c:formatCode>General</c:formatCode>
                  <c:ptCount val="11"/>
                  <c:pt idx="0">
                    <c:v>5.0317458865354752</c:v>
                  </c:pt>
                  <c:pt idx="1">
                    <c:v>5.0476397124464683</c:v>
                  </c:pt>
                  <c:pt idx="2">
                    <c:v>5.0317458865354752</c:v>
                  </c:pt>
                  <c:pt idx="3">
                    <c:v>5.0257695928086479</c:v>
                  </c:pt>
                  <c:pt idx="4">
                    <c:v>5.0148060780054102</c:v>
                  </c:pt>
                  <c:pt idx="5">
                    <c:v>5.0341460712484967</c:v>
                  </c:pt>
                  <c:pt idx="6">
                    <c:v>5.0217553371970105</c:v>
                  </c:pt>
                  <c:pt idx="7">
                    <c:v>5.0237622024401851</c:v>
                  </c:pt>
                  <c:pt idx="8">
                    <c:v>5.0202735649231975</c:v>
                  </c:pt>
                  <c:pt idx="9">
                    <c:v>5.0002306613462002</c:v>
                  </c:pt>
                  <c:pt idx="10">
                    <c:v>5.022266420651138</c:v>
                  </c:pt>
                </c:numCache>
                <c:extLst xmlns:c16r2="http://schemas.microsoft.com/office/drawing/2015/06/chart"/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Lit>
              <c:ptCount val="11"/>
              <c:pt idx="0">
                <c:v>1</c:v>
              </c:pt>
              <c:pt idx="1">
                <c:v>3</c:v>
              </c:pt>
              <c:pt idx="2">
                <c:v>5</c:v>
              </c:pt>
              <c:pt idx="3">
                <c:v>7</c:v>
              </c:pt>
              <c:pt idx="4">
                <c:v>9</c:v>
              </c:pt>
              <c:pt idx="5">
                <c:v>11</c:v>
              </c:pt>
              <c:pt idx="6">
                <c:v>13</c:v>
              </c:pt>
              <c:pt idx="7">
                <c:v>15</c:v>
              </c:pt>
              <c:pt idx="8">
                <c:v>17</c:v>
              </c:pt>
              <c:pt idx="9">
                <c:v>19</c:v>
              </c:pt>
              <c:pt idx="10">
                <c:v>21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Sheet1!$M$7:$M$27</c:f>
              <c:numCache>
                <c:formatCode>General</c:formatCode>
                <c:ptCount val="11"/>
                <c:pt idx="0">
                  <c:v>51.396666666666668</c:v>
                </c:pt>
                <c:pt idx="1">
                  <c:v>51.406666666666673</c:v>
                </c:pt>
                <c:pt idx="2">
                  <c:v>51.396666666666668</c:v>
                </c:pt>
                <c:pt idx="3">
                  <c:v>51.410000000000004</c:v>
                </c:pt>
                <c:pt idx="4">
                  <c:v>51.430000000000007</c:v>
                </c:pt>
                <c:pt idx="5">
                  <c:v>51.403333333333329</c:v>
                </c:pt>
                <c:pt idx="6">
                  <c:v>51.413333333333334</c:v>
                </c:pt>
                <c:pt idx="7">
                  <c:v>51.406666666666666</c:v>
                </c:pt>
                <c:pt idx="8">
                  <c:v>51.406666666666659</c:v>
                </c:pt>
                <c:pt idx="9">
                  <c:v>51.423333333333325</c:v>
                </c:pt>
                <c:pt idx="10">
                  <c:v>51.410000000000004</c:v>
                </c:pt>
              </c:numCache>
              <c:extLst xmlns:c16r2="http://schemas.microsoft.com/office/drawing/2015/06/chart"/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65-40D6-BB9F-47737531BBF7}"/>
            </c:ext>
          </c:extLst>
        </c:ser>
        <c:ser>
          <c:idx val="1"/>
          <c:order val="1"/>
          <c:tx>
            <c:strRef>
              <c:f>Sheet1!$O$6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Sheet1!$P$7:$P$27</c:f>
                <c:numCache>
                  <c:formatCode>General</c:formatCode>
                  <c:ptCount val="11"/>
                  <c:pt idx="0">
                    <c:v>2.644947384479825</c:v>
                  </c:pt>
                  <c:pt idx="1">
                    <c:v>2.7369959201041318</c:v>
                  </c:pt>
                  <c:pt idx="2">
                    <c:v>2.6775635691177642</c:v>
                  </c:pt>
                  <c:pt idx="3">
                    <c:v>2.6691546726757278</c:v>
                  </c:pt>
                  <c:pt idx="4">
                    <c:v>2.6509067631032699</c:v>
                  </c:pt>
                  <c:pt idx="5">
                    <c:v>2.6790943743486655</c:v>
                  </c:pt>
                  <c:pt idx="6">
                    <c:v>2.6976953126696879</c:v>
                  </c:pt>
                  <c:pt idx="7">
                    <c:v>2.7043273963532362</c:v>
                  </c:pt>
                  <c:pt idx="8">
                    <c:v>2.7217175949511496</c:v>
                  </c:pt>
                  <c:pt idx="9">
                    <c:v>2.7124503067644703</c:v>
                  </c:pt>
                  <c:pt idx="10">
                    <c:v>2.7114694662980563</c:v>
                  </c:pt>
                </c:numCache>
                <c:extLst xmlns:c16r2="http://schemas.microsoft.com/office/drawing/2015/06/chart"/>
              </c:numRef>
            </c:plus>
            <c:minus>
              <c:numRef>
                <c:f>Sheet1!$P$7:$P$27</c:f>
                <c:numCache>
                  <c:formatCode>General</c:formatCode>
                  <c:ptCount val="11"/>
                  <c:pt idx="0">
                    <c:v>2.644947384479825</c:v>
                  </c:pt>
                  <c:pt idx="1">
                    <c:v>2.7369959201041318</c:v>
                  </c:pt>
                  <c:pt idx="2">
                    <c:v>2.6775635691177642</c:v>
                  </c:pt>
                  <c:pt idx="3">
                    <c:v>2.6691546726757278</c:v>
                  </c:pt>
                  <c:pt idx="4">
                    <c:v>2.6509067631032699</c:v>
                  </c:pt>
                  <c:pt idx="5">
                    <c:v>2.6790943743486655</c:v>
                  </c:pt>
                  <c:pt idx="6">
                    <c:v>2.6976953126696879</c:v>
                  </c:pt>
                  <c:pt idx="7">
                    <c:v>2.7043273963532362</c:v>
                  </c:pt>
                  <c:pt idx="8">
                    <c:v>2.7217175949511496</c:v>
                  </c:pt>
                  <c:pt idx="9">
                    <c:v>2.7124503067644703</c:v>
                  </c:pt>
                  <c:pt idx="10">
                    <c:v>2.7114694662980563</c:v>
                  </c:pt>
                </c:numCache>
                <c:extLst xmlns:c16r2="http://schemas.microsoft.com/office/drawing/2015/06/chart"/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Lit>
              <c:ptCount val="11"/>
              <c:pt idx="0">
                <c:v>1</c:v>
              </c:pt>
              <c:pt idx="1">
                <c:v>3</c:v>
              </c:pt>
              <c:pt idx="2">
                <c:v>5</c:v>
              </c:pt>
              <c:pt idx="3">
                <c:v>7</c:v>
              </c:pt>
              <c:pt idx="4">
                <c:v>9</c:v>
              </c:pt>
              <c:pt idx="5">
                <c:v>11</c:v>
              </c:pt>
              <c:pt idx="6">
                <c:v>13</c:v>
              </c:pt>
              <c:pt idx="7">
                <c:v>15</c:v>
              </c:pt>
              <c:pt idx="8">
                <c:v>17</c:v>
              </c:pt>
              <c:pt idx="9">
                <c:v>19</c:v>
              </c:pt>
              <c:pt idx="10">
                <c:v>21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Sheet1!$O$7:$O$27</c:f>
              <c:numCache>
                <c:formatCode>General</c:formatCode>
                <c:ptCount val="11"/>
                <c:pt idx="0">
                  <c:v>50.276666666666664</c:v>
                </c:pt>
                <c:pt idx="1">
                  <c:v>45.766666666666673</c:v>
                </c:pt>
                <c:pt idx="2">
                  <c:v>44.576666666666661</c:v>
                </c:pt>
                <c:pt idx="3">
                  <c:v>42.943333333333328</c:v>
                </c:pt>
                <c:pt idx="4">
                  <c:v>41.233333333333327</c:v>
                </c:pt>
                <c:pt idx="5">
                  <c:v>38.826666666666668</c:v>
                </c:pt>
                <c:pt idx="6">
                  <c:v>37.35</c:v>
                </c:pt>
                <c:pt idx="7">
                  <c:v>36.053333333333335</c:v>
                </c:pt>
                <c:pt idx="8">
                  <c:v>35.196666666666665</c:v>
                </c:pt>
                <c:pt idx="9">
                  <c:v>34.126666666666672</c:v>
                </c:pt>
                <c:pt idx="10">
                  <c:v>33.556666666666665</c:v>
                </c:pt>
              </c:numCache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465-40D6-BB9F-47737531B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462536"/>
        <c:axId val="322462928"/>
      </c:lineChart>
      <c:catAx>
        <c:axId val="3224625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 dirty="0">
                    <a:solidFill>
                      <a:schemeClr val="tx1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  <a:endParaRPr lang="th-TH" sz="1400" dirty="0">
                  <a:solidFill>
                    <a:schemeClr val="tx1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>
            <c:manualLayout>
              <c:xMode val="edge"/>
              <c:yMode val="edge"/>
              <c:x val="0.41653009084919335"/>
              <c:y val="0.888854166666666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22462928"/>
        <c:crosses val="autoZero"/>
        <c:auto val="1"/>
        <c:lblAlgn val="ctr"/>
        <c:lblOffset val="100"/>
        <c:noMultiLvlLbl val="0"/>
      </c:catAx>
      <c:valAx>
        <c:axId val="322462928"/>
        <c:scaling>
          <c:orientation val="minMax"/>
          <c:min val="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 dirty="0">
                    <a:solidFill>
                      <a:schemeClr val="tx1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น้ำหนักกระถาง (กิโลกรัม)</a:t>
                </a:r>
                <a:endParaRPr lang="th-TH" sz="1400" dirty="0">
                  <a:solidFill>
                    <a:schemeClr val="tx1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22462536"/>
        <c:crossesAt val="1"/>
        <c:crossBetween val="between"/>
        <c:majorUnit val="10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0696185758475014"/>
          <c:y val="0.53242290026246719"/>
          <c:w val="0.20424675198159764"/>
          <c:h val="0.169111712598425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33240786497412"/>
          <c:y val="7.9944879929590582E-2"/>
          <c:w val="0.78519136305744397"/>
          <c:h val="0.70326231625826463"/>
        </c:manualLayout>
      </c:layout>
      <c:lineChart>
        <c:grouping val="standard"/>
        <c:varyColors val="0"/>
        <c:ser>
          <c:idx val="0"/>
          <c:order val="0"/>
          <c:tx>
            <c:strRef>
              <c:f>Sheet1!$G$14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Sheet1!$Y$3:$Y$11</c:f>
                <c:numCache>
                  <c:formatCode>General</c:formatCode>
                  <c:ptCount val="9"/>
                  <c:pt idx="0">
                    <c:v>6.8979314270213823E-2</c:v>
                  </c:pt>
                  <c:pt idx="1">
                    <c:v>5.9257810006791305E-2</c:v>
                  </c:pt>
                  <c:pt idx="2">
                    <c:v>9.4827887374213146E-2</c:v>
                  </c:pt>
                  <c:pt idx="3">
                    <c:v>5.4722292170073628E-2</c:v>
                  </c:pt>
                  <c:pt idx="4">
                    <c:v>9.7491759085233276E-2</c:v>
                  </c:pt>
                  <c:pt idx="5">
                    <c:v>5.5149485241492192E-2</c:v>
                  </c:pt>
                  <c:pt idx="6">
                    <c:v>6.0403048216272431E-2</c:v>
                  </c:pt>
                  <c:pt idx="7">
                    <c:v>3.767120711685721E-2</c:v>
                  </c:pt>
                  <c:pt idx="8">
                    <c:v>4.3332497717032459E-2</c:v>
                  </c:pt>
                </c:numCache>
              </c:numRef>
            </c:plus>
            <c:minus>
              <c:numRef>
                <c:f>Sheet1!$Y$3:$Y$11</c:f>
                <c:numCache>
                  <c:formatCode>General</c:formatCode>
                  <c:ptCount val="9"/>
                  <c:pt idx="0">
                    <c:v>6.8979314270213823E-2</c:v>
                  </c:pt>
                  <c:pt idx="1">
                    <c:v>5.9257810006791305E-2</c:v>
                  </c:pt>
                  <c:pt idx="2">
                    <c:v>9.4827887374213146E-2</c:v>
                  </c:pt>
                  <c:pt idx="3">
                    <c:v>5.4722292170073628E-2</c:v>
                  </c:pt>
                  <c:pt idx="4">
                    <c:v>9.7491759085233276E-2</c:v>
                  </c:pt>
                  <c:pt idx="5">
                    <c:v>5.5149485241492192E-2</c:v>
                  </c:pt>
                  <c:pt idx="6">
                    <c:v>6.0403048216272431E-2</c:v>
                  </c:pt>
                  <c:pt idx="7">
                    <c:v>3.767120711685721E-2</c:v>
                  </c:pt>
                  <c:pt idx="8">
                    <c:v>4.3332497717032459E-2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Sheet1!$G$15:$G$23</c:f>
              <c:numCache>
                <c:formatCode>General</c:formatCode>
                <c:ptCount val="9"/>
                <c:pt idx="0">
                  <c:v>0.29879390172828191</c:v>
                </c:pt>
                <c:pt idx="1">
                  <c:v>0.34449382116774241</c:v>
                </c:pt>
                <c:pt idx="2">
                  <c:v>0.26462713690215145</c:v>
                </c:pt>
                <c:pt idx="3">
                  <c:v>0.34125175370025485</c:v>
                </c:pt>
                <c:pt idx="4">
                  <c:v>0.23791026173256474</c:v>
                </c:pt>
                <c:pt idx="5">
                  <c:v>0.21773827513962027</c:v>
                </c:pt>
                <c:pt idx="6">
                  <c:v>0.22366472715025043</c:v>
                </c:pt>
                <c:pt idx="7">
                  <c:v>0.13532166907471399</c:v>
                </c:pt>
                <c:pt idx="8">
                  <c:v>0.17381786255074574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02B-416E-B571-19C92283F4D3}"/>
            </c:ext>
          </c:extLst>
        </c:ser>
        <c:ser>
          <c:idx val="1"/>
          <c:order val="1"/>
          <c:tx>
            <c:strRef>
              <c:f>Sheet1!$H$14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Sheet1!$Z$3:$Z$11</c:f>
                <c:numCache>
                  <c:formatCode>General</c:formatCode>
                  <c:ptCount val="9"/>
                  <c:pt idx="0">
                    <c:v>7.1009943322780059E-2</c:v>
                  </c:pt>
                  <c:pt idx="1">
                    <c:v>7.9318903969198259E-2</c:v>
                  </c:pt>
                  <c:pt idx="2">
                    <c:v>7.2708866742055914E-2</c:v>
                  </c:pt>
                  <c:pt idx="3">
                    <c:v>6.9940265007079699E-2</c:v>
                  </c:pt>
                  <c:pt idx="4">
                    <c:v>0.10171176489915792</c:v>
                  </c:pt>
                  <c:pt idx="5">
                    <c:v>3.7195166118803934E-2</c:v>
                  </c:pt>
                  <c:pt idx="6">
                    <c:v>3.6822421028846079E-2</c:v>
                  </c:pt>
                  <c:pt idx="7">
                    <c:v>2.0687359553888712E-2</c:v>
                  </c:pt>
                  <c:pt idx="8">
                    <c:v>2.91083853636444E-2</c:v>
                  </c:pt>
                </c:numCache>
              </c:numRef>
            </c:plus>
            <c:minus>
              <c:numRef>
                <c:f>Sheet1!$Z$3:$Z$11</c:f>
                <c:numCache>
                  <c:formatCode>General</c:formatCode>
                  <c:ptCount val="9"/>
                  <c:pt idx="0">
                    <c:v>7.1009943322780059E-2</c:v>
                  </c:pt>
                  <c:pt idx="1">
                    <c:v>7.9318903969198259E-2</c:v>
                  </c:pt>
                  <c:pt idx="2">
                    <c:v>7.2708866742055914E-2</c:v>
                  </c:pt>
                  <c:pt idx="3">
                    <c:v>6.9940265007079699E-2</c:v>
                  </c:pt>
                  <c:pt idx="4">
                    <c:v>0.10171176489915792</c:v>
                  </c:pt>
                  <c:pt idx="5">
                    <c:v>3.7195166118803934E-2</c:v>
                  </c:pt>
                  <c:pt idx="6">
                    <c:v>3.6822421028846079E-2</c:v>
                  </c:pt>
                  <c:pt idx="7">
                    <c:v>2.0687359553888712E-2</c:v>
                  </c:pt>
                  <c:pt idx="8">
                    <c:v>2.91083853636444E-2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Sheet1!$H$15:$H$23</c:f>
              <c:numCache>
                <c:formatCode>General</c:formatCode>
                <c:ptCount val="9"/>
                <c:pt idx="0">
                  <c:v>0.29712831014823071</c:v>
                </c:pt>
                <c:pt idx="1">
                  <c:v>0.39079500244686977</c:v>
                </c:pt>
                <c:pt idx="2">
                  <c:v>0.23287127512035</c:v>
                </c:pt>
                <c:pt idx="3">
                  <c:v>0.31891713212497902</c:v>
                </c:pt>
                <c:pt idx="4">
                  <c:v>0.24167712640008432</c:v>
                </c:pt>
                <c:pt idx="5">
                  <c:v>0.16448503393504538</c:v>
                </c:pt>
                <c:pt idx="6">
                  <c:v>0.1234602693847678</c:v>
                </c:pt>
                <c:pt idx="7">
                  <c:v>6.5766089513468906E-2</c:v>
                </c:pt>
                <c:pt idx="8">
                  <c:v>7.9650915998272731E-2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02B-416E-B571-19C92283F4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087408"/>
        <c:axId val="317088192"/>
      </c:lineChart>
      <c:catAx>
        <c:axId val="317087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 dirty="0">
                    <a:solidFill>
                      <a:schemeClr val="tx1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  <a:endParaRPr lang="th-TH" sz="1400" dirty="0">
                  <a:solidFill>
                    <a:schemeClr val="tx1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>
            <c:manualLayout>
              <c:xMode val="edge"/>
              <c:yMode val="edge"/>
              <c:x val="0.39976086438017261"/>
              <c:y val="0.888817622816120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17088192"/>
        <c:crosses val="autoZero"/>
        <c:auto val="1"/>
        <c:lblAlgn val="ctr"/>
        <c:lblOffset val="100"/>
        <c:noMultiLvlLbl val="0"/>
      </c:catAx>
      <c:valAx>
        <c:axId val="317088192"/>
        <c:scaling>
          <c:orientation val="minMax"/>
          <c:max val="0.55000000000000004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u="none" strike="noStrike" baseline="0">
                    <a:effectLst/>
                  </a:rPr>
                  <a:t>g</a:t>
                </a:r>
                <a:r>
                  <a:rPr lang="en-US" sz="1400" b="0" i="0" u="none" strike="noStrike" baseline="-25000">
                    <a:effectLst/>
                  </a:rPr>
                  <a:t>s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( </a:t>
                </a:r>
                <a:r>
                  <a:rPr lang="en-US" sz="1400" b="0" i="0" baseline="0" dirty="0" err="1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mmol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m</a:t>
                </a:r>
                <a:r>
                  <a:rPr lang="en-US" sz="1400" b="0" i="0" baseline="3000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-2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s</a:t>
                </a:r>
                <a:r>
                  <a:rPr lang="en-US" sz="1400" b="0" i="0" baseline="3000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-1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th-TH" sz="1400" dirty="0">
                  <a:solidFill>
                    <a:sysClr val="windowText" lastClr="000000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17087408"/>
        <c:crosses val="autoZero"/>
        <c:crossBetween val="between"/>
      </c:valAx>
      <c:spPr>
        <a:noFill/>
        <a:ln w="9525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2286473248456298"/>
          <c:y val="0.54832395390456701"/>
          <c:w val="0.28595101617049407"/>
          <c:h val="0.1728399698746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10602055525979"/>
          <c:y val="8.0507841672890226E-2"/>
          <c:w val="0.81337866574507367"/>
          <c:h val="0.69876215062362923"/>
        </c:manualLayout>
      </c:layout>
      <c:lineChart>
        <c:grouping val="standard"/>
        <c:varyColors val="0"/>
        <c:ser>
          <c:idx val="0"/>
          <c:order val="0"/>
          <c:tx>
            <c:strRef>
              <c:f>Sheet1!$D$14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Sheet1!$W$3:$W$11</c:f>
                <c:numCache>
                  <c:formatCode>General</c:formatCode>
                  <c:ptCount val="9"/>
                  <c:pt idx="0">
                    <c:v>1.331400656489091</c:v>
                  </c:pt>
                  <c:pt idx="1">
                    <c:v>1.5719194209101828</c:v>
                  </c:pt>
                  <c:pt idx="2">
                    <c:v>2.1354666367039616</c:v>
                  </c:pt>
                  <c:pt idx="3">
                    <c:v>1.864696505294239</c:v>
                  </c:pt>
                  <c:pt idx="4">
                    <c:v>2.1207573659525076</c:v>
                  </c:pt>
                  <c:pt idx="5">
                    <c:v>1.6238433570089084</c:v>
                  </c:pt>
                  <c:pt idx="6">
                    <c:v>1.9654011408639471</c:v>
                  </c:pt>
                  <c:pt idx="7">
                    <c:v>2.2868064568195465</c:v>
                  </c:pt>
                  <c:pt idx="8">
                    <c:v>1.532060378853261</c:v>
                  </c:pt>
                </c:numCache>
              </c:numRef>
            </c:plus>
            <c:minus>
              <c:numRef>
                <c:f>Sheet1!$W$3:$W$11</c:f>
                <c:numCache>
                  <c:formatCode>General</c:formatCode>
                  <c:ptCount val="9"/>
                  <c:pt idx="0">
                    <c:v>1.331400656489091</c:v>
                  </c:pt>
                  <c:pt idx="1">
                    <c:v>1.5719194209101828</c:v>
                  </c:pt>
                  <c:pt idx="2">
                    <c:v>2.1354666367039616</c:v>
                  </c:pt>
                  <c:pt idx="3">
                    <c:v>1.864696505294239</c:v>
                  </c:pt>
                  <c:pt idx="4">
                    <c:v>2.1207573659525076</c:v>
                  </c:pt>
                  <c:pt idx="5">
                    <c:v>1.6238433570089084</c:v>
                  </c:pt>
                  <c:pt idx="6">
                    <c:v>1.9654011408639471</c:v>
                  </c:pt>
                  <c:pt idx="7">
                    <c:v>2.2868064568195465</c:v>
                  </c:pt>
                  <c:pt idx="8">
                    <c:v>1.532060378853261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Sheet1!$D$15:$D$23</c:f>
              <c:numCache>
                <c:formatCode>General</c:formatCode>
                <c:ptCount val="9"/>
                <c:pt idx="0">
                  <c:v>12.343845027180421</c:v>
                </c:pt>
                <c:pt idx="1">
                  <c:v>11.897387731507026</c:v>
                </c:pt>
                <c:pt idx="2">
                  <c:v>11.157486449608866</c:v>
                </c:pt>
                <c:pt idx="3">
                  <c:v>11.885155536043591</c:v>
                </c:pt>
                <c:pt idx="4">
                  <c:v>10.282856495569671</c:v>
                </c:pt>
                <c:pt idx="5">
                  <c:v>9.725921996547731</c:v>
                </c:pt>
                <c:pt idx="6">
                  <c:v>8.5611321353732261</c:v>
                </c:pt>
                <c:pt idx="7">
                  <c:v>8.6426635853463676</c:v>
                </c:pt>
                <c:pt idx="8">
                  <c:v>8.9393811637143319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3A5-4080-A43F-285A2D8254E1}"/>
            </c:ext>
          </c:extLst>
        </c:ser>
        <c:ser>
          <c:idx val="1"/>
          <c:order val="1"/>
          <c:tx>
            <c:strRef>
              <c:f>Sheet1!$E$14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Sheet1!$X$3:$X$11</c:f>
                <c:numCache>
                  <c:formatCode>General</c:formatCode>
                  <c:ptCount val="9"/>
                  <c:pt idx="0">
                    <c:v>1.8012656369674243</c:v>
                  </c:pt>
                  <c:pt idx="1">
                    <c:v>2.295481692931169</c:v>
                  </c:pt>
                  <c:pt idx="2">
                    <c:v>1.7459789940292449</c:v>
                  </c:pt>
                  <c:pt idx="3">
                    <c:v>1.8592322483276469</c:v>
                  </c:pt>
                  <c:pt idx="4">
                    <c:v>2.9240754971619607</c:v>
                  </c:pt>
                  <c:pt idx="5">
                    <c:v>1.3845311214823486</c:v>
                  </c:pt>
                  <c:pt idx="6">
                    <c:v>1.2929982009840091</c:v>
                  </c:pt>
                  <c:pt idx="7">
                    <c:v>1.543708012695959</c:v>
                  </c:pt>
                  <c:pt idx="8">
                    <c:v>1.3239844991945451</c:v>
                  </c:pt>
                </c:numCache>
              </c:numRef>
            </c:plus>
            <c:minus>
              <c:numRef>
                <c:f>Sheet1!$X$3:$X$11</c:f>
                <c:numCache>
                  <c:formatCode>General</c:formatCode>
                  <c:ptCount val="9"/>
                  <c:pt idx="0">
                    <c:v>1.8012656369674243</c:v>
                  </c:pt>
                  <c:pt idx="1">
                    <c:v>2.295481692931169</c:v>
                  </c:pt>
                  <c:pt idx="2">
                    <c:v>1.7459789940292449</c:v>
                  </c:pt>
                  <c:pt idx="3">
                    <c:v>1.8592322483276469</c:v>
                  </c:pt>
                  <c:pt idx="4">
                    <c:v>2.9240754971619607</c:v>
                  </c:pt>
                  <c:pt idx="5">
                    <c:v>1.3845311214823486</c:v>
                  </c:pt>
                  <c:pt idx="6">
                    <c:v>1.2929982009840091</c:v>
                  </c:pt>
                  <c:pt idx="7">
                    <c:v>1.543708012695959</c:v>
                  </c:pt>
                  <c:pt idx="8">
                    <c:v>1.3239844991945451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Sheet1!$E$15:$E$23</c:f>
              <c:numCache>
                <c:formatCode>General</c:formatCode>
                <c:ptCount val="9"/>
                <c:pt idx="0">
                  <c:v>11.625291621614936</c:v>
                </c:pt>
                <c:pt idx="1">
                  <c:v>12.230805538125296</c:v>
                </c:pt>
                <c:pt idx="2">
                  <c:v>10.148970287687554</c:v>
                </c:pt>
                <c:pt idx="3">
                  <c:v>10.372526473725337</c:v>
                </c:pt>
                <c:pt idx="4">
                  <c:v>9.2289964955561548</c:v>
                </c:pt>
                <c:pt idx="5">
                  <c:v>7.1197091487164341</c:v>
                </c:pt>
                <c:pt idx="6">
                  <c:v>4.1225738939496637</c:v>
                </c:pt>
                <c:pt idx="7">
                  <c:v>2.4734374729819191</c:v>
                </c:pt>
                <c:pt idx="8">
                  <c:v>2.9093292004994322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73A5-4080-A43F-285A2D8254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602896"/>
        <c:axId val="380603680"/>
      </c:lineChart>
      <c:catAx>
        <c:axId val="380602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80603680"/>
        <c:crosses val="autoZero"/>
        <c:auto val="1"/>
        <c:lblAlgn val="ctr"/>
        <c:lblOffset val="100"/>
        <c:noMultiLvlLbl val="0"/>
      </c:catAx>
      <c:valAx>
        <c:axId val="380603680"/>
        <c:scaling>
          <c:orientation val="minMax"/>
          <c:max val="17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u="none" strike="noStrike" baseline="0">
                    <a:effectLst/>
                  </a:rPr>
                  <a:t>P</a:t>
                </a:r>
                <a:r>
                  <a:rPr lang="en-US" sz="1400" b="0" i="0" u="none" strike="noStrike" baseline="-25000">
                    <a:effectLst/>
                  </a:rPr>
                  <a:t>n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(µ</a:t>
                </a:r>
                <a:r>
                  <a:rPr lang="en-US" sz="1400" b="0" i="0" baseline="0" dirty="0" err="1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mol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m</a:t>
                </a:r>
                <a:r>
                  <a:rPr lang="en-US" sz="1400" b="0" i="0" baseline="3000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-2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s</a:t>
                </a:r>
                <a:r>
                  <a:rPr lang="en-US" sz="1400" b="0" i="0" baseline="3000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-1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th-TH" sz="1400" dirty="0">
                  <a:solidFill>
                    <a:sysClr val="windowText" lastClr="000000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80602896"/>
        <c:crosses val="autoZero"/>
        <c:crossBetween val="between"/>
        <c:majorUnit val="5"/>
      </c:valAx>
      <c:spPr>
        <a:noFill/>
        <a:ln>
          <a:solidFill>
            <a:schemeClr val="tx1"/>
          </a:solidFill>
        </a:ln>
        <a:effectLst/>
      </c:spPr>
    </c:plotArea>
    <c:legend>
      <c:legendPos val="l"/>
      <c:layout>
        <c:manualLayout>
          <c:xMode val="edge"/>
          <c:yMode val="edge"/>
          <c:x val="0.21352313167259787"/>
          <c:y val="0.5277570326114015"/>
          <c:w val="0.29325898319649546"/>
          <c:h val="0.16586044742913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968519406586948"/>
          <c:y val="8.061001952034727E-2"/>
          <c:w val="0.77975929334962779"/>
          <c:h val="0.6577660124056488"/>
        </c:manualLayout>
      </c:layout>
      <c:lineChart>
        <c:grouping val="standard"/>
        <c:varyColors val="0"/>
        <c:ser>
          <c:idx val="0"/>
          <c:order val="0"/>
          <c:tx>
            <c:strRef>
              <c:f>Sheet1!$J$14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Sheet1!$AA$3:$AA$11</c:f>
                <c:numCache>
                  <c:formatCode>General</c:formatCode>
                  <c:ptCount val="9"/>
                  <c:pt idx="0">
                    <c:v>1.4371E-2</c:v>
                  </c:pt>
                  <c:pt idx="1">
                    <c:v>2.127689E-2</c:v>
                  </c:pt>
                  <c:pt idx="2">
                    <c:v>4.5838299999999998E-2</c:v>
                  </c:pt>
                  <c:pt idx="3">
                    <c:v>3.4186800000000003E-2</c:v>
                  </c:pt>
                  <c:pt idx="4">
                    <c:v>2.6189E-2</c:v>
                  </c:pt>
                  <c:pt idx="5">
                    <c:v>4.7240999999999998E-2</c:v>
                  </c:pt>
                  <c:pt idx="6">
                    <c:v>3.3072400000000002E-2</c:v>
                  </c:pt>
                  <c:pt idx="7">
                    <c:v>5.8276000000000001E-2</c:v>
                  </c:pt>
                  <c:pt idx="8">
                    <c:v>3.807E-2</c:v>
                  </c:pt>
                </c:numCache>
              </c:numRef>
            </c:plus>
            <c:minus>
              <c:numRef>
                <c:f>Sheet1!$AA$3:$AA$11</c:f>
                <c:numCache>
                  <c:formatCode>General</c:formatCode>
                  <c:ptCount val="9"/>
                  <c:pt idx="0">
                    <c:v>1.4371E-2</c:v>
                  </c:pt>
                  <c:pt idx="1">
                    <c:v>2.127689E-2</c:v>
                  </c:pt>
                  <c:pt idx="2">
                    <c:v>4.5838299999999998E-2</c:v>
                  </c:pt>
                  <c:pt idx="3">
                    <c:v>3.4186800000000003E-2</c:v>
                  </c:pt>
                  <c:pt idx="4">
                    <c:v>2.6189E-2</c:v>
                  </c:pt>
                  <c:pt idx="5">
                    <c:v>4.7240999999999998E-2</c:v>
                  </c:pt>
                  <c:pt idx="6">
                    <c:v>3.3072400000000002E-2</c:v>
                  </c:pt>
                  <c:pt idx="7">
                    <c:v>5.8276000000000001E-2</c:v>
                  </c:pt>
                  <c:pt idx="8">
                    <c:v>3.807E-2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Sheet1!$J$15:$J$23</c:f>
              <c:numCache>
                <c:formatCode>General</c:formatCode>
                <c:ptCount val="9"/>
                <c:pt idx="0">
                  <c:v>0.75522222222222224</c:v>
                </c:pt>
                <c:pt idx="1">
                  <c:v>0.71633333333333349</c:v>
                </c:pt>
                <c:pt idx="2">
                  <c:v>0.7212777777777778</c:v>
                </c:pt>
                <c:pt idx="3">
                  <c:v>0.72283333333333344</c:v>
                </c:pt>
                <c:pt idx="4">
                  <c:v>0.71333333333333326</c:v>
                </c:pt>
                <c:pt idx="5">
                  <c:v>0.67849999999999999</c:v>
                </c:pt>
                <c:pt idx="6">
                  <c:v>0.67622222222222239</c:v>
                </c:pt>
                <c:pt idx="7">
                  <c:v>0.65433333333333343</c:v>
                </c:pt>
                <c:pt idx="8">
                  <c:v>0.66022222222222238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185-434B-A2C8-5EA200A55482}"/>
            </c:ext>
          </c:extLst>
        </c:ser>
        <c:ser>
          <c:idx val="1"/>
          <c:order val="1"/>
          <c:tx>
            <c:strRef>
              <c:f>Sheet1!$K$14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Sheet1!$AB$3:$AB$11</c:f>
                <c:numCache>
                  <c:formatCode>General</c:formatCode>
                  <c:ptCount val="9"/>
                  <c:pt idx="0">
                    <c:v>2.2532E-2</c:v>
                  </c:pt>
                  <c:pt idx="1">
                    <c:v>2.0863389999999999E-2</c:v>
                  </c:pt>
                  <c:pt idx="2">
                    <c:v>4.0789592418571718E-2</c:v>
                  </c:pt>
                  <c:pt idx="3">
                    <c:v>2.5738500000000001E-2</c:v>
                  </c:pt>
                  <c:pt idx="4">
                    <c:v>2.6376E-2</c:v>
                  </c:pt>
                  <c:pt idx="5">
                    <c:v>4.0175000000000002E-2</c:v>
                  </c:pt>
                  <c:pt idx="6">
                    <c:v>5.1034700000000002E-2</c:v>
                  </c:pt>
                  <c:pt idx="7">
                    <c:v>5.8288627557732904E-2</c:v>
                  </c:pt>
                  <c:pt idx="8">
                    <c:v>3.8699248934984096E-2</c:v>
                  </c:pt>
                </c:numCache>
              </c:numRef>
            </c:plus>
            <c:minus>
              <c:numRef>
                <c:f>Sheet1!$AB$3:$AB$11</c:f>
                <c:numCache>
                  <c:formatCode>General</c:formatCode>
                  <c:ptCount val="9"/>
                  <c:pt idx="0">
                    <c:v>2.2532E-2</c:v>
                  </c:pt>
                  <c:pt idx="1">
                    <c:v>2.0863389999999999E-2</c:v>
                  </c:pt>
                  <c:pt idx="2">
                    <c:v>4.0789592418571718E-2</c:v>
                  </c:pt>
                  <c:pt idx="3">
                    <c:v>2.5738500000000001E-2</c:v>
                  </c:pt>
                  <c:pt idx="4">
                    <c:v>2.6376E-2</c:v>
                  </c:pt>
                  <c:pt idx="5">
                    <c:v>4.0175000000000002E-2</c:v>
                  </c:pt>
                  <c:pt idx="6">
                    <c:v>5.1034700000000002E-2</c:v>
                  </c:pt>
                  <c:pt idx="7">
                    <c:v>5.8288627557732904E-2</c:v>
                  </c:pt>
                  <c:pt idx="8">
                    <c:v>3.8699248934984096E-2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Sheet1!$K$15:$K$23</c:f>
              <c:numCache>
                <c:formatCode>General</c:formatCode>
                <c:ptCount val="9"/>
                <c:pt idx="0">
                  <c:v>0.76966666666666661</c:v>
                </c:pt>
                <c:pt idx="1">
                  <c:v>0.73411111111111116</c:v>
                </c:pt>
                <c:pt idx="2">
                  <c:v>0.69</c:v>
                </c:pt>
                <c:pt idx="3">
                  <c:v>0.71900000000000008</c:v>
                </c:pt>
                <c:pt idx="4">
                  <c:v>0.71077777777777773</c:v>
                </c:pt>
                <c:pt idx="5">
                  <c:v>0.6931666666666666</c:v>
                </c:pt>
                <c:pt idx="6">
                  <c:v>0.67888888888888888</c:v>
                </c:pt>
                <c:pt idx="7">
                  <c:v>0.64655555555555566</c:v>
                </c:pt>
                <c:pt idx="8">
                  <c:v>0.65277777777777801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185-434B-A2C8-5EA200A55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600544"/>
        <c:axId val="380601328"/>
      </c:lineChart>
      <c:catAx>
        <c:axId val="380600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 dirty="0">
                    <a:solidFill>
                      <a:schemeClr val="tx1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  <a:endParaRPr lang="th-TH" sz="1400" dirty="0">
                  <a:solidFill>
                    <a:schemeClr val="tx1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>
            <c:manualLayout>
              <c:xMode val="edge"/>
              <c:yMode val="edge"/>
              <c:x val="0.43859226830437942"/>
              <c:y val="0.83425110170343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80601328"/>
        <c:crosses val="autoZero"/>
        <c:auto val="1"/>
        <c:lblAlgn val="ctr"/>
        <c:lblOffset val="100"/>
        <c:noMultiLvlLbl val="0"/>
      </c:catAx>
      <c:valAx>
        <c:axId val="380601328"/>
        <c:scaling>
          <c:orientation val="minMax"/>
          <c:max val="0.95000000000000007"/>
          <c:min val="0.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u="none" strike="noStrike" baseline="0">
                    <a:effectLst/>
                  </a:rPr>
                  <a:t>F</a:t>
                </a:r>
                <a:r>
                  <a:rPr lang="en-US" sz="1400" b="0" i="0" u="none" strike="noStrike" baseline="-25000">
                    <a:effectLst/>
                  </a:rPr>
                  <a:t>v</a:t>
                </a:r>
                <a:r>
                  <a:rPr lang="en-US" sz="1400" b="0" i="0" u="none" strike="noStrike" baseline="0">
                    <a:effectLst/>
                  </a:rPr>
                  <a:t>/F</a:t>
                </a:r>
                <a:r>
                  <a:rPr lang="en-US" sz="1400" b="0" i="0" u="none" strike="noStrike" baseline="-25000">
                    <a:effectLst/>
                  </a:rPr>
                  <a:t>m</a:t>
                </a:r>
                <a:r>
                  <a:rPr lang="en-US" sz="1400" b="0" i="0" u="none" strike="noStrike" baseline="0">
                    <a:effectLst/>
                  </a:rPr>
                  <a:t> </a:t>
                </a:r>
                <a:endParaRPr lang="th-TH" sz="1400" dirty="0">
                  <a:solidFill>
                    <a:sysClr val="windowText" lastClr="000000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80600544"/>
        <c:crosses val="autoZero"/>
        <c:crossBetween val="between"/>
        <c:majorUnit val="0.1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3951580217502283"/>
          <c:y val="0.90894954180925536"/>
          <c:w val="0.66378633417384725"/>
          <c:h val="8.92403032954214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74880257765839"/>
          <c:y val="7.3235974301098752E-2"/>
          <c:w val="0.78800586321461685"/>
          <c:h val="0.63718955540068722"/>
        </c:manualLayout>
      </c:layout>
      <c:lineChart>
        <c:grouping val="standard"/>
        <c:varyColors val="0"/>
        <c:ser>
          <c:idx val="0"/>
          <c:order val="0"/>
          <c:tx>
            <c:strRef>
              <c:f>Sheet1!$M$14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Sheet1!$AC$3:$AC$11</c:f>
                <c:numCache>
                  <c:formatCode>General</c:formatCode>
                  <c:ptCount val="9"/>
                  <c:pt idx="0">
                    <c:v>6.0675608046106388</c:v>
                  </c:pt>
                  <c:pt idx="1">
                    <c:v>6.2876370032761724</c:v>
                  </c:pt>
                  <c:pt idx="2">
                    <c:v>5.9152097073859142</c:v>
                  </c:pt>
                  <c:pt idx="3">
                    <c:v>5.8079953906245585</c:v>
                  </c:pt>
                  <c:pt idx="4">
                    <c:v>5.5982636196910098</c:v>
                  </c:pt>
                  <c:pt idx="5">
                    <c:v>5.7225188704121006</c:v>
                  </c:pt>
                  <c:pt idx="6">
                    <c:v>4.7119650231176777</c:v>
                  </c:pt>
                  <c:pt idx="7">
                    <c:v>4.7924232139324241</c:v>
                  </c:pt>
                  <c:pt idx="8">
                    <c:v>4.5787088969924428</c:v>
                  </c:pt>
                </c:numCache>
              </c:numRef>
            </c:plus>
            <c:minus>
              <c:numRef>
                <c:f>Sheet1!$AC$3:$AC$11</c:f>
                <c:numCache>
                  <c:formatCode>General</c:formatCode>
                  <c:ptCount val="9"/>
                  <c:pt idx="0">
                    <c:v>6.0675608046106388</c:v>
                  </c:pt>
                  <c:pt idx="1">
                    <c:v>6.2876370032761724</c:v>
                  </c:pt>
                  <c:pt idx="2">
                    <c:v>5.9152097073859142</c:v>
                  </c:pt>
                  <c:pt idx="3">
                    <c:v>5.8079953906245585</c:v>
                  </c:pt>
                  <c:pt idx="4">
                    <c:v>5.5982636196910098</c:v>
                  </c:pt>
                  <c:pt idx="5">
                    <c:v>5.7225188704121006</c:v>
                  </c:pt>
                  <c:pt idx="6">
                    <c:v>4.7119650231176777</c:v>
                  </c:pt>
                  <c:pt idx="7">
                    <c:v>4.7924232139324241</c:v>
                  </c:pt>
                  <c:pt idx="8">
                    <c:v>4.5787088969924428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Sheet1!$M$15:$M$23</c:f>
              <c:numCache>
                <c:formatCode>General</c:formatCode>
                <c:ptCount val="9"/>
                <c:pt idx="0">
                  <c:v>40.591666666666661</c:v>
                </c:pt>
                <c:pt idx="1">
                  <c:v>40.944444444444436</c:v>
                </c:pt>
                <c:pt idx="2">
                  <c:v>41.083333333333343</c:v>
                </c:pt>
                <c:pt idx="3">
                  <c:v>41.81111111111111</c:v>
                </c:pt>
                <c:pt idx="4">
                  <c:v>42.205555555555556</c:v>
                </c:pt>
                <c:pt idx="5">
                  <c:v>41.161111111111104</c:v>
                </c:pt>
                <c:pt idx="6">
                  <c:v>40.655555555555559</c:v>
                </c:pt>
                <c:pt idx="7">
                  <c:v>40.616666666666667</c:v>
                </c:pt>
                <c:pt idx="8">
                  <c:v>41.600555555555566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6B4-4DE9-841F-58FFD93C3DED}"/>
            </c:ext>
          </c:extLst>
        </c:ser>
        <c:ser>
          <c:idx val="1"/>
          <c:order val="1"/>
          <c:tx>
            <c:strRef>
              <c:f>Sheet1!$N$14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Sheet1!$AD$3:$AD$11</c:f>
                <c:numCache>
                  <c:formatCode>General</c:formatCode>
                  <c:ptCount val="9"/>
                  <c:pt idx="0">
                    <c:v>5.9618202466691539</c:v>
                  </c:pt>
                  <c:pt idx="1">
                    <c:v>6.55652396746531</c:v>
                  </c:pt>
                  <c:pt idx="2">
                    <c:v>6.0083493105768317</c:v>
                  </c:pt>
                  <c:pt idx="3">
                    <c:v>5.5892198995000513</c:v>
                  </c:pt>
                  <c:pt idx="4">
                    <c:v>5.6827022247486694</c:v>
                  </c:pt>
                  <c:pt idx="5">
                    <c:v>5.1551389424863894</c:v>
                  </c:pt>
                  <c:pt idx="6">
                    <c:v>5.7815686407507343</c:v>
                  </c:pt>
                  <c:pt idx="7">
                    <c:v>5.8065772938350602</c:v>
                  </c:pt>
                  <c:pt idx="8">
                    <c:v>6.3722975817666008</c:v>
                  </c:pt>
                </c:numCache>
              </c:numRef>
            </c:plus>
            <c:minus>
              <c:numRef>
                <c:f>Sheet1!$AD$3:$AD$11</c:f>
                <c:numCache>
                  <c:formatCode>General</c:formatCode>
                  <c:ptCount val="9"/>
                  <c:pt idx="0">
                    <c:v>5.9618202466691539</c:v>
                  </c:pt>
                  <c:pt idx="1">
                    <c:v>6.55652396746531</c:v>
                  </c:pt>
                  <c:pt idx="2">
                    <c:v>6.0083493105768317</c:v>
                  </c:pt>
                  <c:pt idx="3">
                    <c:v>5.5892198995000513</c:v>
                  </c:pt>
                  <c:pt idx="4">
                    <c:v>5.6827022247486694</c:v>
                  </c:pt>
                  <c:pt idx="5">
                    <c:v>5.1551389424863894</c:v>
                  </c:pt>
                  <c:pt idx="6">
                    <c:v>5.7815686407507343</c:v>
                  </c:pt>
                  <c:pt idx="7">
                    <c:v>5.8065772938350602</c:v>
                  </c:pt>
                  <c:pt idx="8">
                    <c:v>6.3722975817666008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Sheet1!$N$15:$N$23</c:f>
              <c:numCache>
                <c:formatCode>General</c:formatCode>
                <c:ptCount val="9"/>
                <c:pt idx="0">
                  <c:v>39.947222222222223</c:v>
                </c:pt>
                <c:pt idx="1">
                  <c:v>40.272222222222226</c:v>
                </c:pt>
                <c:pt idx="2">
                  <c:v>40.750000000000007</c:v>
                </c:pt>
                <c:pt idx="3">
                  <c:v>40.305555555555557</c:v>
                </c:pt>
                <c:pt idx="4">
                  <c:v>40.538888888888884</c:v>
                </c:pt>
                <c:pt idx="5">
                  <c:v>38.961111111111109</c:v>
                </c:pt>
                <c:pt idx="6">
                  <c:v>38.477777777777781</c:v>
                </c:pt>
                <c:pt idx="7">
                  <c:v>38.011111111111113</c:v>
                </c:pt>
                <c:pt idx="8">
                  <c:v>37.344444444444449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6B4-4DE9-841F-58FFD93C3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600936"/>
        <c:axId val="380601720"/>
      </c:lineChart>
      <c:catAx>
        <c:axId val="380600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</a:p>
            </c:rich>
          </c:tx>
          <c:layout>
            <c:manualLayout>
              <c:xMode val="edge"/>
              <c:yMode val="edge"/>
              <c:x val="0.42008884656674056"/>
              <c:y val="0.818127918950686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80601720"/>
        <c:crosses val="autoZero"/>
        <c:auto val="1"/>
        <c:lblAlgn val="ctr"/>
        <c:lblOffset val="100"/>
        <c:noMultiLvlLbl val="0"/>
      </c:catAx>
      <c:valAx>
        <c:axId val="380601720"/>
        <c:scaling>
          <c:orientation val="minMax"/>
          <c:max val="53"/>
          <c:min val="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SPAD index  (SPAD Units)</a:t>
                </a:r>
                <a:endParaRPr lang="th-TH" sz="1400" dirty="0">
                  <a:solidFill>
                    <a:sysClr val="windowText" lastClr="000000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80600936"/>
        <c:crosses val="autoZero"/>
        <c:crossBetween val="between"/>
        <c:majorUnit val="5"/>
      </c:valAx>
      <c:spPr>
        <a:noFill/>
        <a:ln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26644866767581032"/>
          <c:y val="0.89504155441600186"/>
          <c:w val="0.52848665791776028"/>
          <c:h val="0.104394977654820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103604483985576"/>
          <c:y val="6.5601851851851856E-2"/>
          <c:w val="0.77840816905707255"/>
          <c:h val="0.66833558954724881"/>
        </c:manualLayout>
      </c:layout>
      <c:lineChart>
        <c:grouping val="standard"/>
        <c:varyColors val="0"/>
        <c:ser>
          <c:idx val="0"/>
          <c:order val="0"/>
          <c:tx>
            <c:v>Control</c:v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Sheet5!$K$19:$K$27</c:f>
                <c:numCache>
                  <c:formatCode>General</c:formatCode>
                  <c:ptCount val="9"/>
                  <c:pt idx="0">
                    <c:v>5.5084169495550235E-2</c:v>
                  </c:pt>
                  <c:pt idx="1">
                    <c:v>5.150748534440084E-2</c:v>
                  </c:pt>
                  <c:pt idx="2">
                    <c:v>4.5382522569194277E-2</c:v>
                  </c:pt>
                  <c:pt idx="3">
                    <c:v>4.7029088334493277E-2</c:v>
                  </c:pt>
                  <c:pt idx="4">
                    <c:v>4.9236059015315886E-2</c:v>
                  </c:pt>
                  <c:pt idx="5">
                    <c:v>4.929875698436606E-2</c:v>
                  </c:pt>
                  <c:pt idx="6">
                    <c:v>5.076739241279607E-2</c:v>
                  </c:pt>
                  <c:pt idx="7">
                    <c:v>4.1104429215172801E-2</c:v>
                  </c:pt>
                  <c:pt idx="8">
                    <c:v>3.9377614757714424E-2</c:v>
                  </c:pt>
                </c:numCache>
              </c:numRef>
            </c:plus>
            <c:minus>
              <c:numRef>
                <c:f>Sheet5!$K$19:$K$27</c:f>
                <c:numCache>
                  <c:formatCode>General</c:formatCode>
                  <c:ptCount val="9"/>
                  <c:pt idx="0">
                    <c:v>5.5084169495550235E-2</c:v>
                  </c:pt>
                  <c:pt idx="1">
                    <c:v>5.150748534440084E-2</c:v>
                  </c:pt>
                  <c:pt idx="2">
                    <c:v>4.5382522569194277E-2</c:v>
                  </c:pt>
                  <c:pt idx="3">
                    <c:v>4.7029088334493277E-2</c:v>
                  </c:pt>
                  <c:pt idx="4">
                    <c:v>4.9236059015315886E-2</c:v>
                  </c:pt>
                  <c:pt idx="5">
                    <c:v>4.929875698436606E-2</c:v>
                  </c:pt>
                  <c:pt idx="6">
                    <c:v>5.076739241279607E-2</c:v>
                  </c:pt>
                  <c:pt idx="7">
                    <c:v>4.1104429215172801E-2</c:v>
                  </c:pt>
                  <c:pt idx="8">
                    <c:v>3.9377614757714424E-2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Sheet5!$J$19:$J$27</c:f>
              <c:numCache>
                <c:formatCode>General</c:formatCode>
                <c:ptCount val="9"/>
                <c:pt idx="0">
                  <c:v>0.36310208822222201</c:v>
                </c:pt>
                <c:pt idx="1">
                  <c:v>0.3723165679444444</c:v>
                </c:pt>
                <c:pt idx="2">
                  <c:v>0.37244958433333336</c:v>
                </c:pt>
                <c:pt idx="3">
                  <c:v>0.37283068738888886</c:v>
                </c:pt>
                <c:pt idx="4">
                  <c:v>0.3833884491666667</c:v>
                </c:pt>
                <c:pt idx="5">
                  <c:v>0.37412846816666673</c:v>
                </c:pt>
                <c:pt idx="6">
                  <c:v>0.35241827758032246</c:v>
                </c:pt>
                <c:pt idx="7">
                  <c:v>0.35241827758032246</c:v>
                </c:pt>
                <c:pt idx="8">
                  <c:v>0.34968680467696278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FE5-407A-9845-000B12F03E0F}"/>
            </c:ext>
          </c:extLst>
        </c:ser>
        <c:ser>
          <c:idx val="1"/>
          <c:order val="1"/>
          <c:tx>
            <c:v>Treatment</c:v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Sheet5!$M$19:$M$27</c:f>
                <c:numCache>
                  <c:formatCode>General</c:formatCode>
                  <c:ptCount val="9"/>
                  <c:pt idx="0">
                    <c:v>6.4270014989866772E-2</c:v>
                  </c:pt>
                  <c:pt idx="1">
                    <c:v>6.9153366871105848E-2</c:v>
                  </c:pt>
                  <c:pt idx="2">
                    <c:v>6.2141882087472219E-2</c:v>
                  </c:pt>
                  <c:pt idx="3">
                    <c:v>7.3734917855356713E-2</c:v>
                  </c:pt>
                  <c:pt idx="4">
                    <c:v>6.7008328269823544E-2</c:v>
                  </c:pt>
                  <c:pt idx="5">
                    <c:v>6.1512052890500137E-2</c:v>
                  </c:pt>
                  <c:pt idx="6">
                    <c:v>5.5915896331178626E-2</c:v>
                  </c:pt>
                  <c:pt idx="7">
                    <c:v>6.9543842419273541E-2</c:v>
                  </c:pt>
                  <c:pt idx="8">
                    <c:v>7.424856339027909E-2</c:v>
                  </c:pt>
                </c:numCache>
              </c:numRef>
            </c:plus>
            <c:minus>
              <c:numRef>
                <c:f>Sheet5!$M$19:$M$27</c:f>
                <c:numCache>
                  <c:formatCode>General</c:formatCode>
                  <c:ptCount val="9"/>
                  <c:pt idx="0">
                    <c:v>6.4270014989866772E-2</c:v>
                  </c:pt>
                  <c:pt idx="1">
                    <c:v>6.9153366871105848E-2</c:v>
                  </c:pt>
                  <c:pt idx="2">
                    <c:v>6.2141882087472219E-2</c:v>
                  </c:pt>
                  <c:pt idx="3">
                    <c:v>7.3734917855356713E-2</c:v>
                  </c:pt>
                  <c:pt idx="4">
                    <c:v>6.7008328269823544E-2</c:v>
                  </c:pt>
                  <c:pt idx="5">
                    <c:v>6.1512052890500137E-2</c:v>
                  </c:pt>
                  <c:pt idx="6">
                    <c:v>5.5915896331178626E-2</c:v>
                  </c:pt>
                  <c:pt idx="7">
                    <c:v>6.9543842419273541E-2</c:v>
                  </c:pt>
                  <c:pt idx="8">
                    <c:v>7.424856339027909E-2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Sheet5!$L$19:$L$27</c:f>
              <c:numCache>
                <c:formatCode>General</c:formatCode>
                <c:ptCount val="9"/>
                <c:pt idx="0">
                  <c:v>0.36137182041666677</c:v>
                </c:pt>
                <c:pt idx="1">
                  <c:v>0.37222082994444444</c:v>
                </c:pt>
                <c:pt idx="2">
                  <c:v>0.35669703372222222</c:v>
                </c:pt>
                <c:pt idx="3">
                  <c:v>0.36538895866666671</c:v>
                </c:pt>
                <c:pt idx="4">
                  <c:v>0.36253456833333331</c:v>
                </c:pt>
                <c:pt idx="5">
                  <c:v>0.35917186816666669</c:v>
                </c:pt>
                <c:pt idx="6">
                  <c:v>0.33149762759627804</c:v>
                </c:pt>
                <c:pt idx="7">
                  <c:v>0.33149762759627804</c:v>
                </c:pt>
                <c:pt idx="8">
                  <c:v>0.320068022238859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FE5-407A-9845-000B12F03E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865072"/>
        <c:axId val="189865464"/>
      </c:lineChart>
      <c:catAx>
        <c:axId val="1898650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</a:p>
            </c:rich>
          </c:tx>
          <c:layout>
            <c:manualLayout>
              <c:xMode val="edge"/>
              <c:yMode val="edge"/>
              <c:x val="0.42774145312060635"/>
              <c:y val="0.835127851585830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89865464"/>
        <c:crosses val="autoZero"/>
        <c:auto val="1"/>
        <c:lblAlgn val="ctr"/>
        <c:lblOffset val="100"/>
        <c:noMultiLvlLbl val="0"/>
      </c:catAx>
      <c:valAx>
        <c:axId val="189865464"/>
        <c:scaling>
          <c:orientation val="minMax"/>
          <c:max val="0.5"/>
          <c:min val="0.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NDRE</a:t>
                </a:r>
                <a:endParaRPr lang="th-TH" sz="1400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89865072"/>
        <c:crosses val="autoZero"/>
        <c:crossBetween val="between"/>
        <c:majorUnit val="5.000000000000001E-2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4387684542265078"/>
          <c:y val="0.54126319316468419"/>
          <c:w val="0.39351532899747305"/>
          <c:h val="0.182842488387805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71678841349651"/>
          <c:y val="6.5601851851851856E-2"/>
          <c:w val="0.74772760332669264"/>
          <c:h val="0.66463072324292805"/>
        </c:manualLayout>
      </c:layout>
      <c:lineChart>
        <c:grouping val="standard"/>
        <c:varyColors val="0"/>
        <c:ser>
          <c:idx val="0"/>
          <c:order val="0"/>
          <c:tx>
            <c:v>Control</c:v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Sheet5!$D$19:$D$27</c:f>
                <c:numCache>
                  <c:formatCode>General</c:formatCode>
                  <c:ptCount val="9"/>
                  <c:pt idx="0">
                    <c:v>3.6683357340256989E-2</c:v>
                  </c:pt>
                  <c:pt idx="1">
                    <c:v>3.8345075030000141E-2</c:v>
                  </c:pt>
                  <c:pt idx="2">
                    <c:v>3.0464864077898109E-2</c:v>
                  </c:pt>
                  <c:pt idx="3">
                    <c:v>3.2034785204209139E-2</c:v>
                  </c:pt>
                  <c:pt idx="4">
                    <c:v>3.5867017838654335E-2</c:v>
                  </c:pt>
                  <c:pt idx="5">
                    <c:v>3.5139967662641325E-2</c:v>
                  </c:pt>
                  <c:pt idx="6">
                    <c:v>3.679284895391112E-2</c:v>
                  </c:pt>
                  <c:pt idx="7">
                    <c:v>3.1172599826433892E-2</c:v>
                  </c:pt>
                  <c:pt idx="8">
                    <c:v>2.7887682780066491E-2</c:v>
                  </c:pt>
                </c:numCache>
              </c:numRef>
            </c:plus>
            <c:minus>
              <c:numRef>
                <c:f>Sheet5!$D$19:$D$27</c:f>
                <c:numCache>
                  <c:formatCode>General</c:formatCode>
                  <c:ptCount val="9"/>
                  <c:pt idx="0">
                    <c:v>3.6683357340256989E-2</c:v>
                  </c:pt>
                  <c:pt idx="1">
                    <c:v>3.8345075030000141E-2</c:v>
                  </c:pt>
                  <c:pt idx="2">
                    <c:v>3.0464864077898109E-2</c:v>
                  </c:pt>
                  <c:pt idx="3">
                    <c:v>3.2034785204209139E-2</c:v>
                  </c:pt>
                  <c:pt idx="4">
                    <c:v>3.5867017838654335E-2</c:v>
                  </c:pt>
                  <c:pt idx="5">
                    <c:v>3.5139967662641325E-2</c:v>
                  </c:pt>
                  <c:pt idx="6">
                    <c:v>3.679284895391112E-2</c:v>
                  </c:pt>
                  <c:pt idx="7">
                    <c:v>3.1172599826433892E-2</c:v>
                  </c:pt>
                  <c:pt idx="8">
                    <c:v>2.7887682780066491E-2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Ref>
              <c:f>Sheet5!$B$19:$B$27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14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</c:numCache>
            </c:numRef>
          </c:cat>
          <c:val>
            <c:numRef>
              <c:f>Sheet5!$C$19:$C$27</c:f>
              <c:numCache>
                <c:formatCode>General</c:formatCode>
                <c:ptCount val="9"/>
                <c:pt idx="0">
                  <c:v>0.68649242355555562</c:v>
                </c:pt>
                <c:pt idx="1">
                  <c:v>0.69086956727777782</c:v>
                </c:pt>
                <c:pt idx="2">
                  <c:v>0.69457214444444448</c:v>
                </c:pt>
                <c:pt idx="3">
                  <c:v>0.69076654372222235</c:v>
                </c:pt>
                <c:pt idx="4">
                  <c:v>0.69879925766666662</c:v>
                </c:pt>
                <c:pt idx="5">
                  <c:v>0.69141597555555567</c:v>
                </c:pt>
                <c:pt idx="6">
                  <c:v>0.67876711144093771</c:v>
                </c:pt>
                <c:pt idx="7">
                  <c:v>0.67381883458645975</c:v>
                </c:pt>
                <c:pt idx="8">
                  <c:v>0.67001228528120016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6F7-4049-82DE-BE0DA5252964}"/>
            </c:ext>
          </c:extLst>
        </c:ser>
        <c:ser>
          <c:idx val="1"/>
          <c:order val="1"/>
          <c:tx>
            <c:v>Treatment</c:v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Sheet5!$F$19:$F$27</c:f>
                <c:numCache>
                  <c:formatCode>General</c:formatCode>
                  <c:ptCount val="9"/>
                  <c:pt idx="0">
                    <c:v>4.4764054992902341E-2</c:v>
                  </c:pt>
                  <c:pt idx="1">
                    <c:v>5.1248072764668827E-2</c:v>
                  </c:pt>
                  <c:pt idx="2">
                    <c:v>4.4487907315684541E-2</c:v>
                  </c:pt>
                  <c:pt idx="3">
                    <c:v>5.5555273790915405E-2</c:v>
                  </c:pt>
                  <c:pt idx="4">
                    <c:v>5.3247427735728728E-2</c:v>
                  </c:pt>
                  <c:pt idx="5">
                    <c:v>4.7876593970736805E-2</c:v>
                  </c:pt>
                  <c:pt idx="6">
                    <c:v>4.0038680735282925E-2</c:v>
                  </c:pt>
                  <c:pt idx="7">
                    <c:v>6.605405701775037E-2</c:v>
                  </c:pt>
                  <c:pt idx="8">
                    <c:v>6.5690613243080676E-2</c:v>
                  </c:pt>
                </c:numCache>
              </c:numRef>
            </c:plus>
            <c:minus>
              <c:numRef>
                <c:f>Sheet5!$F$19:$F$27</c:f>
                <c:numCache>
                  <c:formatCode>General</c:formatCode>
                  <c:ptCount val="9"/>
                  <c:pt idx="0">
                    <c:v>4.4764054992902341E-2</c:v>
                  </c:pt>
                  <c:pt idx="1">
                    <c:v>5.1248072764668827E-2</c:v>
                  </c:pt>
                  <c:pt idx="2">
                    <c:v>4.4487907315684541E-2</c:v>
                  </c:pt>
                  <c:pt idx="3">
                    <c:v>5.5555273790915405E-2</c:v>
                  </c:pt>
                  <c:pt idx="4">
                    <c:v>5.3247427735728728E-2</c:v>
                  </c:pt>
                  <c:pt idx="5">
                    <c:v>4.7876593970736805E-2</c:v>
                  </c:pt>
                  <c:pt idx="6">
                    <c:v>4.0038680735282925E-2</c:v>
                  </c:pt>
                  <c:pt idx="7">
                    <c:v>6.605405701775037E-2</c:v>
                  </c:pt>
                  <c:pt idx="8">
                    <c:v>6.5690613243080676E-2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Ref>
              <c:f>Sheet5!$B$19:$B$27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14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</c:numCache>
            </c:numRef>
          </c:cat>
          <c:val>
            <c:numRef>
              <c:f>Sheet5!$E$19:$E$27</c:f>
              <c:numCache>
                <c:formatCode>General</c:formatCode>
                <c:ptCount val="9"/>
                <c:pt idx="0">
                  <c:v>0.68123402211111139</c:v>
                </c:pt>
                <c:pt idx="1">
                  <c:v>0.69095375138888881</c:v>
                </c:pt>
                <c:pt idx="2">
                  <c:v>0.67934450922222211</c:v>
                </c:pt>
                <c:pt idx="3">
                  <c:v>0.68003025272222206</c:v>
                </c:pt>
                <c:pt idx="4">
                  <c:v>0.66868595161111111</c:v>
                </c:pt>
                <c:pt idx="5">
                  <c:v>0.67634570144444439</c:v>
                </c:pt>
                <c:pt idx="6">
                  <c:v>0.64742934169929445</c:v>
                </c:pt>
                <c:pt idx="7">
                  <c:v>0.64742934169929445</c:v>
                </c:pt>
                <c:pt idx="8">
                  <c:v>0.63951762327041017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6F7-4049-82DE-BE0DA5252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865856"/>
        <c:axId val="189864680"/>
      </c:lineChart>
      <c:catAx>
        <c:axId val="189865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</a:p>
            </c:rich>
          </c:tx>
          <c:layout>
            <c:manualLayout>
              <c:xMode val="edge"/>
              <c:yMode val="edge"/>
              <c:x val="0.43105074365704293"/>
              <c:y val="0.838938790204360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89864680"/>
        <c:crosses val="autoZero"/>
        <c:auto val="1"/>
        <c:lblAlgn val="ctr"/>
        <c:lblOffset val="100"/>
        <c:noMultiLvlLbl val="0"/>
      </c:catAx>
      <c:valAx>
        <c:axId val="189864680"/>
        <c:scaling>
          <c:orientation val="minMax"/>
          <c:max val="0.8"/>
          <c:min val="0.55000000000000004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NDVI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89865856"/>
        <c:crosses val="autoZero"/>
        <c:crossBetween val="between"/>
        <c:majorUnit val="5.000000000000001E-2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8593428833444018"/>
          <c:y val="0.54338683743878569"/>
          <c:w val="0.33770736489264153"/>
          <c:h val="0.159165372706474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C821-2B27-4D9F-8766-EBA021C4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9556</TotalTime>
  <Pages>11</Pages>
  <Words>4622</Words>
  <Characters>26351</Characters>
  <Application>Microsoft Office Word</Application>
  <DocSecurity>0</DocSecurity>
  <Lines>219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ยรรยง จันนูน</dc:creator>
  <cp:keywords/>
  <dc:description/>
  <cp:lastModifiedBy>ยรรยง จันนูน</cp:lastModifiedBy>
  <cp:revision>220</cp:revision>
  <dcterms:created xsi:type="dcterms:W3CDTF">2021-04-27T07:35:00Z</dcterms:created>
  <dcterms:modified xsi:type="dcterms:W3CDTF">2021-06-01T15:52:00Z</dcterms:modified>
</cp:coreProperties>
</file>