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0B8" w:rsidRPr="008470AB" w:rsidRDefault="00E27785" w:rsidP="00D830B8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470AB"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ผลการใช้ชุดฝึกอบรม</w:t>
      </w:r>
      <w:r w:rsidR="009152B8" w:rsidRPr="008470AB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="008F296F" w:rsidRPr="008470AB">
        <w:rPr>
          <w:rFonts w:ascii="TH SarabunPSK" w:hAnsi="TH SarabunPSK" w:cs="TH SarabunPSK" w:hint="cs"/>
          <w:b/>
          <w:bCs/>
          <w:sz w:val="40"/>
          <w:szCs w:val="40"/>
          <w:cs/>
        </w:rPr>
        <w:t>เสริมสร้างคุณภาพชีวิตของนักศึกษา</w:t>
      </w:r>
      <w:r w:rsidRPr="008470A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F296F" w:rsidRPr="008470AB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มหาวิทยาลัยราชภัฎ ในเขตกรุงเทพมหานคร</w:t>
      </w:r>
      <w:r w:rsidR="00BB171F" w:rsidRPr="008470AB">
        <w:rPr>
          <w:rFonts w:ascii="TH SarabunPSK" w:hAnsi="TH SarabunPSK" w:cs="TH SarabunPSK"/>
          <w:b/>
          <w:bCs/>
          <w:sz w:val="40"/>
          <w:szCs w:val="40"/>
          <w:cs/>
        </w:rPr>
        <w:t xml:space="preserve">: </w:t>
      </w:r>
      <w:r w:rsidR="00BB171F" w:rsidRPr="008470AB">
        <w:rPr>
          <w:rFonts w:ascii="TH SarabunPSK" w:hAnsi="TH SarabunPSK" w:cs="TH SarabunPSK" w:hint="cs"/>
          <w:b/>
          <w:bCs/>
          <w:sz w:val="40"/>
          <w:szCs w:val="40"/>
          <w:cs/>
        </w:rPr>
        <w:t>กรณีศึกษา มหาวิ</w:t>
      </w:r>
      <w:bookmarkStart w:id="0" w:name="_GoBack"/>
      <w:bookmarkEnd w:id="0"/>
      <w:r w:rsidR="00BB171F" w:rsidRPr="008470AB">
        <w:rPr>
          <w:rFonts w:ascii="TH SarabunPSK" w:hAnsi="TH SarabunPSK" w:cs="TH SarabunPSK" w:hint="cs"/>
          <w:b/>
          <w:bCs/>
          <w:sz w:val="40"/>
          <w:szCs w:val="40"/>
          <w:cs/>
        </w:rPr>
        <w:t>ทยาลัยราชภัฏพระนคร</w:t>
      </w:r>
      <w:r w:rsidR="00524588" w:rsidRPr="008470A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D830B8" w:rsidRPr="008470AB" w:rsidRDefault="00D51596" w:rsidP="00480B1C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ศรัณภัสน์ แวกโกเนอร์</w:t>
      </w:r>
      <w:r w:rsidR="00480B1C" w:rsidRPr="008470AB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480B1C" w:rsidRPr="008470A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จักกฤษณ์ โปณะทอง</w:t>
      </w:r>
      <w:r w:rsidR="00480B1C" w:rsidRPr="008470AB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D830B8" w:rsidRPr="008470AB" w:rsidRDefault="00480B1C" w:rsidP="00480B1C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470AB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Pr="008470AB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="00F87937" w:rsidRPr="008470AB">
        <w:rPr>
          <w:rFonts w:ascii="TH SarabunPSK" w:hAnsi="TH SarabunPSK" w:cs="TH SarabunPSK" w:hint="cs"/>
          <w:sz w:val="24"/>
          <w:szCs w:val="24"/>
          <w:cs/>
        </w:rPr>
        <w:t xml:space="preserve">การบริหารและการจัดการการศึกษา </w:t>
      </w:r>
      <w:r w:rsidR="00D51596" w:rsidRPr="008470AB">
        <w:rPr>
          <w:rFonts w:ascii="TH SarabunPSK" w:hAnsi="TH SarabunPSK" w:cs="TH SarabunPSK" w:hint="cs"/>
          <w:sz w:val="24"/>
          <w:szCs w:val="24"/>
          <w:cs/>
        </w:rPr>
        <w:t>มหาวิทยาลัยศรีนครินทรวิโรฒ</w:t>
      </w:r>
      <w:r w:rsidRPr="008470AB">
        <w:rPr>
          <w:rFonts w:ascii="TH SarabunPSK" w:hAnsi="TH SarabunPSK" w:cs="TH SarabunPSK"/>
          <w:sz w:val="24"/>
          <w:szCs w:val="24"/>
        </w:rPr>
        <w:t xml:space="preserve">, </w:t>
      </w:r>
      <w:r w:rsidRPr="008470AB"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 w:rsidR="00470305" w:rsidRPr="008470AB">
        <w:rPr>
          <w:rFonts w:ascii="TH SarabunPSK" w:hAnsi="TH SarabunPSK" w:cs="TH SarabunPSK" w:hint="cs"/>
          <w:sz w:val="24"/>
          <w:szCs w:val="24"/>
          <w:cs/>
        </w:rPr>
        <w:t xml:space="preserve">0876455225 </w:t>
      </w:r>
    </w:p>
    <w:p w:rsidR="00480B1C" w:rsidRPr="008470AB" w:rsidRDefault="00480B1C" w:rsidP="004B5553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  <w:r w:rsidRPr="008470AB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="004B5553" w:rsidRPr="008470AB">
        <w:rPr>
          <w:rFonts w:ascii="TH SarabunPSK" w:hAnsi="TH SarabunPSK" w:cs="TH SarabunPSK"/>
          <w:sz w:val="24"/>
          <w:szCs w:val="24"/>
          <w:cs/>
        </w:rPr>
        <w:t>สาขาวิชาการบริหารและก</w:t>
      </w:r>
      <w:r w:rsidR="00F87937" w:rsidRPr="008470AB">
        <w:rPr>
          <w:rFonts w:ascii="TH SarabunPSK" w:hAnsi="TH SarabunPSK" w:cs="TH SarabunPSK"/>
          <w:sz w:val="24"/>
          <w:szCs w:val="24"/>
          <w:cs/>
        </w:rPr>
        <w:t xml:space="preserve">ารจัดการการศึกษา </w:t>
      </w:r>
      <w:r w:rsidR="004B5553" w:rsidRPr="008470AB">
        <w:rPr>
          <w:rFonts w:ascii="TH SarabunPSK" w:hAnsi="TH SarabunPSK" w:cs="TH SarabunPSK"/>
          <w:sz w:val="24"/>
          <w:szCs w:val="24"/>
          <w:cs/>
        </w:rPr>
        <w:t>มหาวิทยาลัยศรีนครินทรวิโรฒ</w:t>
      </w:r>
      <w:r w:rsidR="004B5553" w:rsidRPr="008470AB">
        <w:rPr>
          <w:rFonts w:ascii="TH SarabunPSK" w:hAnsi="TH SarabunPSK" w:cs="TH SarabunPSK"/>
          <w:sz w:val="24"/>
          <w:szCs w:val="24"/>
        </w:rPr>
        <w:t xml:space="preserve">, </w:t>
      </w:r>
      <w:r w:rsidR="004B5553" w:rsidRPr="008470AB"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 w:rsidR="00283E41" w:rsidRPr="008470AB">
        <w:rPr>
          <w:rFonts w:ascii="TH SarabunPSK" w:hAnsi="TH SarabunPSK" w:cs="TH SarabunPSK"/>
          <w:sz w:val="24"/>
          <w:szCs w:val="24"/>
          <w:cs/>
        </w:rPr>
        <w:t>08</w:t>
      </w:r>
      <w:r w:rsidR="00283E41" w:rsidRPr="008470AB">
        <w:rPr>
          <w:rFonts w:ascii="TH SarabunPSK" w:hAnsi="TH SarabunPSK" w:cs="TH SarabunPSK"/>
          <w:sz w:val="24"/>
          <w:szCs w:val="24"/>
        </w:rPr>
        <w:t>14415465</w:t>
      </w:r>
    </w:p>
    <w:p w:rsidR="00166A87" w:rsidRPr="008470AB" w:rsidRDefault="00166A87" w:rsidP="00480B1C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470AB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8470AB">
        <w:rPr>
          <w:rFonts w:ascii="TH SarabunPSK" w:hAnsi="TH SarabunPSK" w:cs="TH SarabunPSK"/>
          <w:sz w:val="24"/>
          <w:szCs w:val="24"/>
        </w:rPr>
        <w:t>e</w:t>
      </w:r>
      <w:r w:rsidRPr="008470AB">
        <w:rPr>
          <w:rFonts w:ascii="TH SarabunPSK" w:hAnsi="TH SarabunPSK" w:cs="TH SarabunPSK"/>
          <w:sz w:val="24"/>
          <w:szCs w:val="24"/>
          <w:cs/>
        </w:rPr>
        <w:t>-</w:t>
      </w:r>
      <w:r w:rsidR="009152B8" w:rsidRPr="008470AB">
        <w:rPr>
          <w:rFonts w:ascii="TH SarabunPSK" w:hAnsi="TH SarabunPSK" w:cs="TH SarabunPSK"/>
          <w:sz w:val="24"/>
          <w:szCs w:val="24"/>
        </w:rPr>
        <w:t>mail</w:t>
      </w:r>
      <w:r w:rsidRPr="008470AB">
        <w:rPr>
          <w:rFonts w:ascii="TH SarabunPSK" w:hAnsi="TH SarabunPSK" w:cs="TH SarabunPSK"/>
          <w:sz w:val="24"/>
          <w:szCs w:val="24"/>
          <w:cs/>
        </w:rPr>
        <w:t xml:space="preserve">: </w:t>
      </w:r>
      <w:hyperlink r:id="rId8" w:history="1">
        <w:r w:rsidR="009B08F6" w:rsidRPr="008470AB">
          <w:rPr>
            <w:rStyle w:val="Hyperlink"/>
            <w:rFonts w:ascii="TH SarabunPSK" w:hAnsi="TH SarabunPSK" w:cs="TH SarabunPSK"/>
            <w:color w:val="auto"/>
            <w:sz w:val="24"/>
            <w:szCs w:val="24"/>
          </w:rPr>
          <w:t>rathsweet</w:t>
        </w:r>
        <w:r w:rsidR="009B08F6" w:rsidRPr="008470AB">
          <w:rPr>
            <w:rStyle w:val="Hyperlink"/>
            <w:rFonts w:ascii="TH SarabunPSK" w:hAnsi="TH SarabunPSK" w:cs="TH SarabunPSK"/>
            <w:color w:val="auto"/>
            <w:sz w:val="24"/>
            <w:szCs w:val="24"/>
            <w:cs/>
          </w:rPr>
          <w:t>3</w:t>
        </w:r>
        <w:r w:rsidR="009B08F6" w:rsidRPr="008470AB">
          <w:rPr>
            <w:rStyle w:val="Hyperlink"/>
            <w:rFonts w:ascii="TH SarabunPSK" w:hAnsi="TH SarabunPSK" w:cs="TH SarabunPSK"/>
            <w:color w:val="auto"/>
            <w:sz w:val="24"/>
            <w:szCs w:val="24"/>
          </w:rPr>
          <w:t>@gmail</w:t>
        </w:r>
        <w:r w:rsidR="009B08F6" w:rsidRPr="008470AB">
          <w:rPr>
            <w:rStyle w:val="Hyperlink"/>
            <w:rFonts w:ascii="TH SarabunPSK" w:hAnsi="TH SarabunPSK" w:cs="TH SarabunPSK"/>
            <w:color w:val="auto"/>
            <w:sz w:val="24"/>
            <w:szCs w:val="24"/>
            <w:cs/>
          </w:rPr>
          <w:t>.</w:t>
        </w:r>
        <w:r w:rsidR="009B08F6" w:rsidRPr="008470AB">
          <w:rPr>
            <w:rStyle w:val="Hyperlink"/>
            <w:rFonts w:ascii="TH SarabunPSK" w:hAnsi="TH SarabunPSK" w:cs="TH SarabunPSK"/>
            <w:color w:val="auto"/>
            <w:sz w:val="24"/>
            <w:szCs w:val="24"/>
          </w:rPr>
          <w:t>com</w:t>
        </w:r>
      </w:hyperlink>
      <w:r w:rsidR="009B08F6" w:rsidRPr="008470AB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480B1C" w:rsidRPr="008470AB" w:rsidRDefault="00480B1C" w:rsidP="00324FFB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:rsidR="00324FFB" w:rsidRPr="008470AB" w:rsidRDefault="00324FFB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70A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AE014F" w:rsidRPr="008470AB" w:rsidRDefault="00AE014F" w:rsidP="00BB171F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การวิจัยครั้งนี้มีวัตถุประสงค์เพื่อ 1) </w:t>
      </w:r>
      <w:r w:rsidRPr="008470AB">
        <w:rPr>
          <w:rFonts w:ascii="TH SarabunPSK" w:hAnsi="TH SarabunPSK" w:cs="TH SarabunPSK"/>
          <w:sz w:val="32"/>
          <w:szCs w:val="32"/>
          <w:cs/>
        </w:rPr>
        <w:t>เพื่อเปรียบเทียบคะแนน</w:t>
      </w:r>
      <w:r w:rsidR="004F512D" w:rsidRPr="008470AB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2752BF" w:rsidRPr="008470AB">
        <w:rPr>
          <w:rFonts w:ascii="TH SarabunPSK" w:hAnsi="TH SarabunPSK" w:cs="TH SarabunPSK"/>
          <w:sz w:val="32"/>
          <w:szCs w:val="32"/>
          <w:cs/>
        </w:rPr>
        <w:t>ก่อนและหลังการใช้ชุดฝึกอบรมการ</w:t>
      </w:r>
      <w:r w:rsidRPr="008470AB">
        <w:rPr>
          <w:rFonts w:ascii="TH SarabunPSK" w:hAnsi="TH SarabunPSK" w:cs="TH SarabunPSK"/>
          <w:sz w:val="32"/>
          <w:szCs w:val="32"/>
          <w:cs/>
        </w:rPr>
        <w:t>เสริมสร้างคุณภาพชีวิตของนักศึกษา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 ในเขตกรุงเทพมหานคร</w:t>
      </w:r>
      <w:r w:rsidR="00BB171F" w:rsidRPr="008470AB">
        <w:rPr>
          <w:rFonts w:ascii="TH SarabunPSK" w:hAnsi="TH SarabunPSK" w:cs="TH SarabunPSK"/>
          <w:sz w:val="32"/>
          <w:szCs w:val="32"/>
          <w:cs/>
        </w:rPr>
        <w:t xml:space="preserve">: กรณีศึกษา มหาวิทยาลัยราชภัฏพระนคร </w:t>
      </w:r>
      <w:r w:rsidRPr="008470AB">
        <w:rPr>
          <w:rFonts w:ascii="TH SarabunPSK" w:hAnsi="TH SarabunPSK" w:cs="TH SarabunPSK"/>
          <w:sz w:val="32"/>
          <w:szCs w:val="32"/>
        </w:rPr>
        <w:t xml:space="preserve"> 2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470AB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 ของนักศึกษาที่ได้</w:t>
      </w:r>
      <w:r w:rsidR="002752BF" w:rsidRPr="008470AB">
        <w:rPr>
          <w:rFonts w:ascii="TH SarabunPSK" w:hAnsi="TH SarabunPSK" w:cs="TH SarabunPSK"/>
          <w:sz w:val="32"/>
          <w:szCs w:val="32"/>
          <w:cs/>
        </w:rPr>
        <w:t>รับการฝึกอบรมด้วยชุดฝึกอบรมการ</w:t>
      </w:r>
      <w:r w:rsidRPr="008470AB">
        <w:rPr>
          <w:rFonts w:ascii="TH SarabunPSK" w:hAnsi="TH SarabunPSK" w:cs="TH SarabunPSK"/>
          <w:sz w:val="32"/>
          <w:szCs w:val="32"/>
          <w:cs/>
        </w:rPr>
        <w:t>เสริมสร้างคุณภาพชีวิตของนักศึกษามหาวิทยาลัยราชภัฎ ในเขตกรุงเทพมหานคร</w:t>
      </w:r>
    </w:p>
    <w:p w:rsidR="00BD52AC" w:rsidRPr="008470AB" w:rsidRDefault="00AE014F" w:rsidP="0063018F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ab/>
      </w:r>
      <w:r w:rsidRPr="008470AB">
        <w:rPr>
          <w:rFonts w:ascii="TH SarabunPSK" w:hAnsi="TH SarabunPSK" w:cs="TH SarabunPSK" w:hint="cs"/>
          <w:sz w:val="32"/>
          <w:szCs w:val="32"/>
          <w:cs/>
        </w:rPr>
        <w:t>กลุ่มตัวอย่างที่ใช้เป็น</w:t>
      </w:r>
      <w:r w:rsidRPr="008470AB">
        <w:rPr>
          <w:rFonts w:ascii="TH SarabunPSK" w:hAnsi="TH SarabunPSK" w:cs="TH SarabunPSK"/>
          <w:sz w:val="32"/>
          <w:szCs w:val="32"/>
          <w:cs/>
        </w:rPr>
        <w:t>นักศึกษา มหาวิทยาลัยราชภัฎ</w:t>
      </w:r>
      <w:r w:rsidR="0063018F" w:rsidRPr="008470AB">
        <w:rPr>
          <w:rFonts w:ascii="TH SarabunPSK" w:hAnsi="TH SarabunPSK" w:cs="TH SarabunPSK" w:hint="cs"/>
          <w:sz w:val="32"/>
          <w:szCs w:val="32"/>
          <w:cs/>
        </w:rPr>
        <w:t xml:space="preserve">พระนคร ชั้นปีที่ </w:t>
      </w:r>
      <w:r w:rsidR="0063018F" w:rsidRPr="008470AB">
        <w:rPr>
          <w:rFonts w:ascii="TH SarabunPSK" w:hAnsi="TH SarabunPSK" w:cs="TH SarabunPSK"/>
          <w:sz w:val="32"/>
          <w:szCs w:val="32"/>
        </w:rPr>
        <w:t xml:space="preserve">2 </w:t>
      </w:r>
      <w:r w:rsidR="00BD52AC" w:rsidRPr="008470AB">
        <w:rPr>
          <w:rFonts w:ascii="TH SarabunPSK" w:hAnsi="TH SarabunPSK" w:cs="TH SarabunPSK"/>
          <w:sz w:val="32"/>
          <w:szCs w:val="32"/>
          <w:cs/>
        </w:rPr>
        <w:t>ภาค</w:t>
      </w:r>
      <w:r w:rsidR="008E0CA0" w:rsidRPr="008470AB">
        <w:rPr>
          <w:rFonts w:ascii="TH SarabunPSK" w:hAnsi="TH SarabunPSK" w:cs="TH SarabunPSK"/>
          <w:sz w:val="32"/>
          <w:szCs w:val="32"/>
          <w:cs/>
        </w:rPr>
        <w:t>เรียนที่ 1 ปีการศึกษา 2562</w:t>
      </w:r>
      <w:r w:rsidR="008E0CA0" w:rsidRPr="008470AB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63018F" w:rsidRPr="008470AB">
        <w:rPr>
          <w:rFonts w:ascii="TH SarabunPSK" w:hAnsi="TH SarabunPSK" w:cs="TH SarabunPSK"/>
          <w:sz w:val="32"/>
          <w:szCs w:val="32"/>
        </w:rPr>
        <w:t xml:space="preserve">1 </w:t>
      </w:r>
      <w:r w:rsidR="008E0CA0" w:rsidRPr="008470AB">
        <w:rPr>
          <w:rFonts w:ascii="TH SarabunPSK" w:hAnsi="TH SarabunPSK" w:cs="TH SarabunPSK" w:hint="cs"/>
          <w:sz w:val="32"/>
          <w:szCs w:val="32"/>
          <w:cs/>
        </w:rPr>
        <w:t xml:space="preserve">ห้องเรียน </w:t>
      </w:r>
      <w:r w:rsidR="00305181" w:rsidRPr="008470AB">
        <w:rPr>
          <w:rFonts w:ascii="TH SarabunPSK" w:hAnsi="TH SarabunPSK" w:cs="TH SarabunPSK" w:hint="cs"/>
          <w:sz w:val="32"/>
          <w:szCs w:val="32"/>
          <w:cs/>
        </w:rPr>
        <w:t xml:space="preserve">นักศึกษาจำนวน </w:t>
      </w:r>
      <w:r w:rsidR="00BD52AC" w:rsidRPr="008470AB">
        <w:rPr>
          <w:rFonts w:ascii="TH SarabunPSK" w:hAnsi="TH SarabunPSK" w:cs="TH SarabunPSK"/>
          <w:sz w:val="32"/>
          <w:szCs w:val="32"/>
          <w:cs/>
        </w:rPr>
        <w:t>30 คน ใช้</w:t>
      </w:r>
      <w:r w:rsidR="0063018F" w:rsidRPr="008470AB">
        <w:rPr>
          <w:rFonts w:ascii="TH SarabunPSK" w:hAnsi="TH SarabunPSK" w:cs="TH SarabunPSK" w:hint="cs"/>
          <w:sz w:val="32"/>
          <w:szCs w:val="32"/>
          <w:cs/>
        </w:rPr>
        <w:t>เป็นกลุ่มกรณีศึกษา</w:t>
      </w:r>
      <w:r w:rsidR="00BD52AC"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52AC" w:rsidRPr="008470AB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ดำเนินการทดลองโดยใช้แบบแผนการวิจัยแบบกลุ่มเดียว มีการทดสอบก่อนและหลังการทดลอง </w:t>
      </w:r>
      <w:r w:rsidR="00BD52AC" w:rsidRPr="008470AB">
        <w:rPr>
          <w:rFonts w:ascii="TH SarabunPSK" w:hAnsi="TH SarabunPSK" w:cs="TH SarabunPSK"/>
          <w:sz w:val="32"/>
          <w:szCs w:val="32"/>
          <w:cs/>
        </w:rPr>
        <w:t>(</w:t>
      </w:r>
      <w:r w:rsidR="00BD52AC" w:rsidRPr="008470AB">
        <w:rPr>
          <w:rFonts w:ascii="TH SarabunPSK" w:hAnsi="TH SarabunPSK" w:cs="TH SarabunPSK" w:hint="cs"/>
          <w:sz w:val="32"/>
          <w:szCs w:val="32"/>
          <w:cs/>
        </w:rPr>
        <w:t xml:space="preserve">One Group Pretest </w:t>
      </w:r>
      <w:r w:rsidR="00BD52AC" w:rsidRPr="008470AB">
        <w:rPr>
          <w:rFonts w:ascii="TH SarabunPSK" w:hAnsi="TH SarabunPSK" w:cs="TH SarabunPSK"/>
          <w:sz w:val="32"/>
          <w:szCs w:val="32"/>
          <w:cs/>
        </w:rPr>
        <w:t>–</w:t>
      </w:r>
      <w:r w:rsidR="00BD52AC" w:rsidRPr="008470AB">
        <w:rPr>
          <w:rFonts w:ascii="TH SarabunPSK" w:hAnsi="TH SarabunPSK" w:cs="TH SarabunPSK" w:hint="cs"/>
          <w:sz w:val="32"/>
          <w:szCs w:val="32"/>
          <w:cs/>
        </w:rPr>
        <w:t xml:space="preserve"> Pos</w:t>
      </w:r>
      <w:r w:rsidR="00C15160" w:rsidRPr="008470AB">
        <w:rPr>
          <w:rFonts w:ascii="TH SarabunPSK" w:hAnsi="TH SarabunPSK" w:cs="TH SarabunPSK" w:hint="cs"/>
          <w:sz w:val="32"/>
          <w:szCs w:val="32"/>
          <w:cs/>
        </w:rPr>
        <w:t>t</w:t>
      </w:r>
      <w:r w:rsidR="00BD52AC" w:rsidRPr="008470AB">
        <w:rPr>
          <w:rFonts w:ascii="TH SarabunPSK" w:hAnsi="TH SarabunPSK" w:cs="TH SarabunPSK" w:hint="cs"/>
          <w:sz w:val="32"/>
          <w:szCs w:val="32"/>
          <w:cs/>
        </w:rPr>
        <w:t>test Design</w:t>
      </w:r>
      <w:r w:rsidR="00BD52AC" w:rsidRPr="008470AB">
        <w:rPr>
          <w:rFonts w:ascii="TH SarabunPSK" w:hAnsi="TH SarabunPSK" w:cs="TH SarabunPSK"/>
          <w:sz w:val="32"/>
          <w:szCs w:val="32"/>
          <w:cs/>
        </w:rPr>
        <w:t>)</w:t>
      </w:r>
      <w:r w:rsidR="00BD52AC" w:rsidRPr="008470AB">
        <w:rPr>
          <w:rFonts w:ascii="TH SarabunPSK" w:hAnsi="TH SarabunPSK" w:cs="TH SarabunPSK" w:hint="cs"/>
          <w:sz w:val="32"/>
          <w:szCs w:val="32"/>
          <w:cs/>
        </w:rPr>
        <w:t xml:space="preserve"> เครื่องมือที่ใช้ในกา</w:t>
      </w:r>
      <w:r w:rsidR="002752BF" w:rsidRPr="008470AB">
        <w:rPr>
          <w:rFonts w:ascii="TH SarabunPSK" w:hAnsi="TH SarabunPSK" w:cs="TH SarabunPSK" w:hint="cs"/>
          <w:sz w:val="32"/>
          <w:szCs w:val="32"/>
          <w:cs/>
        </w:rPr>
        <w:t>รวิจัยประกอบด้วย ชุดฝึกอบรมการ</w:t>
      </w:r>
      <w:r w:rsidR="00BD52AC" w:rsidRPr="008470AB">
        <w:rPr>
          <w:rFonts w:ascii="TH SarabunPSK" w:hAnsi="TH SarabunPSK" w:cs="TH SarabunPSK" w:hint="cs"/>
          <w:sz w:val="32"/>
          <w:szCs w:val="32"/>
          <w:cs/>
        </w:rPr>
        <w:t>เสริมสร้างคุณภาพชีวิต</w:t>
      </w:r>
      <w:r w:rsidR="00673701" w:rsidRPr="008470AB">
        <w:rPr>
          <w:rFonts w:ascii="TH SarabunPSK" w:hAnsi="TH SarabunPSK" w:cs="TH SarabunPSK"/>
          <w:sz w:val="32"/>
          <w:szCs w:val="32"/>
          <w:cs/>
        </w:rPr>
        <w:t>ของนักศึกษา มหาวิทยาลัยราชภัฎ ในเขตกรุงเทพมหานคร</w:t>
      </w:r>
      <w:r w:rsidR="00673701" w:rsidRPr="008470AB">
        <w:rPr>
          <w:rFonts w:ascii="TH SarabunPSK" w:hAnsi="TH SarabunPSK" w:cs="TH SarabunPSK" w:hint="cs"/>
          <w:sz w:val="32"/>
          <w:szCs w:val="32"/>
          <w:cs/>
        </w:rPr>
        <w:t xml:space="preserve"> แบบทดสอบคุณภาพขีวิต และแบบประ</w:t>
      </w:r>
      <w:r w:rsidR="004F512D" w:rsidRPr="008470AB">
        <w:rPr>
          <w:rFonts w:ascii="TH SarabunPSK" w:hAnsi="TH SarabunPSK" w:cs="TH SarabunPSK" w:hint="cs"/>
          <w:sz w:val="32"/>
          <w:szCs w:val="32"/>
          <w:cs/>
        </w:rPr>
        <w:t xml:space="preserve">เมินความพึงพอใจ </w:t>
      </w:r>
      <w:r w:rsidR="00673701" w:rsidRPr="008470AB"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การวิเคราะห์ข้อมูล โดยใช้ </w:t>
      </w:r>
      <w:r w:rsidR="007E5FD9" w:rsidRPr="008470AB">
        <w:rPr>
          <w:rFonts w:ascii="TH SarabunPSK" w:hAnsi="TH SarabunPSK" w:cs="TH SarabunPSK"/>
          <w:sz w:val="32"/>
          <w:szCs w:val="32"/>
          <w:cs/>
        </w:rPr>
        <w:t>ค่าเฉลี่ย ส่วนเบี่ยงเบนมาตรฐาน และทดสอบค่า ที</w:t>
      </w:r>
      <w:r w:rsidR="007E5FD9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D9" w:rsidRPr="008470AB">
        <w:rPr>
          <w:rFonts w:ascii="TH SarabunPSK" w:hAnsi="TH SarabunPSK" w:cs="TH SarabunPSK"/>
          <w:sz w:val="32"/>
          <w:szCs w:val="32"/>
          <w:cs/>
        </w:rPr>
        <w:t>(</w:t>
      </w:r>
      <w:r w:rsidR="007E5FD9" w:rsidRPr="008470AB">
        <w:rPr>
          <w:rFonts w:ascii="TH SarabunPSK" w:hAnsi="TH SarabunPSK" w:cs="TH SarabunPSK"/>
          <w:sz w:val="32"/>
          <w:szCs w:val="32"/>
        </w:rPr>
        <w:t>t</w:t>
      </w:r>
      <w:r w:rsidR="007E5FD9" w:rsidRPr="008470AB">
        <w:rPr>
          <w:rFonts w:ascii="TH SarabunPSK" w:hAnsi="TH SarabunPSK" w:cs="TH SarabunPSK"/>
          <w:sz w:val="32"/>
          <w:szCs w:val="32"/>
          <w:cs/>
        </w:rPr>
        <w:t>-</w:t>
      </w:r>
      <w:r w:rsidR="007E5FD9" w:rsidRPr="008470AB">
        <w:rPr>
          <w:rFonts w:ascii="TH SarabunPSK" w:hAnsi="TH SarabunPSK" w:cs="TH SarabunPSK"/>
          <w:sz w:val="32"/>
          <w:szCs w:val="32"/>
        </w:rPr>
        <w:t>test for Dependent Samples</w:t>
      </w:r>
      <w:r w:rsidR="007E5FD9" w:rsidRPr="008470AB">
        <w:rPr>
          <w:rFonts w:ascii="TH SarabunPSK" w:hAnsi="TH SarabunPSK" w:cs="TH SarabunPSK"/>
          <w:sz w:val="32"/>
          <w:szCs w:val="32"/>
          <w:cs/>
        </w:rPr>
        <w:t>)</w:t>
      </w:r>
    </w:p>
    <w:p w:rsidR="007E5FD9" w:rsidRPr="008470AB" w:rsidRDefault="007E5FD9" w:rsidP="00242C13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ab/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 พบว่า </w:t>
      </w:r>
    </w:p>
    <w:p w:rsidR="00C3549C" w:rsidRPr="008470AB" w:rsidRDefault="007E5FD9" w:rsidP="00242C13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ab/>
      </w:r>
      <w:r w:rsidRPr="008470AB">
        <w:rPr>
          <w:rFonts w:ascii="TH SarabunPSK" w:hAnsi="TH SarabunPSK" w:cs="TH SarabunPSK" w:hint="cs"/>
          <w:sz w:val="32"/>
          <w:szCs w:val="32"/>
          <w:cs/>
        </w:rPr>
        <w:t>1</w:t>
      </w:r>
      <w:r w:rsidR="001E4E41" w:rsidRPr="008470A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3018F" w:rsidRPr="008470AB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537594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4E41" w:rsidRPr="008470AB">
        <w:rPr>
          <w:rFonts w:ascii="TH SarabunPSK" w:hAnsi="TH SarabunPSK" w:cs="TH SarabunPSK"/>
          <w:sz w:val="32"/>
          <w:szCs w:val="32"/>
          <w:cs/>
        </w:rPr>
        <w:t>มีค่าคะแนนเฉลี่ยหลังเข้าร่วมกิจกรรมฝึกอบรม</w:t>
      </w:r>
      <w:r w:rsidR="001E4E41" w:rsidRPr="008470AB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="001E4E41" w:rsidRPr="008470AB">
        <w:rPr>
          <w:rFonts w:ascii="TH SarabunPSK" w:hAnsi="TH SarabunPSK" w:cs="TH SarabunPSK"/>
          <w:sz w:val="32"/>
          <w:szCs w:val="32"/>
          <w:cs/>
        </w:rPr>
        <w:t>ก่อนเข้าร่วมกิจกรรมฝึกอบรม</w:t>
      </w:r>
      <w:r w:rsidR="00035B35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4E41" w:rsidRPr="008470AB">
        <w:rPr>
          <w:rFonts w:ascii="TH SarabunPSK" w:hAnsi="TH SarabunPSK" w:cs="TH SarabunPSK"/>
          <w:sz w:val="32"/>
          <w:szCs w:val="32"/>
          <w:cs/>
        </w:rPr>
        <w:t>อย่างมีนัยสำคัญที่ระดับ .05</w:t>
      </w:r>
    </w:p>
    <w:p w:rsidR="00242C13" w:rsidRPr="008470AB" w:rsidRDefault="00242C13" w:rsidP="00242C13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470AB">
        <w:rPr>
          <w:rFonts w:ascii="TH SarabunPSK" w:hAnsi="TH SarabunPSK" w:cs="TH SarabunPSK"/>
          <w:sz w:val="32"/>
          <w:szCs w:val="32"/>
        </w:rPr>
        <w:t>2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)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 การประเมินความพึงพอใจที่มีต่อการฝึกอบรมเพื่อเสริมสร้างคุณภาพชีวิตของ</w:t>
      </w:r>
      <w:r w:rsidR="0063018F" w:rsidRPr="008470AB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63018F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  <w:cs/>
        </w:rPr>
        <w:t>โดยรวมและเป็นรายด้าน อยู่ในระดับมาก</w:t>
      </w:r>
    </w:p>
    <w:p w:rsidR="00C3549C" w:rsidRPr="008470AB" w:rsidRDefault="00C3549C" w:rsidP="00242C13">
      <w:pPr>
        <w:pStyle w:val="BodyText"/>
        <w:widowControl w:val="0"/>
        <w:ind w:firstLine="562"/>
        <w:jc w:val="thaiDistribute"/>
        <w:rPr>
          <w:rFonts w:ascii="TH SarabunPSK" w:hAnsi="TH SarabunPSK" w:cs="TH SarabunPSK"/>
          <w:sz w:val="32"/>
          <w:szCs w:val="32"/>
        </w:rPr>
      </w:pPr>
    </w:p>
    <w:p w:rsidR="004F512D" w:rsidRPr="008470AB" w:rsidRDefault="007D2F8B" w:rsidP="004F512D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="00324FFB" w:rsidRPr="008470AB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242C13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0CA0" w:rsidRPr="008470AB">
        <w:rPr>
          <w:rFonts w:ascii="TH SarabunPSK" w:hAnsi="TH SarabunPSK" w:cs="TH SarabunPSK" w:hint="cs"/>
          <w:sz w:val="32"/>
          <w:szCs w:val="32"/>
          <w:cs/>
        </w:rPr>
        <w:t>กรณีกศึกษา</w:t>
      </w:r>
      <w:r w:rsidR="008E0CA0" w:rsidRPr="008470AB">
        <w:rPr>
          <w:rFonts w:ascii="TH SarabunPSK" w:hAnsi="TH SarabunPSK" w:cs="TH SarabunPSK"/>
          <w:sz w:val="32"/>
          <w:szCs w:val="32"/>
        </w:rPr>
        <w:t xml:space="preserve">, </w:t>
      </w:r>
      <w:r w:rsidR="0063018F" w:rsidRPr="008470AB">
        <w:rPr>
          <w:rFonts w:ascii="TH SarabunPSK" w:hAnsi="TH SarabunPSK" w:cs="TH SarabunPSK"/>
          <w:sz w:val="32"/>
          <w:szCs w:val="32"/>
          <w:cs/>
        </w:rPr>
        <w:t>นักศึกษามหาวิทยาลัยราชภัฎ</w:t>
      </w:r>
      <w:r w:rsidR="0063018F" w:rsidRPr="008470AB">
        <w:rPr>
          <w:rFonts w:ascii="TH SarabunPSK" w:hAnsi="TH SarabunPSK" w:cs="TH SarabunPSK" w:hint="cs"/>
          <w:sz w:val="32"/>
          <w:szCs w:val="32"/>
          <w:cs/>
        </w:rPr>
        <w:t>พระนคร</w:t>
      </w:r>
      <w:r w:rsidR="004F512D" w:rsidRPr="008470A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9658CA" w:rsidRPr="008470AB">
        <w:rPr>
          <w:rFonts w:ascii="TH SarabunPSK" w:hAnsi="TH SarabunPSK" w:cs="TH SarabunPSK"/>
          <w:sz w:val="32"/>
          <w:szCs w:val="32"/>
          <w:cs/>
        </w:rPr>
        <w:t>ชุดฝึกอบรมการ</w:t>
      </w:r>
      <w:r w:rsidR="004F512D" w:rsidRPr="008470AB">
        <w:rPr>
          <w:rFonts w:ascii="TH SarabunPSK" w:hAnsi="TH SarabunPSK" w:cs="TH SarabunPSK"/>
          <w:sz w:val="32"/>
          <w:szCs w:val="32"/>
          <w:cs/>
        </w:rPr>
        <w:t>เสริมสร้างคุณภาพชีวิตของ</w:t>
      </w:r>
    </w:p>
    <w:p w:rsidR="00324FFB" w:rsidRPr="008470AB" w:rsidRDefault="004F512D" w:rsidP="004F512D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470AB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:rsidR="00324FFB" w:rsidRPr="008470A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8470A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8470A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24FFB" w:rsidRPr="008470A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8470A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018F" w:rsidRPr="008470AB" w:rsidRDefault="0063018F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0BC5" w:rsidRPr="008470AB" w:rsidRDefault="00180BC5" w:rsidP="008B270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70AB">
        <w:rPr>
          <w:rFonts w:ascii="TH SarabunPSK" w:hAnsi="TH SarabunPSK" w:cs="TH SarabunPSK"/>
          <w:b/>
          <w:bCs/>
          <w:sz w:val="40"/>
          <w:szCs w:val="40"/>
        </w:rPr>
        <w:lastRenderedPageBreak/>
        <w:t>The effect of using training packages to enhance quality of life of students</w:t>
      </w:r>
      <w:r w:rsidRPr="008470AB">
        <w:rPr>
          <w:rFonts w:ascii="TH SarabunPSK" w:hAnsi="TH SarabunPSK" w:cs="TH SarabunPSK"/>
          <w:b/>
          <w:bCs/>
          <w:sz w:val="40"/>
          <w:szCs w:val="40"/>
          <w:cs/>
        </w:rPr>
        <w:t xml:space="preserve">. </w:t>
      </w:r>
      <w:r w:rsidRPr="008470AB">
        <w:rPr>
          <w:rFonts w:ascii="TH SarabunPSK" w:hAnsi="TH SarabunPSK" w:cs="TH SarabunPSK"/>
          <w:b/>
          <w:bCs/>
          <w:sz w:val="40"/>
          <w:szCs w:val="40"/>
        </w:rPr>
        <w:t xml:space="preserve">Rajabhat University </w:t>
      </w:r>
      <w:proofErr w:type="gramStart"/>
      <w:r w:rsidRPr="008470AB">
        <w:rPr>
          <w:rFonts w:ascii="TH SarabunPSK" w:hAnsi="TH SarabunPSK" w:cs="TH SarabunPSK"/>
          <w:b/>
          <w:bCs/>
          <w:sz w:val="40"/>
          <w:szCs w:val="40"/>
        </w:rPr>
        <w:t>In</w:t>
      </w:r>
      <w:proofErr w:type="gramEnd"/>
      <w:r w:rsidRPr="008470AB">
        <w:rPr>
          <w:rFonts w:ascii="TH SarabunPSK" w:hAnsi="TH SarabunPSK" w:cs="TH SarabunPSK"/>
          <w:b/>
          <w:bCs/>
          <w:sz w:val="40"/>
          <w:szCs w:val="40"/>
        </w:rPr>
        <w:t xml:space="preserve"> Bangkok</w:t>
      </w:r>
      <w:r w:rsidR="0019181A" w:rsidRPr="008470AB">
        <w:rPr>
          <w:rFonts w:ascii="TH SarabunPSK" w:hAnsi="TH SarabunPSK" w:cs="TH SarabunPSK"/>
          <w:b/>
          <w:bCs/>
          <w:sz w:val="40"/>
          <w:szCs w:val="40"/>
          <w:cs/>
        </w:rPr>
        <w:t xml:space="preserve">: </w:t>
      </w:r>
      <w:r w:rsidR="0019181A" w:rsidRPr="008470AB">
        <w:rPr>
          <w:rFonts w:ascii="TH SarabunPSK" w:hAnsi="TH SarabunPSK" w:cs="TH SarabunPSK"/>
          <w:b/>
          <w:bCs/>
          <w:sz w:val="40"/>
          <w:szCs w:val="40"/>
        </w:rPr>
        <w:t xml:space="preserve">A cast study of </w:t>
      </w:r>
      <w:proofErr w:type="spellStart"/>
      <w:r w:rsidR="00537594" w:rsidRPr="008470AB">
        <w:rPr>
          <w:rFonts w:ascii="TH SarabunPSK" w:hAnsi="TH SarabunPSK" w:cs="TH SarabunPSK"/>
          <w:b/>
          <w:bCs/>
          <w:sz w:val="40"/>
          <w:szCs w:val="40"/>
        </w:rPr>
        <w:t>Phranakhon</w:t>
      </w:r>
      <w:proofErr w:type="spellEnd"/>
      <w:r w:rsidR="00537594" w:rsidRPr="008470AB">
        <w:rPr>
          <w:rFonts w:ascii="TH SarabunPSK" w:hAnsi="TH SarabunPSK" w:cs="TH SarabunPSK"/>
          <w:b/>
          <w:bCs/>
          <w:sz w:val="40"/>
          <w:szCs w:val="40"/>
        </w:rPr>
        <w:t xml:space="preserve"> Rajabhat University</w:t>
      </w:r>
    </w:p>
    <w:p w:rsidR="00480B1C" w:rsidRPr="008470AB" w:rsidRDefault="006D005E" w:rsidP="00480B1C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8470AB">
        <w:rPr>
          <w:rFonts w:ascii="TH SarabunPSK" w:hAnsi="TH SarabunPSK" w:cs="TH SarabunPSK"/>
          <w:sz w:val="32"/>
          <w:szCs w:val="32"/>
        </w:rPr>
        <w:t>Saranpath</w:t>
      </w:r>
      <w:proofErr w:type="spellEnd"/>
      <w:r w:rsidRPr="008470AB">
        <w:rPr>
          <w:rFonts w:ascii="TH SarabunPSK" w:hAnsi="TH SarabunPSK" w:cs="TH SarabunPSK"/>
          <w:sz w:val="32"/>
          <w:szCs w:val="32"/>
        </w:rPr>
        <w:t xml:space="preserve"> Waggoner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0B1C" w:rsidRPr="008470AB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480B1C" w:rsidRPr="008470A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 w:rsidR="00745B39" w:rsidRPr="008470AB">
        <w:rPr>
          <w:rFonts w:ascii="TH SarabunPSK" w:hAnsi="TH SarabunPSK" w:cs="TH SarabunPSK"/>
          <w:sz w:val="32"/>
          <w:szCs w:val="32"/>
        </w:rPr>
        <w:t>Chakrit</w:t>
      </w:r>
      <w:proofErr w:type="spellEnd"/>
      <w:r w:rsidR="00745B39" w:rsidRPr="008470A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45B39" w:rsidRPr="008470AB">
        <w:rPr>
          <w:rFonts w:ascii="TH SarabunPSK" w:hAnsi="TH SarabunPSK" w:cs="TH SarabunPSK"/>
          <w:sz w:val="32"/>
          <w:szCs w:val="32"/>
        </w:rPr>
        <w:t>Ponathong</w:t>
      </w:r>
      <w:proofErr w:type="spellEnd"/>
      <w:r w:rsidR="00745B39" w:rsidRPr="008470AB">
        <w:rPr>
          <w:rFonts w:ascii="TH SarabunPSK" w:hAnsi="TH SarabunPSK" w:cs="TH SarabunPSK"/>
          <w:sz w:val="32"/>
          <w:szCs w:val="32"/>
        </w:rPr>
        <w:t xml:space="preserve"> </w:t>
      </w:r>
      <w:r w:rsidR="00480B1C" w:rsidRPr="008470AB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A20E69" w:rsidRPr="008470AB" w:rsidRDefault="00480B1C" w:rsidP="00480B1C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  <w:r w:rsidRPr="008470AB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="00A20E69" w:rsidRPr="008470AB">
        <w:rPr>
          <w:rFonts w:cs="Angsana New"/>
          <w:sz w:val="24"/>
          <w:szCs w:val="24"/>
          <w:cs/>
        </w:rPr>
        <w:t xml:space="preserve"> </w:t>
      </w:r>
      <w:r w:rsidR="00F87937" w:rsidRPr="008470AB">
        <w:rPr>
          <w:rFonts w:ascii="TH SarabunPSK" w:hAnsi="TH SarabunPSK" w:cs="TH SarabunPSK"/>
          <w:sz w:val="24"/>
          <w:szCs w:val="24"/>
        </w:rPr>
        <w:t xml:space="preserve">Educational Administration and Management Program </w:t>
      </w:r>
      <w:proofErr w:type="spellStart"/>
      <w:r w:rsidR="00F87937" w:rsidRPr="008470AB">
        <w:rPr>
          <w:rFonts w:ascii="TH SarabunPSK" w:hAnsi="TH SarabunPSK" w:cs="TH SarabunPSK"/>
          <w:sz w:val="24"/>
          <w:szCs w:val="24"/>
        </w:rPr>
        <w:t>Srinakharinwirot</w:t>
      </w:r>
      <w:proofErr w:type="spellEnd"/>
      <w:r w:rsidR="00F87937" w:rsidRPr="008470AB">
        <w:rPr>
          <w:rFonts w:ascii="TH SarabunPSK" w:hAnsi="TH SarabunPSK" w:cs="TH SarabunPSK"/>
          <w:sz w:val="24"/>
          <w:szCs w:val="24"/>
        </w:rPr>
        <w:t xml:space="preserve"> University</w:t>
      </w:r>
      <w:r w:rsidRPr="008470AB">
        <w:rPr>
          <w:rFonts w:ascii="TH SarabunPSK" w:hAnsi="TH SarabunPSK" w:cs="TH SarabunPSK"/>
          <w:sz w:val="24"/>
          <w:szCs w:val="24"/>
        </w:rPr>
        <w:t xml:space="preserve">, </w:t>
      </w:r>
      <w:r w:rsidR="00A20E69" w:rsidRPr="008470AB">
        <w:rPr>
          <w:rFonts w:ascii="TH SarabunPSK" w:hAnsi="TH SarabunPSK" w:cs="TH SarabunPSK"/>
          <w:sz w:val="24"/>
          <w:szCs w:val="24"/>
        </w:rPr>
        <w:t>Tell</w:t>
      </w:r>
      <w:r w:rsidR="006D005E" w:rsidRPr="008470A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D005E" w:rsidRPr="008470AB">
        <w:rPr>
          <w:rFonts w:ascii="TH SarabunPSK" w:hAnsi="TH SarabunPSK" w:cs="TH SarabunPSK"/>
          <w:sz w:val="24"/>
          <w:szCs w:val="24"/>
          <w:cs/>
        </w:rPr>
        <w:t>0876455225</w:t>
      </w:r>
    </w:p>
    <w:p w:rsidR="00F87937" w:rsidRPr="008470AB" w:rsidRDefault="00480B1C" w:rsidP="00113897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  <w:r w:rsidRPr="008470AB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="00A20E69" w:rsidRPr="008470A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13897" w:rsidRPr="008470AB">
        <w:rPr>
          <w:rFonts w:ascii="TH SarabunPSK" w:hAnsi="TH SarabunPSK" w:cs="TH SarabunPSK"/>
          <w:sz w:val="24"/>
          <w:szCs w:val="24"/>
        </w:rPr>
        <w:t xml:space="preserve">Educational Administration and Management Program </w:t>
      </w:r>
      <w:proofErr w:type="spellStart"/>
      <w:r w:rsidR="00113897" w:rsidRPr="008470AB">
        <w:rPr>
          <w:rFonts w:ascii="TH SarabunPSK" w:hAnsi="TH SarabunPSK" w:cs="TH SarabunPSK"/>
          <w:sz w:val="24"/>
          <w:szCs w:val="24"/>
        </w:rPr>
        <w:t>Srinakharinwirot</w:t>
      </w:r>
      <w:proofErr w:type="spellEnd"/>
      <w:r w:rsidR="00113897" w:rsidRPr="008470AB">
        <w:rPr>
          <w:rFonts w:ascii="TH SarabunPSK" w:hAnsi="TH SarabunPSK" w:cs="TH SarabunPSK"/>
          <w:sz w:val="24"/>
          <w:szCs w:val="24"/>
        </w:rPr>
        <w:t xml:space="preserve"> University</w:t>
      </w:r>
      <w:r w:rsidR="00A20E69" w:rsidRPr="008470AB">
        <w:rPr>
          <w:rFonts w:ascii="TH SarabunPSK" w:hAnsi="TH SarabunPSK" w:cs="TH SarabunPSK"/>
          <w:sz w:val="24"/>
          <w:szCs w:val="24"/>
        </w:rPr>
        <w:t>, Tell</w:t>
      </w:r>
      <w:r w:rsidR="006D005E" w:rsidRPr="008470AB">
        <w:rPr>
          <w:rFonts w:ascii="TH SarabunPSK" w:hAnsi="TH SarabunPSK" w:cs="TH SarabunPSK"/>
          <w:sz w:val="24"/>
          <w:szCs w:val="24"/>
          <w:cs/>
        </w:rPr>
        <w:t xml:space="preserve"> 08</w:t>
      </w:r>
      <w:r w:rsidR="006D005E" w:rsidRPr="008470AB">
        <w:rPr>
          <w:rFonts w:ascii="TH SarabunPSK" w:hAnsi="TH SarabunPSK" w:cs="TH SarabunPSK"/>
          <w:sz w:val="24"/>
          <w:szCs w:val="24"/>
        </w:rPr>
        <w:t>14415465</w:t>
      </w:r>
    </w:p>
    <w:p w:rsidR="00480B1C" w:rsidRPr="008470AB" w:rsidRDefault="00166A87" w:rsidP="006D005E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  <w:r w:rsidRPr="008470AB">
        <w:rPr>
          <w:rFonts w:ascii="TH SarabunPSK" w:hAnsi="TH SarabunPSK" w:cs="TH SarabunPSK"/>
          <w:sz w:val="24"/>
          <w:szCs w:val="24"/>
          <w:vertAlign w:val="superscript"/>
        </w:rPr>
        <w:t>1</w:t>
      </w:r>
      <w:proofErr w:type="gramStart"/>
      <w:r w:rsidRPr="008470AB">
        <w:rPr>
          <w:rFonts w:ascii="TH SarabunPSK" w:hAnsi="TH SarabunPSK" w:cs="TH SarabunPSK"/>
          <w:sz w:val="24"/>
          <w:szCs w:val="24"/>
        </w:rPr>
        <w:t>e</w:t>
      </w:r>
      <w:r w:rsidRPr="008470AB">
        <w:rPr>
          <w:rFonts w:ascii="TH SarabunPSK" w:hAnsi="TH SarabunPSK" w:cs="TH SarabunPSK"/>
          <w:sz w:val="24"/>
          <w:szCs w:val="24"/>
          <w:cs/>
        </w:rPr>
        <w:t>-</w:t>
      </w:r>
      <w:r w:rsidRPr="008470AB">
        <w:rPr>
          <w:rFonts w:ascii="TH SarabunPSK" w:hAnsi="TH SarabunPSK" w:cs="TH SarabunPSK"/>
          <w:sz w:val="24"/>
          <w:szCs w:val="24"/>
        </w:rPr>
        <w:t xml:space="preserve">mail </w:t>
      </w:r>
      <w:r w:rsidRPr="008470AB">
        <w:rPr>
          <w:rFonts w:ascii="TH SarabunPSK" w:hAnsi="TH SarabunPSK" w:cs="TH SarabunPSK"/>
          <w:sz w:val="24"/>
          <w:szCs w:val="24"/>
          <w:cs/>
        </w:rPr>
        <w:t>:</w:t>
      </w:r>
      <w:proofErr w:type="gramEnd"/>
      <w:r w:rsidRPr="008470AB">
        <w:rPr>
          <w:rFonts w:ascii="TH SarabunPSK" w:hAnsi="TH SarabunPSK" w:cs="TH SarabunPSK"/>
          <w:sz w:val="24"/>
          <w:szCs w:val="24"/>
          <w:cs/>
        </w:rPr>
        <w:t xml:space="preserve"> </w:t>
      </w:r>
      <w:hyperlink r:id="rId9" w:history="1">
        <w:r w:rsidR="006D005E" w:rsidRPr="008470AB">
          <w:rPr>
            <w:rStyle w:val="Hyperlink"/>
            <w:rFonts w:ascii="TH SarabunPSK" w:hAnsi="TH SarabunPSK" w:cs="TH SarabunPSK"/>
            <w:color w:val="auto"/>
            <w:sz w:val="24"/>
            <w:szCs w:val="24"/>
          </w:rPr>
          <w:t>rathsweet</w:t>
        </w:r>
        <w:r w:rsidR="006D005E" w:rsidRPr="008470AB">
          <w:rPr>
            <w:rStyle w:val="Hyperlink"/>
            <w:rFonts w:ascii="TH SarabunPSK" w:hAnsi="TH SarabunPSK" w:cs="TH SarabunPSK"/>
            <w:color w:val="auto"/>
            <w:sz w:val="24"/>
            <w:szCs w:val="24"/>
            <w:cs/>
          </w:rPr>
          <w:t>3</w:t>
        </w:r>
        <w:r w:rsidR="006D005E" w:rsidRPr="008470AB">
          <w:rPr>
            <w:rStyle w:val="Hyperlink"/>
            <w:rFonts w:ascii="TH SarabunPSK" w:hAnsi="TH SarabunPSK" w:cs="TH SarabunPSK"/>
            <w:color w:val="auto"/>
            <w:sz w:val="24"/>
            <w:szCs w:val="24"/>
          </w:rPr>
          <w:t>@gmail</w:t>
        </w:r>
        <w:r w:rsidR="006D005E" w:rsidRPr="008470AB">
          <w:rPr>
            <w:rStyle w:val="Hyperlink"/>
            <w:rFonts w:ascii="TH SarabunPSK" w:hAnsi="TH SarabunPSK" w:cs="TH SarabunPSK"/>
            <w:color w:val="auto"/>
            <w:sz w:val="24"/>
            <w:szCs w:val="24"/>
            <w:cs/>
          </w:rPr>
          <w:t>.</w:t>
        </w:r>
        <w:r w:rsidR="006D005E" w:rsidRPr="008470AB">
          <w:rPr>
            <w:rStyle w:val="Hyperlink"/>
            <w:rFonts w:ascii="TH SarabunPSK" w:hAnsi="TH SarabunPSK" w:cs="TH SarabunPSK"/>
            <w:color w:val="auto"/>
            <w:sz w:val="24"/>
            <w:szCs w:val="24"/>
          </w:rPr>
          <w:t>com</w:t>
        </w:r>
      </w:hyperlink>
    </w:p>
    <w:p w:rsidR="006D005E" w:rsidRPr="008470AB" w:rsidRDefault="006D005E" w:rsidP="006D005E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</w:p>
    <w:p w:rsidR="00D75233" w:rsidRPr="008470AB" w:rsidRDefault="009C4953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70AB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D53FB7" w:rsidRPr="008470AB" w:rsidRDefault="00D53FB7" w:rsidP="00D53FB7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 xml:space="preserve">The purposes of this research were 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8470AB">
        <w:rPr>
          <w:rFonts w:ascii="TH SarabunPSK" w:hAnsi="TH SarabunPSK" w:cs="TH SarabunPSK"/>
          <w:sz w:val="32"/>
          <w:szCs w:val="32"/>
        </w:rPr>
        <w:t>to compare the average before and after using the training packages to enhance the quality of life of Rajabhat University students in Bangkok</w:t>
      </w:r>
      <w:r w:rsidR="00537594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37594" w:rsidRPr="008470AB">
        <w:rPr>
          <w:rFonts w:ascii="TH SarabunPSK" w:hAnsi="TH SarabunPSK" w:cs="TH SarabunPSK"/>
          <w:sz w:val="32"/>
          <w:szCs w:val="32"/>
        </w:rPr>
        <w:t xml:space="preserve">A cast study of </w:t>
      </w:r>
      <w:proofErr w:type="spellStart"/>
      <w:r w:rsidR="00537594" w:rsidRPr="008470AB">
        <w:rPr>
          <w:rFonts w:ascii="TH SarabunPSK" w:hAnsi="TH SarabunPSK" w:cs="TH SarabunPSK"/>
          <w:sz w:val="32"/>
          <w:szCs w:val="32"/>
        </w:rPr>
        <w:t>Phranakhon</w:t>
      </w:r>
      <w:proofErr w:type="spellEnd"/>
      <w:r w:rsidR="00537594" w:rsidRPr="008470AB">
        <w:rPr>
          <w:rFonts w:ascii="TH SarabunPSK" w:hAnsi="TH SarabunPSK" w:cs="TH SarabunPSK"/>
          <w:sz w:val="32"/>
          <w:szCs w:val="32"/>
        </w:rPr>
        <w:t xml:space="preserve"> Rajabhat University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. 2) </w:t>
      </w:r>
      <w:r w:rsidRPr="008470AB">
        <w:rPr>
          <w:rFonts w:ascii="TH SarabunPSK" w:hAnsi="TH SarabunPSK" w:cs="TH SarabunPSK"/>
          <w:sz w:val="32"/>
          <w:szCs w:val="32"/>
        </w:rPr>
        <w:t>To study the satisfaction of the students who receiv</w:t>
      </w:r>
      <w:r w:rsidR="00C15160" w:rsidRPr="008470AB">
        <w:rPr>
          <w:rFonts w:ascii="TH SarabunPSK" w:hAnsi="TH SarabunPSK" w:cs="TH SarabunPSK"/>
          <w:sz w:val="32"/>
          <w:szCs w:val="32"/>
        </w:rPr>
        <w:t>ed the training as well</w:t>
      </w:r>
      <w:r w:rsidR="00C15160" w:rsidRPr="008470AB">
        <w:rPr>
          <w:rFonts w:cs="Angsana New"/>
          <w:szCs w:val="22"/>
          <w:cs/>
        </w:rPr>
        <w:t xml:space="preserve"> </w:t>
      </w:r>
      <w:r w:rsidR="00C15160" w:rsidRPr="008470AB">
        <w:rPr>
          <w:rFonts w:ascii="TH SarabunPSK" w:hAnsi="TH SarabunPSK" w:cs="TH SarabunPSK"/>
          <w:sz w:val="32"/>
          <w:szCs w:val="32"/>
        </w:rPr>
        <w:t>packages to enhance quality of life of students</w:t>
      </w:r>
      <w:r w:rsidR="00C15160" w:rsidRPr="00847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15160" w:rsidRPr="008470AB">
        <w:rPr>
          <w:rFonts w:ascii="TH SarabunPSK" w:hAnsi="TH SarabunPSK" w:cs="TH SarabunPSK"/>
          <w:sz w:val="32"/>
          <w:szCs w:val="32"/>
        </w:rPr>
        <w:t xml:space="preserve">Rajabhat University </w:t>
      </w:r>
      <w:proofErr w:type="gramStart"/>
      <w:r w:rsidR="00C15160" w:rsidRPr="008470AB">
        <w:rPr>
          <w:rFonts w:ascii="TH SarabunPSK" w:hAnsi="TH SarabunPSK" w:cs="TH SarabunPSK"/>
          <w:sz w:val="32"/>
          <w:szCs w:val="32"/>
        </w:rPr>
        <w:t>In</w:t>
      </w:r>
      <w:proofErr w:type="gramEnd"/>
      <w:r w:rsidR="00C15160" w:rsidRPr="008470AB">
        <w:rPr>
          <w:rFonts w:ascii="TH SarabunPSK" w:hAnsi="TH SarabunPSK" w:cs="TH SarabunPSK"/>
          <w:sz w:val="32"/>
          <w:szCs w:val="32"/>
        </w:rPr>
        <w:t xml:space="preserve"> Bangkok</w:t>
      </w:r>
      <w:r w:rsidR="00C15160" w:rsidRPr="008470AB">
        <w:rPr>
          <w:rFonts w:ascii="TH SarabunPSK" w:hAnsi="TH SarabunPSK" w:cs="TH SarabunPSK"/>
          <w:sz w:val="32"/>
          <w:szCs w:val="32"/>
          <w:cs/>
        </w:rPr>
        <w:t>.</w:t>
      </w:r>
    </w:p>
    <w:p w:rsidR="00C15160" w:rsidRPr="008470AB" w:rsidRDefault="00537594" w:rsidP="00D53FB7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>The samples used were students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8470AB">
        <w:rPr>
          <w:rFonts w:ascii="TH SarabunPSK" w:hAnsi="TH SarabunPSK" w:cs="TH SarabunPSK"/>
          <w:sz w:val="32"/>
          <w:szCs w:val="32"/>
        </w:rPr>
        <w:t>Phranakhon</w:t>
      </w:r>
      <w:proofErr w:type="spellEnd"/>
      <w:r w:rsidRPr="008470AB">
        <w:rPr>
          <w:rFonts w:ascii="TH SarabunPSK" w:hAnsi="TH SarabunPSK" w:cs="TH SarabunPSK"/>
          <w:sz w:val="32"/>
          <w:szCs w:val="32"/>
        </w:rPr>
        <w:t xml:space="preserve"> Rajabhat University, 2</w:t>
      </w:r>
      <w:r w:rsidRPr="008470AB">
        <w:rPr>
          <w:rFonts w:ascii="TH SarabunPSK" w:hAnsi="TH SarabunPSK" w:cs="TH SarabunPSK"/>
          <w:sz w:val="32"/>
          <w:szCs w:val="32"/>
          <w:vertAlign w:val="superscript"/>
        </w:rPr>
        <w:t xml:space="preserve">nd </w:t>
      </w:r>
      <w:r w:rsidRPr="008470AB">
        <w:rPr>
          <w:rFonts w:ascii="TH SarabunPSK" w:hAnsi="TH SarabunPSK" w:cs="TH SarabunPSK"/>
          <w:sz w:val="32"/>
          <w:szCs w:val="32"/>
        </w:rPr>
        <w:t>year, 1</w:t>
      </w:r>
      <w:r w:rsidRPr="008470AB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Pr="008470AB">
        <w:rPr>
          <w:rFonts w:ascii="TH SarabunPSK" w:hAnsi="TH SarabunPSK" w:cs="TH SarabunPSK"/>
          <w:sz w:val="32"/>
          <w:szCs w:val="32"/>
        </w:rPr>
        <w:t xml:space="preserve"> semester, academic year 2019, consisting of 1 classroom, consisting of 30 people, used as a case study group</w:t>
      </w:r>
      <w:r w:rsidR="00C15160" w:rsidRPr="00847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15160" w:rsidRPr="008470AB">
        <w:rPr>
          <w:rFonts w:ascii="TH SarabunPSK" w:hAnsi="TH SarabunPSK" w:cs="TH SarabunPSK"/>
          <w:sz w:val="32"/>
          <w:szCs w:val="32"/>
        </w:rPr>
        <w:t>Using simple random sampling, the experiment was carried out using a single group research method</w:t>
      </w:r>
      <w:r w:rsidR="00C15160" w:rsidRPr="00847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15160" w:rsidRPr="008470AB">
        <w:rPr>
          <w:rFonts w:ascii="TH SarabunPSK" w:hAnsi="TH SarabunPSK" w:cs="TH SarabunPSK"/>
          <w:sz w:val="32"/>
          <w:szCs w:val="32"/>
        </w:rPr>
        <w:t xml:space="preserve">Tested before and after the experiment </w:t>
      </w:r>
      <w:r w:rsidR="00C15160" w:rsidRPr="008470AB">
        <w:rPr>
          <w:rFonts w:ascii="TH SarabunPSK" w:hAnsi="TH SarabunPSK" w:cs="TH SarabunPSK"/>
          <w:sz w:val="32"/>
          <w:szCs w:val="32"/>
          <w:cs/>
        </w:rPr>
        <w:t>(</w:t>
      </w:r>
      <w:r w:rsidR="00C15160" w:rsidRPr="008470AB">
        <w:rPr>
          <w:rFonts w:ascii="TH SarabunPSK" w:hAnsi="TH SarabunPSK" w:cs="TH SarabunPSK"/>
          <w:sz w:val="32"/>
          <w:szCs w:val="32"/>
        </w:rPr>
        <w:t xml:space="preserve">One Group Pretest </w:t>
      </w:r>
      <w:r w:rsidR="00C15160" w:rsidRPr="008470A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C15160" w:rsidRPr="008470AB">
        <w:rPr>
          <w:rFonts w:ascii="TH SarabunPSK" w:hAnsi="TH SarabunPSK" w:cs="TH SarabunPSK"/>
          <w:sz w:val="32"/>
          <w:szCs w:val="32"/>
        </w:rPr>
        <w:t>Posttest Design</w:t>
      </w:r>
      <w:r w:rsidR="00C15160" w:rsidRPr="008470AB">
        <w:rPr>
          <w:rFonts w:ascii="TH SarabunPSK" w:hAnsi="TH SarabunPSK" w:cs="TH SarabunPSK"/>
          <w:sz w:val="32"/>
          <w:szCs w:val="32"/>
          <w:cs/>
        </w:rPr>
        <w:t>)</w:t>
      </w:r>
      <w:r w:rsidR="00C15160" w:rsidRPr="008470A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15160" w:rsidRPr="008470AB">
        <w:rPr>
          <w:rFonts w:ascii="TH SarabunPSK" w:hAnsi="TH SarabunPSK" w:cs="TH SarabunPSK"/>
          <w:sz w:val="32"/>
          <w:szCs w:val="32"/>
        </w:rPr>
        <w:t xml:space="preserve">The research instruments consisted of Training packages to enhance the quality of life for students Rajabhat University </w:t>
      </w:r>
      <w:proofErr w:type="gramStart"/>
      <w:r w:rsidR="00C15160" w:rsidRPr="008470AB">
        <w:rPr>
          <w:rFonts w:ascii="TH SarabunPSK" w:hAnsi="TH SarabunPSK" w:cs="TH SarabunPSK"/>
          <w:sz w:val="32"/>
          <w:szCs w:val="32"/>
        </w:rPr>
        <w:t>In</w:t>
      </w:r>
      <w:proofErr w:type="gramEnd"/>
      <w:r w:rsidR="00C15160" w:rsidRPr="008470AB">
        <w:rPr>
          <w:rFonts w:ascii="TH SarabunPSK" w:hAnsi="TH SarabunPSK" w:cs="TH SarabunPSK"/>
          <w:sz w:val="32"/>
          <w:szCs w:val="32"/>
        </w:rPr>
        <w:t xml:space="preserve"> Bangkok Life quality test And the satisfaction assessment form The data was analyzed by using mean, standard deviation and t</w:t>
      </w:r>
      <w:r w:rsidR="00C15160" w:rsidRPr="008470AB">
        <w:rPr>
          <w:rFonts w:ascii="TH SarabunPSK" w:hAnsi="TH SarabunPSK" w:cs="TH SarabunPSK"/>
          <w:sz w:val="32"/>
          <w:szCs w:val="32"/>
          <w:cs/>
        </w:rPr>
        <w:t>-</w:t>
      </w:r>
      <w:r w:rsidR="00C15160" w:rsidRPr="008470AB">
        <w:rPr>
          <w:rFonts w:ascii="TH SarabunPSK" w:hAnsi="TH SarabunPSK" w:cs="TH SarabunPSK"/>
          <w:sz w:val="32"/>
          <w:szCs w:val="32"/>
        </w:rPr>
        <w:t>test for dependent samples</w:t>
      </w:r>
      <w:r w:rsidR="00C15160" w:rsidRPr="008470AB">
        <w:rPr>
          <w:rFonts w:ascii="TH SarabunPSK" w:hAnsi="TH SarabunPSK" w:cs="TH SarabunPSK"/>
          <w:sz w:val="32"/>
          <w:szCs w:val="32"/>
          <w:cs/>
        </w:rPr>
        <w:t>.</w:t>
      </w:r>
    </w:p>
    <w:p w:rsidR="0060200A" w:rsidRPr="008470AB" w:rsidRDefault="0060200A" w:rsidP="00D53FB7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The research results found that: </w:t>
      </w:r>
    </w:p>
    <w:p w:rsidR="008E0CA0" w:rsidRPr="008470AB" w:rsidRDefault="002E6B6F" w:rsidP="002E6B6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1)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594" w:rsidRPr="008470AB">
        <w:rPr>
          <w:rFonts w:ascii="TH SarabunPSK" w:hAnsi="TH SarabunPSK" w:cs="TH SarabunPSK"/>
          <w:sz w:val="32"/>
          <w:szCs w:val="32"/>
        </w:rPr>
        <w:t>Students have higher average scores after participating in training activities than before participating in training activities</w:t>
      </w:r>
      <w:r w:rsidR="00537594" w:rsidRPr="00847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37594" w:rsidRPr="008470AB">
        <w:rPr>
          <w:rFonts w:ascii="TH SarabunPSK" w:hAnsi="TH SarabunPSK" w:cs="TH SarabunPSK"/>
          <w:sz w:val="32"/>
          <w:szCs w:val="32"/>
        </w:rPr>
        <w:t xml:space="preserve">Significantly at the </w:t>
      </w:r>
      <w:r w:rsidR="00537594" w:rsidRPr="008470AB">
        <w:rPr>
          <w:rFonts w:ascii="TH SarabunPSK" w:hAnsi="TH SarabunPSK" w:cs="TH SarabunPSK"/>
          <w:sz w:val="32"/>
          <w:szCs w:val="32"/>
          <w:cs/>
        </w:rPr>
        <w:t>.</w:t>
      </w:r>
      <w:r w:rsidR="00537594" w:rsidRPr="008470AB">
        <w:rPr>
          <w:rFonts w:ascii="TH SarabunPSK" w:hAnsi="TH SarabunPSK" w:cs="TH SarabunPSK"/>
          <w:sz w:val="32"/>
          <w:szCs w:val="32"/>
        </w:rPr>
        <w:t>05 level</w:t>
      </w:r>
    </w:p>
    <w:p w:rsidR="00D53FB7" w:rsidRPr="008470AB" w:rsidRDefault="002E6B6F" w:rsidP="008E0CA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>2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E0CA0" w:rsidRPr="008470AB">
        <w:rPr>
          <w:rFonts w:ascii="TH SarabunPSK" w:hAnsi="TH SarabunPSK" w:cs="TH SarabunPSK"/>
          <w:sz w:val="32"/>
          <w:szCs w:val="32"/>
        </w:rPr>
        <w:t>Assessment of satisfaction with the training for enhancing the quality of life of students overall and on each side at a high level</w:t>
      </w:r>
      <w:r w:rsidR="008E0CA0" w:rsidRPr="008470AB">
        <w:rPr>
          <w:rFonts w:ascii="TH SarabunPSK" w:hAnsi="TH SarabunPSK" w:cs="TH SarabunPSK"/>
          <w:sz w:val="32"/>
          <w:szCs w:val="32"/>
          <w:cs/>
        </w:rPr>
        <w:t>.</w:t>
      </w:r>
    </w:p>
    <w:p w:rsidR="008E0CA0" w:rsidRPr="008470AB" w:rsidRDefault="008E0CA0" w:rsidP="008E0CA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B55" w:rsidRPr="008470AB" w:rsidRDefault="002E5E00" w:rsidP="008E0CA0">
      <w:pPr>
        <w:pStyle w:val="NoSpacing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8470AB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0CA0" w:rsidRPr="008470AB">
        <w:rPr>
          <w:rFonts w:ascii="TH SarabunPSK" w:hAnsi="TH SarabunPSK" w:cs="TH SarabunPSK"/>
          <w:sz w:val="32"/>
          <w:szCs w:val="32"/>
        </w:rPr>
        <w:t xml:space="preserve">A cast study, </w:t>
      </w:r>
      <w:r w:rsidR="002E6B6F" w:rsidRPr="008470AB">
        <w:rPr>
          <w:rFonts w:ascii="TH SarabunPSK" w:hAnsi="TH SarabunPSK" w:cs="TH SarabunPSK"/>
          <w:sz w:val="32"/>
          <w:szCs w:val="32"/>
        </w:rPr>
        <w:t>students</w:t>
      </w:r>
      <w:r w:rsidR="002E6B6F" w:rsidRPr="00847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D2F8B" w:rsidRPr="008470AB">
        <w:rPr>
          <w:rFonts w:ascii="TH SarabunPSK" w:hAnsi="TH SarabunPSK" w:cs="TH SarabunPSK"/>
          <w:sz w:val="32"/>
          <w:szCs w:val="32"/>
        </w:rPr>
        <w:t xml:space="preserve">Rajabhat University </w:t>
      </w:r>
      <w:proofErr w:type="gramStart"/>
      <w:r w:rsidR="007D2F8B" w:rsidRPr="008470AB">
        <w:rPr>
          <w:rFonts w:ascii="TH SarabunPSK" w:hAnsi="TH SarabunPSK" w:cs="TH SarabunPSK"/>
          <w:sz w:val="32"/>
          <w:szCs w:val="32"/>
        </w:rPr>
        <w:t>In</w:t>
      </w:r>
      <w:proofErr w:type="gramEnd"/>
      <w:r w:rsidR="007D2F8B" w:rsidRPr="008470AB">
        <w:rPr>
          <w:rFonts w:ascii="TH SarabunPSK" w:hAnsi="TH SarabunPSK" w:cs="TH SarabunPSK"/>
          <w:sz w:val="32"/>
          <w:szCs w:val="32"/>
        </w:rPr>
        <w:t xml:space="preserve"> </w:t>
      </w:r>
      <w:r w:rsidR="002E6B6F" w:rsidRPr="008470AB">
        <w:rPr>
          <w:rFonts w:ascii="TH SarabunPSK" w:hAnsi="TH SarabunPSK" w:cs="TH SarabunPSK"/>
          <w:sz w:val="32"/>
          <w:szCs w:val="32"/>
        </w:rPr>
        <w:t>Bangkok</w:t>
      </w:r>
      <w:r w:rsidR="004F512D" w:rsidRPr="008470AB">
        <w:rPr>
          <w:rFonts w:ascii="TH SarabunPSK" w:hAnsi="TH SarabunPSK" w:cs="TH SarabunPSK"/>
          <w:sz w:val="32"/>
          <w:szCs w:val="32"/>
        </w:rPr>
        <w:t>, training packages to enhance quality</w:t>
      </w:r>
      <w:r w:rsidR="004F512D"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512D" w:rsidRPr="008470AB">
        <w:rPr>
          <w:rFonts w:ascii="TH SarabunPSK" w:hAnsi="TH SarabunPSK" w:cs="TH SarabunPSK"/>
          <w:sz w:val="32"/>
          <w:szCs w:val="32"/>
        </w:rPr>
        <w:t>of life</w:t>
      </w:r>
    </w:p>
    <w:p w:rsidR="00E11B55" w:rsidRPr="008470AB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8470AB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8470AB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D05FE9" w:rsidRPr="008470AB" w:rsidRDefault="00D05FE9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947B0A" w:rsidRPr="008470AB" w:rsidRDefault="002D36AD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70AB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2D5679" w:rsidRPr="008470AB" w:rsidRDefault="002D5679" w:rsidP="002D567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ผลจากแนวทางการพัฒนาประเทศไปสู่ความทันสมัย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  <w:cs/>
        </w:rPr>
        <w:t>(</w:t>
      </w:r>
      <w:r w:rsidRPr="008470AB">
        <w:rPr>
          <w:rFonts w:ascii="TH SarabunPSK" w:hAnsi="TH SarabunPSK" w:cs="TH SarabunPSK"/>
          <w:sz w:val="32"/>
          <w:szCs w:val="32"/>
        </w:rPr>
        <w:t>Modernization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)  ได้ก่อให้เกิดการเปลี่ยนแปลงแก่สังคมไทยอย่างมากในทุกด้าน ในการพัฒนาประเทศนั้น มนุษย์ถือเป็นทรัพยากรที่มีค่า ในการพัฒนาทรัพยากรมนุษย์ให้มีคุณภาพที่ดีถือว่าเป็นเป้าหมายสำคัญของการพัฒนาประเทศ และผลการพัฒนา 23 ปี </w:t>
      </w:r>
      <w:r w:rsidRPr="008470AB">
        <w:rPr>
          <w:rFonts w:ascii="TH SarabunPSK" w:hAnsi="TH SarabunPSK" w:cs="TH SarabunPSK"/>
          <w:sz w:val="32"/>
          <w:szCs w:val="32"/>
          <w:cs/>
        </w:rPr>
        <w:br/>
        <w:t xml:space="preserve">ที่ผ่านมาว่า “ เศรษฐกิจดี สังคมมีปัญหา การพัฒนาไม่ยั่งยืน”  (คณะกรรมการพัฒนาเศรษฐกิจและสังคมแห่งชาติ. ฉบับที่ 8 พ.ศ. 2540-2544) ดังนั้นแผนพัฒนาเศรษฐกิจและสังคมแห่งชาติฉบับที่ 8 ในแนวคิดที่ยึด “คน” เป็นศูนย์กลางของการพัฒนาในทุกมิติอย่างเป็นองค์รวมและให้ความสำคัญกับการพัฒนาคนทีสมดุลทั้งด้านตัวคน สังคมเศรษฐกิจและสิ่งแวดล้อม โดยเฉพาะอย่างยิ่งการสร้างระบบบริหารภายในที่ดีให้เกิดขึ้นในทุกระดับอันจะทำให้เกิดการพัฒนาที่ยั่งยืนที่มีคนเป็นศูนย์กลางอย่างแท้จริง </w:t>
      </w:r>
      <w:r w:rsidR="00276F23" w:rsidRPr="008470AB">
        <w:rPr>
          <w:rFonts w:ascii="TH SarabunPSK" w:hAnsi="TH SarabunPSK" w:cs="TH SarabunPSK"/>
          <w:sz w:val="32"/>
          <w:szCs w:val="32"/>
          <w:cs/>
        </w:rPr>
        <w:t>(อภิชัย พันธเสน</w:t>
      </w:r>
      <w:r w:rsidR="00276F23" w:rsidRPr="008470A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276F23" w:rsidRPr="008470AB">
        <w:rPr>
          <w:rFonts w:ascii="TH SarabunPSK" w:hAnsi="TH SarabunPSK" w:cs="TH SarabunPSK"/>
          <w:sz w:val="32"/>
          <w:szCs w:val="32"/>
          <w:cs/>
        </w:rPr>
        <w:t>2560</w:t>
      </w:r>
      <w:r w:rsidRPr="008470AB">
        <w:rPr>
          <w:rFonts w:ascii="TH SarabunPSK" w:hAnsi="TH SarabunPSK" w:cs="TH SarabunPSK"/>
          <w:sz w:val="32"/>
          <w:szCs w:val="32"/>
          <w:cs/>
        </w:rPr>
        <w:t>)</w:t>
      </w:r>
    </w:p>
    <w:p w:rsidR="00D332DA" w:rsidRPr="008470AB" w:rsidRDefault="00C32632" w:rsidP="00C32632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ab/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การพัฒนาคุณภาพชีวิตที่ดี </w:t>
      </w:r>
      <w:r w:rsidR="002D5679" w:rsidRPr="008470AB">
        <w:rPr>
          <w:rFonts w:ascii="TH SarabunPSK" w:hAnsi="TH SarabunPSK" w:cs="TH SarabunPSK"/>
          <w:sz w:val="32"/>
          <w:szCs w:val="32"/>
          <w:cs/>
        </w:rPr>
        <w:t>จะต้องอาศัยก</w:t>
      </w:r>
      <w:r w:rsidRPr="008470AB">
        <w:rPr>
          <w:rFonts w:ascii="TH SarabunPSK" w:hAnsi="TH SarabunPSK" w:cs="TH SarabunPSK"/>
          <w:sz w:val="32"/>
          <w:szCs w:val="32"/>
          <w:cs/>
        </w:rPr>
        <w:t>ระบวนการทางการศึกษาที่ต่อเนื่อง ดังระบุไว้ในร่างพระราชบัญญํติการศึกษา</w:t>
      </w:r>
      <w:r w:rsidR="002D5679" w:rsidRPr="008470AB">
        <w:rPr>
          <w:rFonts w:ascii="TH SarabunPSK" w:hAnsi="TH SarabunPSK" w:cs="TH SarabunPSK"/>
          <w:sz w:val="32"/>
          <w:szCs w:val="32"/>
          <w:cs/>
        </w:rPr>
        <w:t>แห่งชาติ พ.ศ. 2542  (มาตรา 34) กำหนดให้คณะกรรมการการอุดมศึกษา จัดทำมาตรฐานการอุดมศึกษาที่สอดคล้องกับมาตรฐานการศึกษาของชาติ ว่า “การศึกษาระดับอุดมศึกษามุ่งพัฒนาความเจริญงอกงามทางสติปัญญาและความคิดเพื่อความก้าวหน้าทางวิชาการ มุ่งสร้างสรรค์กำลังคนในระดับวิชาการและวิชาชีพชั้นสูง เพื่อพัฒนาประเทศ และมุ่งพัฒนาคนให้เป็นผู้ที่มีคุณธรรม จริยธรรม ความรู้และความเข้าใจในศิลปวัฒนธรรม เพื่อให้สามารถดำเนินชีวิตอันมีคุณค่าแก่บุคคลและประเทศชาติ ยูเนสโก (</w:t>
      </w:r>
      <w:r w:rsidR="002D5679" w:rsidRPr="008470AB">
        <w:rPr>
          <w:rFonts w:ascii="TH SarabunPSK" w:hAnsi="TH SarabunPSK" w:cs="TH SarabunPSK"/>
          <w:sz w:val="32"/>
          <w:szCs w:val="32"/>
        </w:rPr>
        <w:t>UNESCO</w:t>
      </w:r>
      <w:r w:rsidR="00613374" w:rsidRPr="008470A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2D5679" w:rsidRPr="008470AB">
        <w:rPr>
          <w:rFonts w:ascii="TH SarabunPSK" w:hAnsi="TH SarabunPSK" w:cs="TH SarabunPSK"/>
          <w:sz w:val="32"/>
          <w:szCs w:val="32"/>
          <w:cs/>
        </w:rPr>
        <w:t>1</w:t>
      </w:r>
      <w:r w:rsidR="00613374" w:rsidRPr="008470AB">
        <w:rPr>
          <w:rFonts w:ascii="TH SarabunPSK" w:hAnsi="TH SarabunPSK" w:cs="TH SarabunPSK"/>
          <w:sz w:val="32"/>
          <w:szCs w:val="32"/>
          <w:cs/>
        </w:rPr>
        <w:t>978</w:t>
      </w:r>
      <w:r w:rsidR="00065107" w:rsidRPr="008470AB">
        <w:rPr>
          <w:rFonts w:ascii="TH SarabunPSK" w:hAnsi="TH SarabunPSK" w:cs="TH SarabunPSK"/>
          <w:sz w:val="32"/>
          <w:szCs w:val="32"/>
          <w:cs/>
        </w:rPr>
        <w:t>) และ องค์การอนามัยโลก (</w:t>
      </w:r>
      <w:r w:rsidR="002D5679" w:rsidRPr="008470AB">
        <w:rPr>
          <w:rFonts w:ascii="TH SarabunPSK" w:hAnsi="TH SarabunPSK" w:cs="TH SarabunPSK"/>
          <w:sz w:val="32"/>
          <w:szCs w:val="32"/>
        </w:rPr>
        <w:t>WHO</w:t>
      </w:r>
      <w:r w:rsidR="00613374" w:rsidRPr="008470A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613374" w:rsidRPr="008470AB">
        <w:rPr>
          <w:rFonts w:ascii="TH SarabunPSK" w:hAnsi="TH SarabunPSK" w:cs="TH SarabunPSK"/>
          <w:sz w:val="32"/>
          <w:szCs w:val="32"/>
          <w:cs/>
        </w:rPr>
        <w:t>1995</w:t>
      </w:r>
      <w:r w:rsidR="002D5679" w:rsidRPr="008470AB">
        <w:rPr>
          <w:rFonts w:ascii="TH SarabunPSK" w:hAnsi="TH SarabunPSK" w:cs="TH SarabunPSK"/>
          <w:sz w:val="32"/>
          <w:szCs w:val="32"/>
          <w:cs/>
        </w:rPr>
        <w:t>) ได้กล่าวถึงคุณภาพชีวิตว่า คุณภาพชีวิตเป็นมโนทัศน์หลายมิติที่ประสานการรับรู้ของบุคคลในด้านร่างกาย ด้านจิตใจ ด้านระดับความเป็นอิสระไม่ต้องพึ่งพา ด้านความสัมพันธ์ทางสังคม ด้านสิ่งแวดล้อม ด้านความเชื่อส่วนบุคคลใต้วัฒนธรรม ค่านิยม และเป้าหมายในชีวิตของแต่ละบุคคล โดยแบ่งองค์ประกอบของค</w:t>
      </w:r>
      <w:r w:rsidR="00065107" w:rsidRPr="008470AB">
        <w:rPr>
          <w:rFonts w:ascii="TH SarabunPSK" w:hAnsi="TH SarabunPSK" w:cs="TH SarabunPSK"/>
          <w:sz w:val="32"/>
          <w:szCs w:val="32"/>
          <w:cs/>
        </w:rPr>
        <w:t>ุณภาพชีวิตออกเป็น 4 ด้าน คือ 1.</w:t>
      </w:r>
      <w:r w:rsidR="002D5679" w:rsidRPr="008470AB">
        <w:rPr>
          <w:rFonts w:ascii="TH SarabunPSK" w:hAnsi="TH SarabunPSK" w:cs="TH SarabunPSK"/>
          <w:sz w:val="32"/>
          <w:szCs w:val="32"/>
          <w:cs/>
        </w:rPr>
        <w:t xml:space="preserve">ด้านร่างกาย </w:t>
      </w:r>
      <w:r w:rsidR="00065107" w:rsidRPr="008470AB">
        <w:rPr>
          <w:rFonts w:ascii="TH SarabunPSK" w:hAnsi="TH SarabunPSK" w:cs="TH SarabunPSK"/>
          <w:sz w:val="32"/>
          <w:szCs w:val="32"/>
          <w:cs/>
        </w:rPr>
        <w:br/>
      </w:r>
      <w:r w:rsidR="002D5679" w:rsidRPr="008470AB">
        <w:rPr>
          <w:rFonts w:ascii="TH SarabunPSK" w:hAnsi="TH SarabunPSK" w:cs="TH SarabunPSK"/>
          <w:sz w:val="32"/>
          <w:szCs w:val="32"/>
          <w:cs/>
        </w:rPr>
        <w:t>2.</w:t>
      </w:r>
      <w:r w:rsidR="00065107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5679" w:rsidRPr="008470AB">
        <w:rPr>
          <w:rFonts w:ascii="TH SarabunPSK" w:hAnsi="TH SarabunPSK" w:cs="TH SarabunPSK"/>
          <w:sz w:val="32"/>
          <w:szCs w:val="32"/>
          <w:cs/>
        </w:rPr>
        <w:t>ด้านจิตใจ 3.</w:t>
      </w:r>
      <w:r w:rsidR="00065107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5679" w:rsidRPr="008470AB">
        <w:rPr>
          <w:rFonts w:ascii="TH SarabunPSK" w:hAnsi="TH SarabunPSK" w:cs="TH SarabunPSK"/>
          <w:sz w:val="32"/>
          <w:szCs w:val="32"/>
          <w:cs/>
        </w:rPr>
        <w:t>ด้านสัมพันธภาพทางสังคม 4. ด้านสิ่งแวดล้อม</w:t>
      </w:r>
    </w:p>
    <w:p w:rsidR="00065107" w:rsidRPr="008470AB" w:rsidRDefault="00065107" w:rsidP="00AB06ED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 xml:space="preserve">โดยทั่วไปนิสิตและนักศึกษาในระดับอุดมศึกษานิสิตนักศึกษาจะมีอายุระหว่าง </w:t>
      </w:r>
      <w:r w:rsidRPr="008470AB">
        <w:rPr>
          <w:rFonts w:ascii="TH SarabunPSK" w:hAnsi="TH SarabunPSK" w:cs="TH SarabunPSK"/>
          <w:sz w:val="32"/>
          <w:szCs w:val="32"/>
        </w:rPr>
        <w:t>17</w:t>
      </w:r>
      <w:r w:rsidR="00556517"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  <w:cs/>
        </w:rPr>
        <w:t>-</w:t>
      </w:r>
      <w:r w:rsidR="00556517"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</w:rPr>
        <w:t>22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 ป</w:t>
      </w:r>
      <w:r w:rsidR="00556517" w:rsidRPr="008470AB">
        <w:rPr>
          <w:rFonts w:ascii="TH SarabunPSK" w:hAnsi="TH SarabunPSK" w:cs="TH SarabunPSK"/>
          <w:sz w:val="32"/>
          <w:szCs w:val="32"/>
          <w:cs/>
        </w:rPr>
        <w:t>ี เป็นผู้กำลังอยู่ในวัยหนุ่มสาว</w:t>
      </w:r>
      <w:r w:rsidR="00556517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6ED" w:rsidRPr="008470AB">
        <w:rPr>
          <w:rFonts w:ascii="TH SarabunPSK" w:hAnsi="TH SarabunPSK" w:cs="TH SarabunPSK" w:hint="cs"/>
          <w:sz w:val="32"/>
          <w:szCs w:val="32"/>
          <w:cs/>
        </w:rPr>
        <w:t>ดังที่ วัล</w:t>
      </w:r>
      <w:r w:rsidRPr="008470AB">
        <w:rPr>
          <w:rFonts w:ascii="TH SarabunPSK" w:hAnsi="TH SarabunPSK" w:cs="TH SarabunPSK"/>
          <w:sz w:val="32"/>
          <w:szCs w:val="32"/>
          <w:cs/>
        </w:rPr>
        <w:t>ลภา เทพหัสดิน ณ</w:t>
      </w:r>
      <w:r w:rsidR="00AB06ED" w:rsidRPr="008470AB">
        <w:rPr>
          <w:rFonts w:ascii="TH SarabunPSK" w:hAnsi="TH SarabunPSK" w:cs="TH SarabunPSK"/>
          <w:sz w:val="32"/>
          <w:szCs w:val="32"/>
          <w:cs/>
        </w:rPr>
        <w:t xml:space="preserve"> อยุธยา</w:t>
      </w:r>
      <w:r w:rsidR="00AB06ED" w:rsidRPr="008470A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470AB">
        <w:rPr>
          <w:rFonts w:ascii="TH SarabunPSK" w:hAnsi="TH SarabunPSK" w:cs="TH SarabunPSK"/>
          <w:sz w:val="32"/>
          <w:szCs w:val="32"/>
        </w:rPr>
        <w:t>2526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) ที่กล่าวถึงนักศึกษาระดับอุดมศึกษาว่า เป็นวัยที่มีพลังกายและพลังความคิด ที่จะสามารถนำมาใช้ให้เป็นประโยชน์ต่อสังคมได้ อย่างดี โดยเฉพาะวัย </w:t>
      </w:r>
      <w:r w:rsidRPr="008470AB">
        <w:rPr>
          <w:rFonts w:ascii="TH SarabunPSK" w:hAnsi="TH SarabunPSK" w:cs="TH SarabunPSK"/>
          <w:sz w:val="32"/>
          <w:szCs w:val="32"/>
        </w:rPr>
        <w:t>18</w:t>
      </w:r>
      <w:r w:rsidRPr="008470AB">
        <w:rPr>
          <w:rFonts w:ascii="TH SarabunPSK" w:hAnsi="TH SarabunPSK" w:cs="TH SarabunPSK"/>
          <w:sz w:val="32"/>
          <w:szCs w:val="32"/>
          <w:cs/>
        </w:rPr>
        <w:t>-</w:t>
      </w:r>
      <w:r w:rsidRPr="008470AB">
        <w:rPr>
          <w:rFonts w:ascii="TH SarabunPSK" w:hAnsi="TH SarabunPSK" w:cs="TH SarabunPSK"/>
          <w:sz w:val="32"/>
          <w:szCs w:val="32"/>
        </w:rPr>
        <w:t>19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 ปี เป็นวัยที่นักจิตวิทยาพัฒนาการเชื่อว่าสมองได้รับการพัฒนาถึงขีดสูงสุด คือ วัยที่จะเปลี่ยนแปลง ดังนั้น การศึกษาระดับอุดมศึกษาจึงต้องรับผิดขอบต่อการพัฒนาสมองของชาติในระดับนี้ ด้วยความตั้งใจและระมัดระวังที่สุด อาจกล่าวได้ว่าภารกิจหลักที่สำคัญของสถาบันอุดมศึกษา คือ มีหน้าที่รับผิดชอบในการสร้างคนให้มีความรู้ความสามารถในวิชาการขั้นสูงที่พร้อมจะรับผิดชอบในหน้าที่การงานที่ได้รับมอบหมาย และสามารถนำความรู้ความคิดมาประยุกต์ใช้ในการทำงาน ได้อย่างถูกต้องและเหมาะสม ตลอดจนสร้างบุคลิกภาพ พัฒนานิสัย และพฤติกรรมของนักศึกษาให้พร้อมที่จะเป็นคนที่สมบูรณ์ มีคุณธรรม จริยธรรม สามารถอยู่และทำงานร่วมกับบุคคลอื่นในสังคมได้อย่างมีความสุข และพร้อมที่จะสร้างสรรค์ประเทศให้เจริญก้าวหน้า หรือโดยอีกนัยหนึ่งก็คือ การสร้างคนให้มีคุณภาพชีวิตที่ดี </w:t>
      </w:r>
      <w:r w:rsidRPr="008470AB">
        <w:rPr>
          <w:rFonts w:ascii="TH SarabunPSK" w:hAnsi="TH SarabunPSK" w:cs="TH SarabunPSK"/>
          <w:sz w:val="32"/>
          <w:szCs w:val="32"/>
          <w:cs/>
        </w:rPr>
        <w:tab/>
      </w:r>
    </w:p>
    <w:p w:rsidR="00065107" w:rsidRPr="008470AB" w:rsidRDefault="00065107" w:rsidP="00065107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lastRenderedPageBreak/>
        <w:t>จากสภาพปัญหาในปัจจุบัน พบว่าคุณภาพชีวิตของนักศึกษามหาวิทยาลัยราชภัฏ</w:t>
      </w:r>
      <w:r w:rsidR="00556517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ในเขตกรุงเทพมหานคร นักศึกษาส่วนใหญ่อยู่ในช่วงวัยรุ่นตอนปลาย หรือผู้ใหญ่ในวัยต้น เป็นวัยที่ยังมีประสบการณ์ในการใช้ชีวิตน้อย เป็นวัยที่ต้องปรับตัวเข้ากับสถานการณ์ต่างๆ อีกมากมาย และอีกประการหนึ่ง นักศึกษายังไม่มีรายได้ ต้องพึ่งพาอาศัยบิดามารดา หรือญาติพี่น้องในด้านค่าใช้จ่ายในการศึกษา จึงทำให้นักศึกษาเกิดความวิตกกังวล และเกิดปัญหาขึ้นในปัจจุบัน </w:t>
      </w:r>
      <w:r w:rsidR="00613374" w:rsidRPr="008470AB">
        <w:rPr>
          <w:rFonts w:ascii="TH SarabunPSK" w:hAnsi="TH SarabunPSK" w:cs="TH SarabunPSK"/>
          <w:sz w:val="32"/>
          <w:szCs w:val="32"/>
          <w:cs/>
        </w:rPr>
        <w:t>(สำเนา ขจรศิลป์</w:t>
      </w:r>
      <w:r w:rsidR="00613374" w:rsidRPr="008470A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8470AB">
        <w:rPr>
          <w:rFonts w:ascii="TH SarabunPSK" w:hAnsi="TH SarabunPSK" w:cs="TH SarabunPSK"/>
          <w:sz w:val="32"/>
          <w:szCs w:val="32"/>
        </w:rPr>
        <w:t>2537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) และจากการสัมภาษณ์นักศึกษาและอาจารย์ผู้สอนในภาคเรียนที่ </w:t>
      </w:r>
      <w:r w:rsidRPr="008470AB">
        <w:rPr>
          <w:rFonts w:ascii="TH SarabunPSK" w:hAnsi="TH SarabunPSK" w:cs="TH SarabunPSK"/>
          <w:sz w:val="32"/>
          <w:szCs w:val="32"/>
        </w:rPr>
        <w:t>1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8470AB">
        <w:rPr>
          <w:rFonts w:ascii="TH SarabunPSK" w:hAnsi="TH SarabunPSK" w:cs="TH SarabunPSK"/>
          <w:sz w:val="32"/>
          <w:szCs w:val="32"/>
        </w:rPr>
        <w:t xml:space="preserve">2561 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(สัมภาษณ์ </w:t>
      </w:r>
      <w:r w:rsidRPr="008470AB">
        <w:rPr>
          <w:rFonts w:ascii="TH SarabunPSK" w:hAnsi="TH SarabunPSK" w:cs="TH SarabunPSK"/>
          <w:sz w:val="32"/>
          <w:szCs w:val="32"/>
        </w:rPr>
        <w:t xml:space="preserve">14 </w:t>
      </w:r>
      <w:r w:rsidRPr="008470AB">
        <w:rPr>
          <w:rFonts w:ascii="TH SarabunPSK" w:hAnsi="TH SarabunPSK" w:cs="TH SarabunPSK"/>
          <w:sz w:val="32"/>
          <w:szCs w:val="32"/>
          <w:cs/>
        </w:rPr>
        <w:t>-</w:t>
      </w:r>
      <w:r w:rsidRPr="008470AB">
        <w:rPr>
          <w:rFonts w:ascii="TH SarabunPSK" w:hAnsi="TH SarabunPSK" w:cs="TH SarabunPSK"/>
          <w:sz w:val="32"/>
          <w:szCs w:val="32"/>
        </w:rPr>
        <w:t>16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8470AB">
        <w:rPr>
          <w:rFonts w:ascii="TH SarabunPSK" w:hAnsi="TH SarabunPSK" w:cs="TH SarabunPSK"/>
          <w:sz w:val="32"/>
          <w:szCs w:val="32"/>
        </w:rPr>
        <w:t>2561</w:t>
      </w:r>
      <w:r w:rsidRPr="008470AB">
        <w:rPr>
          <w:rFonts w:ascii="TH SarabunPSK" w:hAnsi="TH SarabunPSK" w:cs="TH SarabunPSK"/>
          <w:sz w:val="32"/>
          <w:szCs w:val="32"/>
          <w:cs/>
        </w:rPr>
        <w:t>) พบว่า นักศึกษามหาวิทยาลัยราชภัฏมีปัญหาส่วนใหญ่เรื่องด้านสุขภาพร่างกาย คือ ป่วยบ่อยด้ว</w:t>
      </w:r>
      <w:r w:rsidR="001752FF" w:rsidRPr="008470AB">
        <w:rPr>
          <w:rFonts w:ascii="TH SarabunPSK" w:hAnsi="TH SarabunPSK" w:cs="TH SarabunPSK"/>
          <w:sz w:val="32"/>
          <w:szCs w:val="32"/>
          <w:cs/>
        </w:rPr>
        <w:t xml:space="preserve">ยสภาวะอากาศที่แประปรวนตลอดเวลา </w:t>
      </w:r>
      <w:r w:rsidRPr="008470AB">
        <w:rPr>
          <w:rFonts w:ascii="TH SarabunPSK" w:hAnsi="TH SarabunPSK" w:cs="TH SarabunPSK"/>
          <w:sz w:val="32"/>
          <w:szCs w:val="32"/>
          <w:cs/>
        </w:rPr>
        <w:t>ปัญหาด้านจิตใจ คือไม่มีความสุขในการเรียน เพราะมีความเครียดในเรื่องส่วนตัวและเรื่องอื่นๆ ปัญหาด้านสังคมคือไม่สามารถเข้ากับเพื่อนใหม่ เพราะความหลากหลายทัศนคติ  และปัญหาด้านค่าใช้จ่าย</w:t>
      </w:r>
      <w:r w:rsidR="00556517" w:rsidRPr="008470AB">
        <w:rPr>
          <w:rFonts w:ascii="TH SarabunPSK" w:hAnsi="TH SarabunPSK" w:cs="TH SarabunPSK"/>
          <w:sz w:val="32"/>
          <w:szCs w:val="32"/>
          <w:cs/>
        </w:rPr>
        <w:t>ไม่เพียงพอ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ปัญหาเรื่องการเดินทางมาสถานศึกษาไม่เอื้ออำนวย เพราะมีจราจรคับคั่งทุกวัน และปัญหาด้านครอบครัว ที่มีพ่อแม่อย่าร้าง เมื่อมีปัญหาไม่สามารถปรึกษาครอบครัวได้ และสอดคล้อง กับงานวิจัยของ </w:t>
      </w:r>
      <w:r w:rsidR="00613374" w:rsidRPr="008470AB">
        <w:rPr>
          <w:rFonts w:ascii="TH SarabunPSK" w:hAnsi="TH SarabunPSK" w:cs="TH SarabunPSK"/>
          <w:sz w:val="32"/>
          <w:szCs w:val="32"/>
          <w:cs/>
        </w:rPr>
        <w:t>(บังอร ศรีวรรณและ</w:t>
      </w:r>
      <w:r w:rsidR="00613374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3374" w:rsidRPr="008470AB">
        <w:rPr>
          <w:rFonts w:ascii="TH SarabunPSK" w:hAnsi="TH SarabunPSK" w:cs="TH SarabunPSK"/>
          <w:sz w:val="32"/>
          <w:szCs w:val="32"/>
          <w:cs/>
        </w:rPr>
        <w:t>คณะ</w:t>
      </w:r>
      <w:r w:rsidR="00613374" w:rsidRPr="008470A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8470AB">
        <w:rPr>
          <w:rFonts w:ascii="TH SarabunPSK" w:hAnsi="TH SarabunPSK" w:cs="TH SarabunPSK"/>
          <w:sz w:val="32"/>
          <w:szCs w:val="32"/>
        </w:rPr>
        <w:t>2542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) ที่ศึกษาเรื่องคุณภาพชีวิตของนักศึกษามหาวิทยาลัยราชภัฏจันทรเกษม พบว่า นักศึกษามหาวิทยาลัยราชภัฏทั้งชายและหญิงส่วนใหญ่มีปัญหาด้านสุขภาพ ด้านเศรษฐกิจ ค่าใช้จ่าย  ด้านที่อยู่อาศัย ด้านการเรียน ร้อยละ </w:t>
      </w:r>
      <w:r w:rsidRPr="008470AB">
        <w:rPr>
          <w:rFonts w:ascii="TH SarabunPSK" w:hAnsi="TH SarabunPSK" w:cs="TH SarabunPSK"/>
          <w:sz w:val="32"/>
          <w:szCs w:val="32"/>
        </w:rPr>
        <w:t>47</w:t>
      </w:r>
      <w:r w:rsidRPr="008470AB">
        <w:rPr>
          <w:rFonts w:ascii="TH SarabunPSK" w:hAnsi="TH SarabunPSK" w:cs="TH SarabunPSK"/>
          <w:sz w:val="32"/>
          <w:szCs w:val="32"/>
          <w:cs/>
        </w:rPr>
        <w:t>.</w:t>
      </w:r>
      <w:r w:rsidRPr="008470AB">
        <w:rPr>
          <w:rFonts w:ascii="TH SarabunPSK" w:hAnsi="TH SarabunPSK" w:cs="TH SarabunPSK"/>
          <w:sz w:val="32"/>
          <w:szCs w:val="32"/>
        </w:rPr>
        <w:t>0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 และสอดคล้องกับงานวิจัยของ </w:t>
      </w:r>
      <w:r w:rsidR="00613374" w:rsidRPr="008470AB">
        <w:rPr>
          <w:rFonts w:ascii="TH SarabunPSK" w:hAnsi="TH SarabunPSK" w:cs="TH SarabunPSK"/>
          <w:sz w:val="32"/>
          <w:szCs w:val="32"/>
          <w:cs/>
        </w:rPr>
        <w:t>(สุขศรี สงวนสัตย์</w:t>
      </w:r>
      <w:r w:rsidR="00613374" w:rsidRPr="008470A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8470AB">
        <w:rPr>
          <w:rFonts w:ascii="TH SarabunPSK" w:hAnsi="TH SarabunPSK" w:cs="TH SarabunPSK"/>
          <w:sz w:val="32"/>
          <w:szCs w:val="32"/>
        </w:rPr>
        <w:t>2552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) ที่ศึกษาเรื่องคุณภาพชีวิตของนักศึกษามหาวิทยาลัยเทคโนโลยีราชมงคธัญญบุรี พบว่า คุณภาพชีวิตของนักศึกษามหาวิทยาลัยราชภัฏ ในเรื่องอาหารและโภชนาการ ไม่ถูกสุขลักษณะสภาพแวดล้อมในโรงอาหาร ความสะอาดและรวมไปถึงสุขภาพร่างกายของนักศึกษาด้วย   </w:t>
      </w:r>
    </w:p>
    <w:p w:rsidR="00065107" w:rsidRPr="008470AB" w:rsidRDefault="00065107" w:rsidP="000641EB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ab/>
      </w:r>
      <w:r w:rsidR="00AB06ED" w:rsidRPr="008470AB">
        <w:rPr>
          <w:rFonts w:ascii="TH SarabunPSK" w:hAnsi="TH SarabunPSK" w:cs="TH SarabunPSK"/>
          <w:sz w:val="32"/>
          <w:szCs w:val="32"/>
          <w:cs/>
        </w:rPr>
        <w:t>จากสภาพปัญหาเบื้องต้น พบว่า</w:t>
      </w:r>
      <w:r w:rsidR="00AB06ED" w:rsidRPr="008470AB">
        <w:rPr>
          <w:rFonts w:ascii="TH SarabunPSK" w:hAnsi="TH SarabunPSK" w:cs="TH SarabunPSK" w:hint="cs"/>
          <w:sz w:val="32"/>
          <w:szCs w:val="32"/>
          <w:cs/>
        </w:rPr>
        <w:t xml:space="preserve"> นักศึกษาระดับปริญญาตรี</w:t>
      </w:r>
      <w:r w:rsidR="001752FF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  <w:cs/>
        </w:rPr>
        <w:t>ในมหาวิทยาลัยราชภัฏ ในเขตกรุงเทพ</w:t>
      </w:r>
      <w:r w:rsidR="000641EB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มหานคร มีปัญหาเกี่ยวกับคุณภาพชีวิต เช่น ผลการเรียนไม่เป็นที่น่าพอใจ และมีปัญหาด้านร่างกายจิตใจ ที่มีภาวะความเครียดเรื่องการเรียน การคบเพื่อน และเวลาเกิดปัญหาไม่สามารถปรึกษาผู้ปกครอง และเงินไม่พอใช้ </w:t>
      </w:r>
      <w:r w:rsidR="000641EB" w:rsidRPr="008470AB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Pr="008470AB">
        <w:rPr>
          <w:rFonts w:ascii="TH SarabunPSK" w:hAnsi="TH SarabunPSK" w:cs="TH SarabunPSK"/>
          <w:sz w:val="32"/>
          <w:szCs w:val="32"/>
          <w:cs/>
        </w:rPr>
        <w:t>กา</w:t>
      </w:r>
      <w:r w:rsidR="000641EB" w:rsidRPr="008470AB">
        <w:rPr>
          <w:rFonts w:ascii="TH SarabunPSK" w:hAnsi="TH SarabunPSK" w:cs="TH SarabunPSK"/>
          <w:sz w:val="32"/>
          <w:szCs w:val="32"/>
          <w:cs/>
        </w:rPr>
        <w:t xml:space="preserve">รเดินทางไม่สะดวก </w:t>
      </w:r>
      <w:r w:rsidR="000641EB" w:rsidRPr="008470AB">
        <w:rPr>
          <w:rFonts w:ascii="TH SarabunPSK" w:hAnsi="TH SarabunPSK" w:cs="TH SarabunPSK" w:hint="cs"/>
          <w:sz w:val="32"/>
          <w:szCs w:val="32"/>
          <w:cs/>
        </w:rPr>
        <w:t xml:space="preserve">จากข้อมูลการสัมภาษณ์นักศึกษา พบว่า </w:t>
      </w:r>
      <w:r w:rsidRPr="008470AB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1752FF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52FF" w:rsidRPr="008470AB">
        <w:rPr>
          <w:rFonts w:ascii="TH SarabunPSK" w:hAnsi="TH SarabunPSK" w:cs="TH SarabunPSK"/>
          <w:sz w:val="32"/>
          <w:szCs w:val="32"/>
          <w:cs/>
        </w:rPr>
        <w:t>ส่วนใหญ่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มีปัญหาด้านสุขภาพร่างกาย  ด้านสุขภาพจิตใจ ด้านสัมพันธภาพสังคม ด้านสิ่งแวดล้อม ด้านการศึกษา ด้านที่อยู่อาศัย ด้านครอบครัว ด้านค่าใช้จ่าย รวมทั้งหมด </w:t>
      </w:r>
      <w:r w:rsidRPr="008470AB">
        <w:rPr>
          <w:rFonts w:ascii="TH SarabunPSK" w:hAnsi="TH SarabunPSK" w:cs="TH SarabunPSK"/>
          <w:sz w:val="32"/>
          <w:szCs w:val="32"/>
        </w:rPr>
        <w:t>8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 ด้าน ซึ่งปัญหาเหล่านี้มีอิทธิพลต่อคุณภาพชีวิตของนักศึกษาเป็นอย่างยิ่ง</w:t>
      </w:r>
      <w:r w:rsidR="001752FF" w:rsidRPr="008470AB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8470AB">
        <w:rPr>
          <w:rFonts w:ascii="TH SarabunPSK" w:hAnsi="TH SarabunPSK" w:cs="TH SarabunPSK"/>
          <w:sz w:val="32"/>
          <w:szCs w:val="32"/>
          <w:cs/>
        </w:rPr>
        <w:t>สาเหตุที่พบมาที่สุดก็คือ ด้านสังคม การคบเพื่อนไม่ดี ทำให้การเรียนตกต่ำ พากันเที่ยวกลางคืนและดื่มสุรา และเสพยาเสพติด รวมไปถึงค่าใช้จ่ายไม่เพียงพอ ทำให้ไม่อยากไปเรียน และปัญหาด้านครอบครัว ไม่สามารถปรึกษาหารือกับครอบรัวเวลามีปัญหา เก็บกด และสภาวะทางจิตใจไม่ดี ทำให้สุขภาพมีปัญหาเช่นกัน ปัญหาที่สำคัญอีกประการ คือ สภาวะความไม่มั่นคงทางด้านจิตใจ เช่น ไม่มีความสุขในการเรียน เนื่องจากการแข่งขันเพื่อให้ได้คะแนนสูงสุด ความเครียดและเหนื่อยล้าที่ต้องรับผิดชอบกิจกรรมของทางมหาวิทยาลัยพร้อมๆ กับการเรียน มีเจตคติทางลบและสัมพันธภาพต่ออาจารย์และเพื่อนๆก็ตกต่ำไปด้วยซึ่งส่งผลให้สภาพจิตใจของนักศึกษาไม่พร้อมต่อการศึกษาในภายภาคหน้า</w:t>
      </w:r>
    </w:p>
    <w:p w:rsidR="00AE014F" w:rsidRPr="008470AB" w:rsidRDefault="00065107" w:rsidP="00C06BE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ในปัจจุบันสถาบันอุดมศึกษาหลายแห่งได้พยายามจัดประสบการณ์การเรียนรู้และสิ่งแวดล้อมที่เหมาะสมให้กับนักศึกษาทั้งในห้องเรียนและนอกห้องเรียน โดยจัดให้มีสิ่งอำนวยความสะดวก การบริการพื้นฐานที่จำเป็นต่อการ</w:t>
      </w:r>
      <w:r w:rsidR="00A66FB5" w:rsidRPr="008470AB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มหาวิทยาลัย เพื่อพัฒนาคุณภาพชีวิตของนักศึกษาให้มีความสุขในรั้วมหาวิทยาลัย </w:t>
      </w:r>
      <w:r w:rsidRPr="008470AB">
        <w:rPr>
          <w:rFonts w:ascii="TH SarabunPSK" w:hAnsi="TH SarabunPSK" w:cs="TH SarabunPSK"/>
          <w:sz w:val="32"/>
          <w:szCs w:val="32"/>
          <w:cs/>
        </w:rPr>
        <w:lastRenderedPageBreak/>
        <w:t>อันจะส่งผลให้นักศึกษาม</w:t>
      </w:r>
      <w:r w:rsidR="009265B4" w:rsidRPr="008470AB">
        <w:rPr>
          <w:rFonts w:ascii="TH SarabunPSK" w:hAnsi="TH SarabunPSK" w:cs="TH SarabunPSK"/>
          <w:sz w:val="32"/>
          <w:szCs w:val="32"/>
          <w:cs/>
        </w:rPr>
        <w:t xml:space="preserve">ีผลสัมฤทธิ์ทางการศึกษาที่ดี 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สอดคล้องกับคุณลักษณะบัณฑิตที่พึงประสงค์ </w:t>
      </w:r>
      <w:r w:rsidRPr="008470AB">
        <w:rPr>
          <w:rFonts w:ascii="TH SarabunPSK" w:hAnsi="TH SarabunPSK" w:cs="TH SarabunPSK"/>
          <w:sz w:val="32"/>
          <w:szCs w:val="32"/>
        </w:rPr>
        <w:t>5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 ประการ ได้แก่ ความรู้ ทักษะการคิด ทักษะความสัมพันธ์ ระหว่างบุคคลและความรับผิดชอบ ทักษะการวิเคราะห์และการสื่อสารและการพัฒนาคุณธรรมจริยธรรม </w:t>
      </w:r>
      <w:r w:rsidR="00613374" w:rsidRPr="008470AB">
        <w:rPr>
          <w:rFonts w:ascii="TH SarabunPSK" w:hAnsi="TH SarabunPSK" w:cs="TH SarabunPSK"/>
          <w:sz w:val="32"/>
          <w:szCs w:val="32"/>
          <w:cs/>
        </w:rPr>
        <w:t>(กระทรวงศึกษาธิการ</w:t>
      </w:r>
      <w:r w:rsidR="00613374" w:rsidRPr="008470A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613374" w:rsidRPr="008470AB">
        <w:rPr>
          <w:rFonts w:ascii="TH SarabunPSK" w:hAnsi="TH SarabunPSK" w:cs="TH SarabunPSK"/>
          <w:sz w:val="32"/>
          <w:szCs w:val="32"/>
        </w:rPr>
        <w:t>2546</w:t>
      </w:r>
      <w:r w:rsidRPr="008470AB">
        <w:rPr>
          <w:rFonts w:ascii="TH SarabunPSK" w:hAnsi="TH SarabunPSK" w:cs="TH SarabunPSK"/>
          <w:sz w:val="32"/>
          <w:szCs w:val="32"/>
          <w:cs/>
        </w:rPr>
        <w:t>) ดังนั้น วิถีทาง</w:t>
      </w:r>
      <w:r w:rsidR="009265B4" w:rsidRPr="008470AB">
        <w:rPr>
          <w:rFonts w:ascii="TH SarabunPSK" w:hAnsi="TH SarabunPSK" w:cs="TH SarabunPSK"/>
          <w:sz w:val="32"/>
          <w:szCs w:val="32"/>
          <w:cs/>
        </w:rPr>
        <w:br/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ที่จะไปสู่ความสุขและความสำเร็จในชีวิตนั้น จะต้องอาศัยการปรับตัวในด้านต่างๆ เพื่อการดำรงชีวิต ลาซารัส </w:t>
      </w:r>
      <w:r w:rsidR="009265B4" w:rsidRPr="008470AB">
        <w:rPr>
          <w:rFonts w:ascii="TH SarabunPSK" w:hAnsi="TH SarabunPSK" w:cs="TH SarabunPSK"/>
          <w:sz w:val="32"/>
          <w:szCs w:val="32"/>
          <w:cs/>
        </w:rPr>
        <w:br/>
        <w:t>(</w:t>
      </w:r>
      <w:r w:rsidRPr="008470AB">
        <w:rPr>
          <w:rFonts w:ascii="TH SarabunPSK" w:hAnsi="TH SarabunPSK" w:cs="TH SarabunPSK"/>
          <w:sz w:val="32"/>
          <w:szCs w:val="32"/>
        </w:rPr>
        <w:t>Lazarus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470AB">
        <w:rPr>
          <w:rFonts w:ascii="TH SarabunPSK" w:hAnsi="TH SarabunPSK" w:cs="TH SarabunPSK"/>
          <w:sz w:val="32"/>
          <w:szCs w:val="32"/>
        </w:rPr>
        <w:t>1969</w:t>
      </w:r>
      <w:r w:rsidR="00613374" w:rsidRPr="008470AB">
        <w:rPr>
          <w:rFonts w:ascii="TH SarabunPSK" w:hAnsi="TH SarabunPSK" w:cs="TH SarabunPSK" w:hint="cs"/>
          <w:sz w:val="32"/>
          <w:szCs w:val="32"/>
          <w:cs/>
        </w:rPr>
        <w:t>,</w:t>
      </w:r>
      <w:r w:rsidRPr="008470AB">
        <w:rPr>
          <w:rFonts w:ascii="TH SarabunPSK" w:hAnsi="TH SarabunPSK" w:cs="TH SarabunPSK"/>
          <w:sz w:val="32"/>
          <w:szCs w:val="32"/>
          <w:cs/>
        </w:rPr>
        <w:t>) กล่าวไว้ว่า มนุษย์ต้องมีการปรับตัวและพฤติกรรมของตนเองให้สอดคล้องกับความต้องการภายในของตนเองและสภาพแวดล้อมทางสังคม อย่างไรก็ตามการส่งเสริมให้ผู้เรียนรู้จักปรับตัวและพฤติกรรมของตนเองนั้น ต้องอาศัยการเข้ามามีส่วนร่วมเป็นภาคีเครือข่ายในการจัดการศึกษาของหน่วยงานและองค์กรต่างๆ ทั้งภาครัฐและเอกชน ด้วยการจัดกิจกรรมหลากหลายรูปแบบตามแนวของการพัฒนาทรัพยากรมนุษย์ เช่น การจัดแหล่งเรียนรู้ตามอัธยาศัย กิจกรรมสร้างสรรค์ที่เปิดโอกาสให้บุคคลเข้ามามีส่วนร่วมและการฝึกอบรม เป็นต้น ดังนั้นกระบวนการจัดการเรียนรู้ให้ผู้เรียนได้พัฒนาตนเองตามธรรมชาติและต็มตามศักยภาพต้องเน้นทั้งความรู้คุณธรรม การจัดกระบวนการเรียนรู้ยังต้องส่งเสริมผู้สอนและผู้เรียนได้เรียนรู้พร้อมกันจากสื่อและแหล่งวิทยาการประเภทต่างๆ การจัดการเรียนรู้เกิดขึ้นได้ทุกเวลา ทุกสถานที่ โดยการประสานความร่วมมือจากชุมชนรวมทั้งส่งเสริมการดำเนินงานและการจัดตั้งแหล่งการเรียนรู้ตลอดชีวิตทุกรูปแบบ (สำนั</w:t>
      </w:r>
      <w:r w:rsidR="00613374" w:rsidRPr="008470AB">
        <w:rPr>
          <w:rFonts w:ascii="TH SarabunPSK" w:hAnsi="TH SarabunPSK" w:cs="TH SarabunPSK"/>
          <w:sz w:val="32"/>
          <w:szCs w:val="32"/>
          <w:cs/>
        </w:rPr>
        <w:t>กงานคณะกรรมการการศึกษาแห่งชาติ</w:t>
      </w:r>
      <w:r w:rsidR="00613374" w:rsidRPr="008470A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613374" w:rsidRPr="008470AB">
        <w:rPr>
          <w:rFonts w:ascii="TH SarabunPSK" w:hAnsi="TH SarabunPSK" w:cs="TH SarabunPSK"/>
          <w:sz w:val="32"/>
          <w:szCs w:val="32"/>
        </w:rPr>
        <w:t>2544</w:t>
      </w:r>
      <w:r w:rsidRPr="008470AB">
        <w:rPr>
          <w:rFonts w:ascii="TH SarabunPSK" w:hAnsi="TH SarabunPSK" w:cs="TH SarabunPSK"/>
          <w:sz w:val="32"/>
          <w:szCs w:val="32"/>
          <w:cs/>
        </w:rPr>
        <w:t>) จากความสำคัญของคุณภาพชีวิตและเหตุผลดังกล่าวข้างต้น ผู้วิจัยจึงสน</w:t>
      </w:r>
      <w:r w:rsidR="009658CA" w:rsidRPr="008470AB">
        <w:rPr>
          <w:rFonts w:ascii="TH SarabunPSK" w:hAnsi="TH SarabunPSK" w:cs="TH SarabunPSK"/>
          <w:sz w:val="32"/>
          <w:szCs w:val="32"/>
          <w:cs/>
        </w:rPr>
        <w:t>ใจที่จะทำการพัฒนาชุดฝึกอบรมการ</w:t>
      </w:r>
      <w:r w:rsidRPr="008470AB">
        <w:rPr>
          <w:rFonts w:ascii="TH SarabunPSK" w:hAnsi="TH SarabunPSK" w:cs="TH SarabunPSK"/>
          <w:sz w:val="32"/>
          <w:szCs w:val="32"/>
          <w:cs/>
        </w:rPr>
        <w:t>เสริมสร้างคุณภาพชีวิตของศึกษามหาวิทยาลัยราชภัฏในเขตกรุงเทพมหานคร</w:t>
      </w:r>
      <w:r w:rsidR="0062358E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  <w:cs/>
        </w:rPr>
        <w:t>อันเป็นกลุ่มบุคคลซึ่งจะเป็นกำลังสำคัญต่อการพัฒนาประเทศในอนาคต เพื่อ</w:t>
      </w:r>
      <w:r w:rsidR="0062358E" w:rsidRPr="008470A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8470AB">
        <w:rPr>
          <w:rFonts w:ascii="TH SarabunPSK" w:hAnsi="TH SarabunPSK" w:cs="TH SarabunPSK"/>
          <w:sz w:val="32"/>
          <w:szCs w:val="32"/>
          <w:cs/>
        </w:rPr>
        <w:t>แนวทางในการวางแผนส่งเสริมและพัฒนาคุณภาพชีวิตของนิสิตให้ดียิ่งขึ้นต่อไป</w:t>
      </w:r>
    </w:p>
    <w:p w:rsidR="00AE014F" w:rsidRPr="008470AB" w:rsidRDefault="00AE014F" w:rsidP="0072650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D87E6E" w:rsidRPr="008470AB" w:rsidRDefault="000E72D0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70AB">
        <w:rPr>
          <w:rFonts w:ascii="TH SarabunPSK" w:hAnsi="TH SarabunPSK" w:cs="TH SarabunPSK"/>
          <w:b/>
          <w:bCs/>
          <w:sz w:val="24"/>
          <w:szCs w:val="32"/>
          <w:cs/>
        </w:rPr>
        <w:t>วัตถุประสงค์</w:t>
      </w:r>
      <w:r w:rsidRPr="008470AB">
        <w:rPr>
          <w:rFonts w:ascii="TH SarabunPSK" w:hAnsi="TH SarabunPSK" w:cs="TH SarabunPSK" w:hint="cs"/>
          <w:b/>
          <w:bCs/>
          <w:sz w:val="24"/>
          <w:szCs w:val="32"/>
          <w:cs/>
        </w:rPr>
        <w:t>ของการวิจัย</w:t>
      </w:r>
    </w:p>
    <w:p w:rsidR="00AF42AF" w:rsidRPr="008470AB" w:rsidRDefault="00524588" w:rsidP="0071468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470AB">
        <w:rPr>
          <w:rFonts w:ascii="TH SarabunPSK" w:hAnsi="TH SarabunPSK" w:cs="TH SarabunPSK"/>
          <w:sz w:val="32"/>
          <w:szCs w:val="32"/>
        </w:rPr>
        <w:t>1</w:t>
      </w:r>
      <w:r w:rsidR="00E27785" w:rsidRPr="008470AB">
        <w:rPr>
          <w:rFonts w:ascii="TH SarabunPSK" w:hAnsi="TH SarabunPSK" w:cs="TH SarabunPSK"/>
          <w:sz w:val="32"/>
          <w:szCs w:val="32"/>
          <w:cs/>
        </w:rPr>
        <w:t>.</w:t>
      </w:r>
      <w:r w:rsidR="00E27785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42AF" w:rsidRPr="008470AB">
        <w:rPr>
          <w:rFonts w:ascii="TH SarabunPSK" w:hAnsi="TH SarabunPSK" w:cs="TH SarabunPSK" w:hint="cs"/>
          <w:sz w:val="32"/>
          <w:szCs w:val="32"/>
          <w:cs/>
        </w:rPr>
        <w:t>เพื่อเปรียบเทียบ</w:t>
      </w:r>
      <w:r w:rsidR="0049573D" w:rsidRPr="008470AB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7D2F8B" w:rsidRPr="008470AB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0E20F7" w:rsidRPr="008470AB">
        <w:rPr>
          <w:rFonts w:ascii="TH SarabunPSK" w:hAnsi="TH SarabunPSK" w:cs="TH SarabunPSK" w:hint="cs"/>
          <w:sz w:val="32"/>
          <w:szCs w:val="32"/>
          <w:cs/>
        </w:rPr>
        <w:t>ก่อนและหลังการใช้ชุดฝึกอบรมการ</w:t>
      </w:r>
      <w:r w:rsidR="00137A25" w:rsidRPr="008470AB">
        <w:rPr>
          <w:rFonts w:ascii="TH SarabunPSK" w:hAnsi="TH SarabunPSK" w:cs="TH SarabunPSK"/>
          <w:sz w:val="32"/>
          <w:szCs w:val="32"/>
          <w:cs/>
        </w:rPr>
        <w:t>เสริมสร้างคุณภาพชีวิตของนักศึกษามหาวิทยาลัยราชภัฎ ในเขตกรุงเทพมหานคร</w:t>
      </w:r>
      <w:r w:rsidR="0071468F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71468F" w:rsidRPr="008470AB"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71468F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71468F" w:rsidRPr="008470AB">
        <w:rPr>
          <w:rFonts w:ascii="TH SarabunPSK" w:hAnsi="TH SarabunPSK" w:cs="TH SarabunPSK" w:hint="cs"/>
          <w:sz w:val="32"/>
          <w:szCs w:val="32"/>
          <w:cs/>
        </w:rPr>
        <w:t>พระนคร</w:t>
      </w:r>
    </w:p>
    <w:p w:rsidR="0071468F" w:rsidRPr="008470AB" w:rsidRDefault="00524588" w:rsidP="0071468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470AB">
        <w:rPr>
          <w:rFonts w:ascii="TH SarabunPSK" w:hAnsi="TH SarabunPSK" w:cs="TH SarabunPSK"/>
          <w:sz w:val="32"/>
          <w:szCs w:val="32"/>
        </w:rPr>
        <w:t>2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เพื่อศึกษาความพึงพอใจ</w:t>
      </w:r>
      <w:r w:rsidR="00E27785" w:rsidRPr="008470AB">
        <w:rPr>
          <w:rFonts w:ascii="TH SarabunPSK" w:hAnsi="TH SarabunPSK" w:cs="TH SarabunPSK" w:hint="cs"/>
          <w:sz w:val="32"/>
          <w:szCs w:val="32"/>
          <w:cs/>
        </w:rPr>
        <w:t xml:space="preserve"> ของนักศึกษาที่ได้รับการฝึกอบรมด้วย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ชุดฝึกอบรม</w:t>
      </w:r>
      <w:r w:rsidR="000E20F7" w:rsidRPr="008470A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470AB">
        <w:rPr>
          <w:rFonts w:ascii="TH SarabunPSK" w:hAnsi="TH SarabunPSK" w:cs="TH SarabunPSK"/>
          <w:sz w:val="32"/>
          <w:szCs w:val="32"/>
          <w:cs/>
        </w:rPr>
        <w:t>เสริมสร้างคุณภาพชีวิตของนักศึกษา</w:t>
      </w:r>
      <w:r w:rsidR="000E20F7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 ในเขตกรุงเทพมหานคร</w:t>
      </w:r>
      <w:r w:rsidR="0071468F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71468F" w:rsidRPr="008470AB"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71468F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71468F" w:rsidRPr="008470AB">
        <w:rPr>
          <w:rFonts w:ascii="TH SarabunPSK" w:hAnsi="TH SarabunPSK" w:cs="TH SarabunPSK" w:hint="cs"/>
          <w:sz w:val="32"/>
          <w:szCs w:val="32"/>
          <w:cs/>
        </w:rPr>
        <w:t>พระนคร</w:t>
      </w:r>
    </w:p>
    <w:p w:rsidR="00524588" w:rsidRPr="008470AB" w:rsidRDefault="00524588" w:rsidP="00E27785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F10C9" w:rsidRPr="008470AB" w:rsidRDefault="002752BF" w:rsidP="002F10C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70AB">
        <w:rPr>
          <w:rFonts w:ascii="TH SarabunPSK" w:hAnsi="TH SarabunPSK" w:cs="TH SarabunPSK" w:hint="cs"/>
          <w:b/>
          <w:bCs/>
          <w:sz w:val="24"/>
          <w:szCs w:val="32"/>
          <w:cs/>
        </w:rPr>
        <w:t>สมมติฐานการวิจัย</w:t>
      </w:r>
    </w:p>
    <w:p w:rsidR="002F10C9" w:rsidRPr="008470AB" w:rsidRDefault="002F10C9" w:rsidP="0071468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>1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นักศึกษาที่ได้รับการฝึกอบรม</w:t>
      </w:r>
      <w:r w:rsidR="000E20F7" w:rsidRPr="008470AB">
        <w:rPr>
          <w:rFonts w:ascii="TH SarabunPSK" w:hAnsi="TH SarabunPSK" w:cs="TH SarabunPSK"/>
          <w:sz w:val="32"/>
          <w:szCs w:val="32"/>
          <w:cs/>
        </w:rPr>
        <w:t>การ</w:t>
      </w:r>
      <w:r w:rsidRPr="008470AB">
        <w:rPr>
          <w:rFonts w:ascii="TH SarabunPSK" w:hAnsi="TH SarabunPSK" w:cs="TH SarabunPSK"/>
          <w:sz w:val="32"/>
          <w:szCs w:val="32"/>
          <w:cs/>
        </w:rPr>
        <w:t>เสริมสร้างคุณภาพชีวิตของนักศึกษามหาวิทยาลัยราชภัฎ ในเขตกรุงเทพมหานคร</w:t>
      </w:r>
      <w:r w:rsidR="0071468F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71468F" w:rsidRPr="008470AB"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71468F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71468F" w:rsidRPr="008470AB">
        <w:rPr>
          <w:rFonts w:ascii="TH SarabunPSK" w:hAnsi="TH SarabunPSK" w:cs="TH SarabunPSK" w:hint="cs"/>
          <w:sz w:val="32"/>
          <w:szCs w:val="32"/>
          <w:cs/>
        </w:rPr>
        <w:t xml:space="preserve">พระนคร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หลังการฝึกอบรม</w:t>
      </w:r>
      <w:r w:rsidR="00C12451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มี</w:t>
      </w:r>
      <w:r w:rsidR="00687339" w:rsidRPr="008470AB">
        <w:rPr>
          <w:rFonts w:ascii="TH SarabunPSK" w:hAnsi="TH SarabunPSK" w:cs="TH SarabunPSK" w:hint="cs"/>
          <w:sz w:val="32"/>
          <w:szCs w:val="32"/>
          <w:cs/>
        </w:rPr>
        <w:t>ค่าคะแนน</w:t>
      </w:r>
      <w:r w:rsidR="007D2F8B" w:rsidRPr="008470AB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687339" w:rsidRPr="008470AB">
        <w:rPr>
          <w:rFonts w:ascii="TH SarabunPSK" w:hAnsi="TH SarabunPSK" w:cs="TH SarabunPSK" w:hint="cs"/>
          <w:sz w:val="32"/>
          <w:szCs w:val="32"/>
          <w:cs/>
        </w:rPr>
        <w:t>สูง</w:t>
      </w:r>
      <w:r w:rsidR="007D2F8B" w:rsidRPr="008470AB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="00687339" w:rsidRPr="008470AB">
        <w:rPr>
          <w:rFonts w:ascii="TH SarabunPSK" w:hAnsi="TH SarabunPSK" w:cs="TH SarabunPSK" w:hint="cs"/>
          <w:sz w:val="32"/>
          <w:szCs w:val="32"/>
          <w:cs/>
        </w:rPr>
        <w:t>ก่อนการฝึกอบรม</w:t>
      </w:r>
    </w:p>
    <w:p w:rsidR="002F10C9" w:rsidRPr="008470AB" w:rsidRDefault="0019378A" w:rsidP="0071468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>2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นักศึกษาที่ได้รับการฝึกอบรมด้วยชุดฝึกอบรม</w:t>
      </w:r>
      <w:r w:rsidR="000E20F7" w:rsidRPr="008470A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470AB">
        <w:rPr>
          <w:rFonts w:ascii="TH SarabunPSK" w:hAnsi="TH SarabunPSK" w:cs="TH SarabunPSK"/>
          <w:sz w:val="32"/>
          <w:szCs w:val="32"/>
          <w:cs/>
        </w:rPr>
        <w:t>เสริมสร้างคุณภาพชีวิตของนักศึกษามหาวิทยาลัยราชภัฎ ในเขตกรุงเทพมหานคร</w:t>
      </w:r>
      <w:r w:rsidR="0071468F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71468F" w:rsidRPr="008470AB"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71468F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71468F" w:rsidRPr="008470AB">
        <w:rPr>
          <w:rFonts w:ascii="TH SarabunPSK" w:hAnsi="TH SarabunPSK" w:cs="TH SarabunPSK" w:hint="cs"/>
          <w:sz w:val="32"/>
          <w:szCs w:val="32"/>
          <w:cs/>
        </w:rPr>
        <w:t>พระนคร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มีความพึงพอใจอยู่ในระดับมาก</w:t>
      </w:r>
    </w:p>
    <w:p w:rsidR="0071468F" w:rsidRPr="008470AB" w:rsidRDefault="0071468F" w:rsidP="0071468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1468F" w:rsidRPr="008470AB" w:rsidRDefault="0071468F" w:rsidP="0071468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1468F" w:rsidRPr="008470AB" w:rsidRDefault="0071468F" w:rsidP="0071468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04D12" w:rsidRPr="008470AB" w:rsidRDefault="00F04D12" w:rsidP="0072650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0E72D0" w:rsidRPr="008470AB" w:rsidRDefault="008735F0" w:rsidP="00D05FE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การทบทวนวรรณกรรม</w:t>
      </w:r>
    </w:p>
    <w:p w:rsidR="002F358A" w:rsidRPr="008470AB" w:rsidRDefault="002F358A" w:rsidP="002F358A">
      <w:pPr>
        <w:pStyle w:val="NoSpacing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8470AB">
        <w:rPr>
          <w:rFonts w:ascii="TH SarabunPSK" w:hAnsi="TH SarabunPSK" w:cs="TH SarabunPSK"/>
          <w:b/>
          <w:bCs/>
          <w:sz w:val="32"/>
          <w:szCs w:val="32"/>
          <w:cs/>
        </w:rPr>
        <w:t>แนวความคิดที่เกี่ยวกับการพัฒนาคุณภาพชีวิต</w:t>
      </w:r>
    </w:p>
    <w:p w:rsidR="002F358A" w:rsidRPr="008470AB" w:rsidRDefault="002F358A" w:rsidP="002F358A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ยูเนสโก (</w:t>
      </w:r>
      <w:proofErr w:type="spellStart"/>
      <w:r w:rsidRPr="008470AB">
        <w:rPr>
          <w:rFonts w:ascii="TH SarabunPSK" w:hAnsi="TH SarabunPSK" w:cs="TH SarabunPSK"/>
          <w:sz w:val="32"/>
          <w:szCs w:val="32"/>
        </w:rPr>
        <w:t>Unesco</w:t>
      </w:r>
      <w:proofErr w:type="spellEnd"/>
      <w:r w:rsidRPr="00847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5289D" w:rsidRPr="008470AB">
        <w:rPr>
          <w:rFonts w:ascii="TH SarabunPSK" w:hAnsi="TH SarabunPSK" w:cs="TH SarabunPSK"/>
          <w:sz w:val="32"/>
          <w:szCs w:val="32"/>
          <w:cs/>
        </w:rPr>
        <w:t xml:space="preserve">1978: 7) กล่าวว่า 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คุณภาพชีวิตเป็นความรู้สึกของการมี การอยู่อย่าง มีความสุข </w:t>
      </w:r>
      <w:r w:rsidR="0095289D" w:rsidRPr="008470AB">
        <w:rPr>
          <w:rFonts w:ascii="TH SarabunPSK" w:hAnsi="TH SarabunPSK" w:cs="TH SarabunPSK"/>
          <w:sz w:val="32"/>
          <w:szCs w:val="32"/>
          <w:cs/>
        </w:rPr>
        <w:br/>
      </w:r>
      <w:r w:rsidRPr="008470AB">
        <w:rPr>
          <w:rFonts w:ascii="TH SarabunPSK" w:hAnsi="TH SarabunPSK" w:cs="TH SarabunPSK"/>
          <w:sz w:val="32"/>
          <w:szCs w:val="32"/>
          <w:cs/>
        </w:rPr>
        <w:t>มีความพอใจต่อองค์ประกอบต่าง ๆ ของชีวิตที่เป็นส่วนสาคัญมากของบุคคล</w:t>
      </w:r>
    </w:p>
    <w:p w:rsidR="002F358A" w:rsidRPr="008470AB" w:rsidRDefault="002F358A" w:rsidP="002F358A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เลวิส (</w:t>
      </w:r>
      <w:r w:rsidRPr="008470AB">
        <w:rPr>
          <w:rFonts w:ascii="TH SarabunPSK" w:hAnsi="TH SarabunPSK" w:cs="TH SarabunPSK"/>
          <w:sz w:val="32"/>
          <w:szCs w:val="32"/>
        </w:rPr>
        <w:t>Lewis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. 1982: 9) ให้ความหมายว่า คุณภาพชีวิต คือ ระดับที่บุคคลมีความรู้สึกมีคุณค่าแห่งตน </w:t>
      </w:r>
      <w:r w:rsidR="0095289D" w:rsidRPr="008470AB">
        <w:rPr>
          <w:rFonts w:ascii="TH SarabunPSK" w:hAnsi="TH SarabunPSK" w:cs="TH SarabunPSK"/>
          <w:sz w:val="32"/>
          <w:szCs w:val="32"/>
          <w:cs/>
        </w:rPr>
        <w:br/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มีความมุ่งหมายในชีวิต และมีความวิตกกังวลน้อยที่สุด </w:t>
      </w:r>
    </w:p>
    <w:p w:rsidR="002F358A" w:rsidRPr="008470AB" w:rsidRDefault="002F358A" w:rsidP="002F358A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proofErr w:type="spellStart"/>
      <w:r w:rsidRPr="008470AB">
        <w:rPr>
          <w:rFonts w:ascii="TH SarabunPSK" w:hAnsi="TH SarabunPSK" w:cs="TH SarabunPSK"/>
          <w:sz w:val="32"/>
          <w:szCs w:val="32"/>
          <w:cs/>
        </w:rPr>
        <w:t>เฟ</w:t>
      </w:r>
      <w:proofErr w:type="spellEnd"/>
      <w:r w:rsidRPr="008470AB">
        <w:rPr>
          <w:rFonts w:ascii="TH SarabunPSK" w:hAnsi="TH SarabunPSK" w:cs="TH SarabunPSK"/>
          <w:sz w:val="32"/>
          <w:szCs w:val="32"/>
          <w:cs/>
        </w:rPr>
        <w:t>อร์แรน</w:t>
      </w:r>
      <w:proofErr w:type="spellStart"/>
      <w:r w:rsidRPr="008470AB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8470AB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8470AB">
        <w:rPr>
          <w:rFonts w:ascii="TH SarabunPSK" w:hAnsi="TH SarabunPSK" w:cs="TH SarabunPSK"/>
          <w:sz w:val="32"/>
          <w:szCs w:val="32"/>
        </w:rPr>
        <w:t>Ferrans</w:t>
      </w:r>
      <w:proofErr w:type="spellEnd"/>
      <w:r w:rsidR="00B71168" w:rsidRPr="008470A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B71168" w:rsidRPr="008470AB">
        <w:rPr>
          <w:rFonts w:ascii="TH SarabunPSK" w:hAnsi="TH SarabunPSK" w:cs="TH SarabunPSK"/>
          <w:sz w:val="32"/>
          <w:szCs w:val="32"/>
          <w:cs/>
        </w:rPr>
        <w:t>1992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5289D" w:rsidRPr="008470AB">
        <w:rPr>
          <w:rFonts w:ascii="TH SarabunPSK" w:hAnsi="TH SarabunPSK" w:cs="TH SarabunPSK" w:hint="cs"/>
          <w:sz w:val="32"/>
          <w:szCs w:val="32"/>
          <w:cs/>
        </w:rPr>
        <w:t>ใ</w:t>
      </w:r>
      <w:r w:rsidRPr="008470AB">
        <w:rPr>
          <w:rFonts w:ascii="TH SarabunPSK" w:hAnsi="TH SarabunPSK" w:cs="TH SarabunPSK"/>
          <w:sz w:val="32"/>
          <w:szCs w:val="32"/>
          <w:cs/>
        </w:rPr>
        <w:t>ห</w:t>
      </w:r>
      <w:r w:rsidR="0095289D" w:rsidRPr="008470AB">
        <w:rPr>
          <w:rFonts w:ascii="TH SarabunPSK" w:hAnsi="TH SarabunPSK" w:cs="TH SarabunPSK" w:hint="cs"/>
          <w:sz w:val="32"/>
          <w:szCs w:val="32"/>
          <w:cs/>
        </w:rPr>
        <w:t>้ความหมายว่า คุณภาพชีวิต ห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มายถึง ความรู้สึกมีความสุข </w:t>
      </w:r>
      <w:r w:rsidR="0095289D" w:rsidRPr="008470AB">
        <w:rPr>
          <w:rFonts w:ascii="TH SarabunPSK" w:hAnsi="TH SarabunPSK" w:cs="TH SarabunPSK"/>
          <w:sz w:val="32"/>
          <w:szCs w:val="32"/>
          <w:cs/>
        </w:rPr>
        <w:br/>
      </w:r>
      <w:r w:rsidRPr="008470AB">
        <w:rPr>
          <w:rFonts w:ascii="TH SarabunPSK" w:hAnsi="TH SarabunPSK" w:cs="TH SarabunPSK"/>
          <w:sz w:val="32"/>
          <w:szCs w:val="32"/>
          <w:cs/>
        </w:rPr>
        <w:t>(</w:t>
      </w:r>
      <w:r w:rsidRPr="008470AB">
        <w:rPr>
          <w:rFonts w:ascii="TH SarabunPSK" w:hAnsi="TH SarabunPSK" w:cs="TH SarabunPSK"/>
          <w:sz w:val="32"/>
          <w:szCs w:val="32"/>
        </w:rPr>
        <w:t>Sense of Well</w:t>
      </w:r>
      <w:r w:rsidRPr="008470AB">
        <w:rPr>
          <w:rFonts w:ascii="TH SarabunPSK" w:hAnsi="TH SarabunPSK" w:cs="TH SarabunPSK"/>
          <w:sz w:val="32"/>
          <w:szCs w:val="32"/>
          <w:cs/>
        </w:rPr>
        <w:t>-</w:t>
      </w:r>
      <w:r w:rsidRPr="008470AB">
        <w:rPr>
          <w:rFonts w:ascii="TH SarabunPSK" w:hAnsi="TH SarabunPSK" w:cs="TH SarabunPSK"/>
          <w:sz w:val="32"/>
          <w:szCs w:val="32"/>
        </w:rPr>
        <w:t>Being</w:t>
      </w:r>
      <w:r w:rsidRPr="008470AB">
        <w:rPr>
          <w:rFonts w:ascii="TH SarabunPSK" w:hAnsi="TH SarabunPSK" w:cs="TH SarabunPSK"/>
          <w:sz w:val="32"/>
          <w:szCs w:val="32"/>
          <w:cs/>
        </w:rPr>
        <w:t>) ซึ่งมีผลมาจากความรู้สึกพึงพอใจ หรือไม่พึงพอใจในแต่ละด้านของชีวิตที่มีความสาคัญต่อบุคคลนั้น ๆ</w:t>
      </w:r>
    </w:p>
    <w:p w:rsidR="0095289D" w:rsidRPr="008470AB" w:rsidRDefault="0095289D" w:rsidP="00682F38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ab/>
      </w:r>
      <w:r w:rsidRPr="008470AB">
        <w:rPr>
          <w:rFonts w:ascii="TH SarabunPSK" w:hAnsi="TH SarabunPSK" w:cs="TH SarabunPSK"/>
          <w:sz w:val="32"/>
          <w:szCs w:val="32"/>
          <w:cs/>
        </w:rPr>
        <w:t>สำนักงานคณะกรรมการสุขภาพแห่งชาติ (</w:t>
      </w:r>
      <w:r w:rsidR="006C4A26" w:rsidRPr="008470AB">
        <w:rPr>
          <w:rFonts w:ascii="TH SarabunPSK" w:hAnsi="TH SarabunPSK" w:cs="TH SarabunPSK"/>
          <w:sz w:val="32"/>
          <w:szCs w:val="32"/>
        </w:rPr>
        <w:t>2550</w:t>
      </w:r>
      <w:r w:rsidRPr="008470AB">
        <w:rPr>
          <w:rFonts w:ascii="TH SarabunPSK" w:hAnsi="TH SarabunPSK" w:cs="TH SarabunPSK"/>
          <w:sz w:val="32"/>
          <w:szCs w:val="32"/>
          <w:cs/>
        </w:rPr>
        <w:t>) ได้อธิบายไว้ว่า ความสุขที่เป็นผลมาจากปัจจัยภายนอกหรือทั่ว ๆ ไปใช้คำว่า “ความอยู่ดีมีสุข” หรือ “คุณภาพชีวิต” ซึ่งเป็นรูปธรรม และวัดเชิงภาวะวิสัย (</w:t>
      </w:r>
      <w:r w:rsidRPr="008470AB">
        <w:rPr>
          <w:rFonts w:ascii="TH SarabunPSK" w:hAnsi="TH SarabunPSK" w:cs="TH SarabunPSK"/>
          <w:sz w:val="32"/>
          <w:szCs w:val="32"/>
        </w:rPr>
        <w:t>Objective</w:t>
      </w:r>
      <w:r w:rsidRPr="008470AB">
        <w:rPr>
          <w:rFonts w:ascii="TH SarabunPSK" w:hAnsi="TH SarabunPSK" w:cs="TH SarabunPSK"/>
          <w:sz w:val="32"/>
          <w:szCs w:val="32"/>
          <w:cs/>
        </w:rPr>
        <w:t>) ดัชนีที่ใช้ในปัจจุบันเป็นการวัดองค์ประกอบความสุขจากปัจจัยภายนอก เช่น สุขภาพ ระดับการศึกษา การทางาน สิ่งแวดล้อมทางกายภาพ สภาพครอบครัว ความเป็นอยู่สภาพความเป็นอยู่ในชุมชน</w:t>
      </w:r>
    </w:p>
    <w:p w:rsidR="0095289D" w:rsidRPr="008470AB" w:rsidRDefault="0095289D" w:rsidP="00682F38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ab/>
        <w:t xml:space="preserve">องค์การสหประชาชาติ </w:t>
      </w:r>
      <w:r w:rsidR="00B71168" w:rsidRPr="008470AB">
        <w:rPr>
          <w:rFonts w:ascii="TH SarabunPSK" w:hAnsi="TH SarabunPSK" w:cs="TH SarabunPSK"/>
          <w:sz w:val="32"/>
          <w:szCs w:val="32"/>
          <w:cs/>
        </w:rPr>
        <w:t>(วิไลลักษณ์  ตั้งเจริญ</w:t>
      </w:r>
      <w:r w:rsidR="00B71168" w:rsidRPr="008470AB">
        <w:rPr>
          <w:rFonts w:ascii="TH SarabunPSK" w:hAnsi="TH SarabunPSK" w:cs="TH SarabunPSK"/>
          <w:sz w:val="32"/>
          <w:szCs w:val="32"/>
        </w:rPr>
        <w:t xml:space="preserve">, </w:t>
      </w:r>
      <w:r w:rsidR="00B71168" w:rsidRPr="008470AB">
        <w:rPr>
          <w:rFonts w:ascii="TH SarabunPSK" w:hAnsi="TH SarabunPSK" w:cs="TH SarabunPSK"/>
          <w:sz w:val="32"/>
          <w:szCs w:val="32"/>
          <w:cs/>
        </w:rPr>
        <w:t>2544</w:t>
      </w:r>
      <w:r w:rsidRPr="008470AB">
        <w:rPr>
          <w:rFonts w:ascii="TH SarabunPSK" w:hAnsi="TH SarabunPSK" w:cs="TH SarabunPSK"/>
          <w:sz w:val="32"/>
          <w:szCs w:val="32"/>
          <w:cs/>
        </w:rPr>
        <w:t>) มีแนวคิดการพัฒนาคุณภาพชีวิต 9 องค์ ประกอบ ดังนี้ 1) ด้านสุขภาพ 2) ด้านการบริโภคอาหาร 3) ด้านการศึกษา 4) ด้านอาชีพและสภาพของงานที่ทำ 5) ด้านบ้านเรือนที่อยู่อาศัย 6) ด้านหลักประกันทางสังคม 7) ด้านเครื่องนุ่งห่ม 8) ด้านสถานที่พักผ่อนและเวลาพักผ่อน และ 9) ด้านสิทธิมนุษยชน</w:t>
      </w:r>
    </w:p>
    <w:p w:rsidR="00ED6F68" w:rsidRPr="008470AB" w:rsidRDefault="00ED6F68" w:rsidP="00682F38">
      <w:pPr>
        <w:pStyle w:val="NoSpacing"/>
        <w:ind w:firstLine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70AB">
        <w:rPr>
          <w:rFonts w:ascii="TH SarabunPSK" w:hAnsi="TH SarabunPSK" w:cs="TH SarabunPSK"/>
          <w:sz w:val="32"/>
          <w:szCs w:val="32"/>
        </w:rPr>
        <w:tab/>
      </w:r>
      <w:r w:rsidRPr="008470AB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ปัจจัยที่ส่งผลให้มีคุณภาพชีวิตที่ดี</w:t>
      </w:r>
    </w:p>
    <w:p w:rsidR="00ED6F68" w:rsidRPr="008470AB" w:rsidRDefault="00ED6F68" w:rsidP="00ED6F68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 xml:space="preserve">องค์การอนามัยโลก ได้กำหนดปัจจัยสำคัญของคุณภาพชีวิตสำหรับบุคคลทั่วไปว่า ควรประกอบด้วยปัจจัยสำคัญของคุณภาพชีวิต </w:t>
      </w:r>
      <w:r w:rsidRPr="008470AB">
        <w:rPr>
          <w:rFonts w:ascii="TH SarabunPSK" w:hAnsi="TH SarabunPSK" w:cs="TH SarabunPSK"/>
          <w:sz w:val="32"/>
          <w:szCs w:val="32"/>
        </w:rPr>
        <w:t>6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 ด้าน คือ </w:t>
      </w:r>
      <w:r w:rsidR="00966BDE" w:rsidRPr="008470AB">
        <w:rPr>
          <w:rFonts w:ascii="TH SarabunPSK" w:hAnsi="TH SarabunPSK" w:cs="TH SarabunPSK"/>
          <w:sz w:val="32"/>
          <w:szCs w:val="32"/>
          <w:cs/>
        </w:rPr>
        <w:t>(กัญจนพร อ่วมสำอางค์</w:t>
      </w:r>
      <w:r w:rsidR="00966BDE" w:rsidRPr="008470A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8470AB">
        <w:rPr>
          <w:rFonts w:ascii="TH SarabunPSK" w:hAnsi="TH SarabunPSK" w:cs="TH SarabunPSK"/>
          <w:sz w:val="32"/>
          <w:szCs w:val="32"/>
        </w:rPr>
        <w:t>2547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D6F68" w:rsidRPr="008470AB" w:rsidRDefault="00ED6F68" w:rsidP="00ED6F68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>1</w:t>
      </w:r>
      <w:r w:rsidRPr="008470AB">
        <w:rPr>
          <w:rFonts w:ascii="TH SarabunPSK" w:hAnsi="TH SarabunPSK" w:cs="TH SarabunPSK"/>
          <w:sz w:val="32"/>
          <w:szCs w:val="32"/>
          <w:cs/>
        </w:rPr>
        <w:t>) ด้านร่างกาย (</w:t>
      </w:r>
      <w:r w:rsidRPr="008470AB">
        <w:rPr>
          <w:rFonts w:ascii="TH SarabunPSK" w:hAnsi="TH SarabunPSK" w:cs="TH SarabunPSK"/>
          <w:sz w:val="32"/>
          <w:szCs w:val="32"/>
        </w:rPr>
        <w:t>Physical Domain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) คือ การรับรู้สภาพทางด้านร่างกายของบุคคลซึ่งมีผลต่อชีวิตประจำวัน เช่น การรับรู้สภาพสมบูรณ์แข็งแรงของร่างกาย การรับรู้ถึงความรู้สึกสบายไม่มีความเจ็บปวด การรับรู้ถึงความสามารถที่จะจัดการกับความเจ็บปวดทางร่างกายได้ การรับรู้ถึงพละกำลัง ในการดำเนินชีวิตประจำวัน การรับรู้เรื่องการนอนหลับและพักผ่อนรวมทั้งการรับรู้เรื่องการมีเพศสัมพันธ์ ซึ่งการรับรู้เหล่านี้มีผลต่อการดำเนินชีวิตประจำวัน </w:t>
      </w:r>
    </w:p>
    <w:p w:rsidR="00ED6F68" w:rsidRPr="008470AB" w:rsidRDefault="00ED6F68" w:rsidP="00ED6F68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>2</w:t>
      </w:r>
      <w:r w:rsidRPr="008470AB">
        <w:rPr>
          <w:rFonts w:ascii="TH SarabunPSK" w:hAnsi="TH SarabunPSK" w:cs="TH SarabunPSK"/>
          <w:sz w:val="32"/>
          <w:szCs w:val="32"/>
          <w:cs/>
        </w:rPr>
        <w:t>) ด้านจิตใจ (</w:t>
      </w:r>
      <w:r w:rsidRPr="008470AB">
        <w:rPr>
          <w:rFonts w:ascii="TH SarabunPSK" w:hAnsi="TH SarabunPSK" w:cs="TH SarabunPSK"/>
          <w:sz w:val="32"/>
          <w:szCs w:val="32"/>
        </w:rPr>
        <w:t>Psychological Domain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) คือ การรับรู้สภาพทางด้านจิตใจของตนเอง เช่น การรับรู้ความรู้สึกทางบวกที่บุคคลมีต่อตนเอง การรับรู้ภาพลักษณ์ของตนเอง การรับรู้ถึงความรู้สึกภาคภูมิใจในตนเอง การรับรู้ถึงความมั่นใจในตนเอง การรับรู้ถึงความคิด ความจำ สมาธิ การตัดสินใจ และความสามารถในการเรียนรู้เรื่องราวต่าง ๆ ของตนและการรับรู้ถึงความสามารถในการจัดการกับความเศร้าหรือกังวล เป็นต้น </w:t>
      </w:r>
    </w:p>
    <w:p w:rsidR="00ED6F68" w:rsidRPr="008470AB" w:rsidRDefault="00ED6F68" w:rsidP="00ED6F68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>3</w:t>
      </w:r>
      <w:r w:rsidRPr="008470AB">
        <w:rPr>
          <w:rFonts w:ascii="TH SarabunPSK" w:hAnsi="TH SarabunPSK" w:cs="TH SarabunPSK"/>
          <w:sz w:val="32"/>
          <w:szCs w:val="32"/>
          <w:cs/>
        </w:rPr>
        <w:t>) ด้านระดับความเป็นอิสระของบุคคล (</w:t>
      </w:r>
      <w:r w:rsidRPr="008470AB">
        <w:rPr>
          <w:rFonts w:ascii="TH SarabunPSK" w:hAnsi="TH SarabunPSK" w:cs="TH SarabunPSK"/>
          <w:sz w:val="32"/>
          <w:szCs w:val="32"/>
        </w:rPr>
        <w:t>Level of Independence</w:t>
      </w:r>
      <w:r w:rsidRPr="008470AB">
        <w:rPr>
          <w:rFonts w:ascii="TH SarabunPSK" w:hAnsi="TH SarabunPSK" w:cs="TH SarabunPSK"/>
          <w:sz w:val="32"/>
          <w:szCs w:val="32"/>
          <w:cs/>
        </w:rPr>
        <w:t>) คือ การรับรู้ถึงความเป็นอิสระที่ไม่ต้องพึ่งพาผู้อื่น การรับรู้ถึงความสามารถในการเคลื่อนไหวของตน การรับรู้ถึงความสามารถในการปฏิบัติ</w:t>
      </w:r>
      <w:r w:rsidRPr="008470AB">
        <w:rPr>
          <w:rFonts w:ascii="TH SarabunPSK" w:hAnsi="TH SarabunPSK" w:cs="TH SarabunPSK"/>
          <w:sz w:val="32"/>
          <w:szCs w:val="32"/>
          <w:cs/>
        </w:rPr>
        <w:lastRenderedPageBreak/>
        <w:t>กิจวัตรประจำวันของตน การรับรู้ถึงความสามารถในการทำงาน การรับรู้ว่าตนไม่พึ่งพายาต่าง ๆ หรือการรักษาทางการแพทย์อื่น ๆ เป็นต้น</w:t>
      </w:r>
    </w:p>
    <w:p w:rsidR="00ED6F68" w:rsidRPr="008470AB" w:rsidRDefault="00ED6F68" w:rsidP="00ED6F68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>4</w:t>
      </w:r>
      <w:r w:rsidRPr="008470AB">
        <w:rPr>
          <w:rFonts w:ascii="TH SarabunPSK" w:hAnsi="TH SarabunPSK" w:cs="TH SarabunPSK"/>
          <w:sz w:val="32"/>
          <w:szCs w:val="32"/>
          <w:cs/>
        </w:rPr>
        <w:t>) ด้านความสัมพันธ์ทางสังคม (</w:t>
      </w:r>
      <w:r w:rsidRPr="008470AB">
        <w:rPr>
          <w:rFonts w:ascii="TH SarabunPSK" w:hAnsi="TH SarabunPSK" w:cs="TH SarabunPSK"/>
          <w:sz w:val="32"/>
          <w:szCs w:val="32"/>
        </w:rPr>
        <w:t>Social Relationships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) คือ การรับรู้เรื่องความสัมพันธ์ของตนกับบุคคลอื่น การรับรู้ถึงการที่ได้รับความช่วยเหลือจากบุคคลอื่นในสังคม รวมทั้งการรับรู้ว่าตนได้เป็นผู้ให้ความช่วยเหลือบุคคลอื่นในสังคมด้วย </w:t>
      </w:r>
    </w:p>
    <w:p w:rsidR="00ED6F68" w:rsidRPr="008470AB" w:rsidRDefault="00ED6F68" w:rsidP="00C06BE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>5</w:t>
      </w:r>
      <w:r w:rsidRPr="008470AB">
        <w:rPr>
          <w:rFonts w:ascii="TH SarabunPSK" w:hAnsi="TH SarabunPSK" w:cs="TH SarabunPSK"/>
          <w:sz w:val="32"/>
          <w:szCs w:val="32"/>
          <w:cs/>
        </w:rPr>
        <w:t>) ด้านสิ่งแวดล้อม (</w:t>
      </w:r>
      <w:r w:rsidRPr="008470AB">
        <w:rPr>
          <w:rFonts w:ascii="TH SarabunPSK" w:hAnsi="TH SarabunPSK" w:cs="TH SarabunPSK"/>
          <w:sz w:val="32"/>
          <w:szCs w:val="32"/>
        </w:rPr>
        <w:t>Environment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) คือ การรับรู้เกี่ยวกับสิ่งแวดล้อมที่มีผลต่อการดำเนินชีวิต เช่น การรับรู้ว่าตนมีชีวิตอยู่อย่างอิสระ ไม่ถูกกักขัง มีความปลอดภัย และมั่นคงในชีวิต การรับรู้ว่าได้อยู่ในสิ่งแวดล้อมทางกายภาพที่ดี ปราศจากมลพิษต่าง ๆ การคมนาคมสะดวก มีแหล่งประโยชน์ด้านการเงิน สถานบริการทางสุขภาพและสังคมสงเคราะห์ การรับรู้ว่าตนมีโอกาสที่จะได้รับข่าวสาร หรือฝึกฝนทักษะต่าง ๆ การรับรู้ว่าตนได้มีกิจกรรมสันทนาการ และมีกิจกรรมในเวลาว่าง เป็นต้น </w:t>
      </w:r>
    </w:p>
    <w:p w:rsidR="00ED6F68" w:rsidRPr="008470AB" w:rsidRDefault="00ED6F68" w:rsidP="00C06BE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>6</w:t>
      </w:r>
      <w:r w:rsidRPr="008470AB">
        <w:rPr>
          <w:rFonts w:ascii="TH SarabunPSK" w:hAnsi="TH SarabunPSK" w:cs="TH SarabunPSK"/>
          <w:sz w:val="32"/>
          <w:szCs w:val="32"/>
          <w:cs/>
        </w:rPr>
        <w:t>) ด้านความเชื่อส่วนบุคคล (</w:t>
      </w:r>
      <w:r w:rsidRPr="008470AB">
        <w:rPr>
          <w:rFonts w:ascii="TH SarabunPSK" w:hAnsi="TH SarabunPSK" w:cs="TH SarabunPSK"/>
          <w:sz w:val="32"/>
          <w:szCs w:val="32"/>
        </w:rPr>
        <w:t>Spirituality</w:t>
      </w:r>
      <w:r w:rsidRPr="008470AB">
        <w:rPr>
          <w:rFonts w:ascii="TH SarabunPSK" w:hAnsi="TH SarabunPSK" w:cs="TH SarabunPSK"/>
          <w:sz w:val="32"/>
          <w:szCs w:val="32"/>
          <w:cs/>
        </w:rPr>
        <w:t>/</w:t>
      </w:r>
      <w:r w:rsidRPr="008470AB">
        <w:rPr>
          <w:rFonts w:ascii="TH SarabunPSK" w:hAnsi="TH SarabunPSK" w:cs="TH SarabunPSK"/>
          <w:sz w:val="32"/>
          <w:szCs w:val="32"/>
        </w:rPr>
        <w:t>Religion</w:t>
      </w:r>
      <w:r w:rsidRPr="008470AB">
        <w:rPr>
          <w:rFonts w:ascii="TH SarabunPSK" w:hAnsi="TH SarabunPSK" w:cs="TH SarabunPSK"/>
          <w:sz w:val="32"/>
          <w:szCs w:val="32"/>
          <w:cs/>
        </w:rPr>
        <w:t>/</w:t>
      </w:r>
      <w:r w:rsidRPr="008470AB">
        <w:rPr>
          <w:rFonts w:ascii="TH SarabunPSK" w:hAnsi="TH SarabunPSK" w:cs="TH SarabunPSK"/>
          <w:sz w:val="32"/>
          <w:szCs w:val="32"/>
        </w:rPr>
        <w:t>Personal Beliefs</w:t>
      </w:r>
      <w:r w:rsidRPr="008470AB">
        <w:rPr>
          <w:rFonts w:ascii="TH SarabunPSK" w:hAnsi="TH SarabunPSK" w:cs="TH SarabunPSK"/>
          <w:sz w:val="32"/>
          <w:szCs w:val="32"/>
          <w:cs/>
        </w:rPr>
        <w:t>) คือ การรับรู้เกี่ยวกับความเชื่อต่าง ๆ ของตนที่มีผลต่อการดาเนินชีวิต เช่น การรับรู้ถึงความเชื่อด้านจิต-วิญญาณ ศาสนา การให้ความหมายของชีวิต และความเชื่ออื่น ๆ ที่มีผลในทางที่ดีต่อการดำรงชีวิต มีผลต่อการเอาชนะอุปสรรค เป็นต้น</w:t>
      </w:r>
    </w:p>
    <w:p w:rsidR="00374AA3" w:rsidRPr="008470AB" w:rsidRDefault="00235AF9" w:rsidP="00C06BE9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70AB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การศึกษากับการพัฒนาคุณภาพชีวิต</w:t>
      </w:r>
    </w:p>
    <w:p w:rsidR="00374AA3" w:rsidRPr="008470AB" w:rsidRDefault="00966BDE" w:rsidP="00C06BE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สุขศรี สงวนสัตย์ (25521</w:t>
      </w:r>
      <w:r w:rsidR="00374AA3" w:rsidRPr="008470AB">
        <w:rPr>
          <w:rFonts w:ascii="TH SarabunPSK" w:hAnsi="TH SarabunPSK" w:cs="TH SarabunPSK"/>
          <w:sz w:val="32"/>
          <w:szCs w:val="32"/>
          <w:cs/>
        </w:rPr>
        <w:t xml:space="preserve">) ได้กล่าวใน กิจกรรมแนะแนวกับการพัฒนาคุณภาพชีวิตว่า นักการศึกษา นักปราชญ์ นักคิด นักบริหาร ผู้ทรงคุณวุฒิ และผู้เรียน ได้ให้แนวคิดเกี่ยวกับคุณลักษณะการเป็นคนดี คนเก่ง และคนมีความสุข สรุปสาระสาคัญ ดังนี้ </w:t>
      </w:r>
    </w:p>
    <w:p w:rsidR="00374AA3" w:rsidRPr="008470AB" w:rsidRDefault="00374AA3" w:rsidP="00C06BE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คนดี คือ คนที่ดำเนินชีวิตอย่างมีคุณภาพ มีจิตใจที่ดีงาม มีคุณธรรม จริยธรรม มีคุณลักษณะที่พึงประสงค์ทั้งทางด้านจิตใจและพฤติกรรมที่แสดงออก เช่น มีวินัย มีความเอื้อเฟื้อ เกื้อกูล มีเหตุผล รู้หน้าที่ ซื่อสัตย์ พากเพียร ขยัน ประหยัด มีจิตใจเป็นประชาธิปไตย เคารพความคิดเห็นและสิทธิของผู้อื่น มีความเสียสละ รักษาสิ่งแวดล้อม สามารถอยู่ร่วมกับผู้อื่นอย่างมีความสุข</w:t>
      </w:r>
    </w:p>
    <w:p w:rsidR="00374AA3" w:rsidRPr="008470AB" w:rsidRDefault="00374AA3" w:rsidP="00C06BE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 xml:space="preserve">คนเก่ง คือ คนที่มีสมรรถภาพสูงในการดาเนินชีวิต โดยมีความสามารถด้านใดด้านหนึ่งหรือรอบด้าน หรือมีความสามารถพิเศษเฉพาะด้าน เช่น ความสามารถด้านคณิตศาสตร์ มีความคิดสร้างสรรค์ มีความสามารถด้านภาษา ดนตรี กีฬา มีภาวะผู้นา รู้จักตนเอง ควบคุมตนเองได้ เป็นต้นเป็นคนทันสมัย ทันเหตุการณ์ ทันโลก ทันเทคโนโลยี มีความเป็นไทย สามารถพัฒนาตนเองได้อย่างเต็มศักยภาพ และทาประโยชน์ให้เกิดแก่ตนเอง สังคม และประเทศชาติได้ </w:t>
      </w:r>
    </w:p>
    <w:p w:rsidR="00374AA3" w:rsidRPr="008470AB" w:rsidRDefault="00374AA3" w:rsidP="00C06BE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 xml:space="preserve">คนมีความสุข คือ คนที่มีสุขภาพกายและใจดี เป็นคนร่าเริง แจ่มใส ร่างกายแข็งแรง จิตใจเข้มแข็ง มีมนุษยสัมพันธ์ มีความรักต่อทุกสรรพสิ่ง ปลอดพ้นจากการตกเป็นทาสของอบายมุข </w:t>
      </w:r>
    </w:p>
    <w:p w:rsidR="00C845A1" w:rsidRPr="008470AB" w:rsidRDefault="00374AA3" w:rsidP="00C06BE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 xml:space="preserve">การพัฒนาผู้เรียนให้เป็นคนดี คนเก่ง และมีความสุข ท่ามกลางสภาพสังคมปัจจุบันนับเป็นสิ่งยากยิ่ง โดยเฉพาะในยุคที่สังคมโลกมีการเปลี่ยนแปลงอย่างรวดเร็ว ทั้งด้านเศรษฐกิจและสังคม เทคโนโลยี ส่งผลกระทบโดยตรง และโดยทางอ้อมต่อการดำเนินชีวิตของคน ทุกเพศ ทุกช่วงวัยของชีวิต ปัญหาสังคมได้ทวีความซับซ้อน รุนแรงขึ้นทุกขณะ ไม่ว่าจะเป็นปัญหาการมีค่านิยมฟุ้งเฟ้อ การเลียนแบบ การแพร่ระบาดของสารเสพติด การก่ออาชญากรรม การทำแท้ง การฆ่าตัวตาย ความอ่อนไหวทางจิตใจ ฯลฯ ปัญหาเหล่านี้มีสาเหตุสาคัญ </w:t>
      </w:r>
      <w:r w:rsidRPr="008470AB">
        <w:rPr>
          <w:rFonts w:ascii="TH SarabunPSK" w:hAnsi="TH SarabunPSK" w:cs="TH SarabunPSK"/>
          <w:sz w:val="32"/>
          <w:szCs w:val="32"/>
          <w:cs/>
        </w:rPr>
        <w:lastRenderedPageBreak/>
        <w:t>คือ บุคคลไม่รู้จักตนเองและสภาพแวดล้อมที่ดีพอ ขาดทักษะการคิดตัดสินใจแก้ปัญหา และไม่สามารถปรับตัวในสถานการณ์ต่าง ๆ ได้ ซึ่งจำเป็นที่สถานศึกษาต้องใช้กระบวนการแนะแนวเป็นกลไกสาคัญในการป้องกันช่วยเหลือ ส่งเสริมและพัฒนาผู้เรียนตั้งแต่เยาว์วัย เพราะจุดมุ่งหมายของการแนะแนวเป็นกระบวนการที่มุ่งสร้างเสริมผู้เรียนให้มีคุณภาพเหมาะสมตามความแตกต่างระหว่างบุคคล และพัฒนาศักยภาพของตน มีทักษะการดำเนินชีวิต มีวุฒิภาวะทางอารมณ์ ศีลธรรม จริยธรรม รู้จักการเรียนรู้ในเชิงพหุปัญญา รู้จักคิดตัดสินใจ แก้ปัญหาในช่วงวิกฤต วางแผนการศึกษาต่อ และพัฒนาตนสู่โลกอาชีพ และการมีงานทำ รวมทั้งดำเนินชีวิตอยู่ในสังคมอย่างมีความสุข ดังนั้น การแนะแนวจึงมีบทบาทสาคัญยิ่งต่อการพัฒนาคนโดยองค์รวม ทั้งทางด้านสติปัญญา อารมณ์ สังคมและจิตใจ ให้เป็นบุคคลที่สามารถบูรณาการ ความคิด ค่านิยม ประเพณี วัฒนธรรม และเทคโนโลยีเข้าสู่วิถีชีวิตคนไทยได้อย่างเหมาะสม</w:t>
      </w:r>
      <w:r w:rsidR="000F1CB4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270C" w:rsidRPr="008470AB" w:rsidRDefault="003B270C" w:rsidP="00C06BE9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70AB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ความสำคัญและความจำเป็นของการฝึกอบรม</w:t>
      </w:r>
    </w:p>
    <w:p w:rsidR="003B270C" w:rsidRPr="008470AB" w:rsidRDefault="00382AC3" w:rsidP="00C06BE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 xml:space="preserve">สมเกียรติ </w:t>
      </w:r>
      <w:r w:rsidR="003B270C" w:rsidRPr="008470AB">
        <w:rPr>
          <w:rFonts w:ascii="TH SarabunPSK" w:hAnsi="TH SarabunPSK" w:cs="TH SarabunPSK"/>
          <w:sz w:val="32"/>
          <w:szCs w:val="32"/>
          <w:cs/>
        </w:rPr>
        <w:t>พ่วงรอด (</w:t>
      </w:r>
      <w:r w:rsidR="00DA5688" w:rsidRPr="008470AB">
        <w:rPr>
          <w:rFonts w:ascii="TH SarabunPSK" w:hAnsi="TH SarabunPSK" w:cs="TH SarabunPSK"/>
          <w:sz w:val="32"/>
          <w:szCs w:val="32"/>
        </w:rPr>
        <w:t>2544</w:t>
      </w:r>
      <w:r w:rsidR="003B270C" w:rsidRPr="008470AB">
        <w:rPr>
          <w:rFonts w:ascii="TH SarabunPSK" w:hAnsi="TH SarabunPSK" w:cs="TH SarabunPSK"/>
          <w:sz w:val="32"/>
          <w:szCs w:val="32"/>
          <w:cs/>
        </w:rPr>
        <w:t>) กล่าวว่า การฝึกอบรมเป็นกระบวนการที่ใช้ในการพัฒนาศักยภาพของทรัพยากรมนุษย์ให้เป็นผู้มีความรู้ ความสามารถ ทันสมัยและทันเหตุการณ์ อันนำไปสู่การพัฒนาศักยภาพของบุคคลหรือการพัฒนาองค์กร ข้อสรุปดังกล่าวนี้สอดคล้องกั</w:t>
      </w:r>
      <w:r w:rsidR="00DA5688" w:rsidRPr="008470AB">
        <w:rPr>
          <w:rFonts w:ascii="TH SarabunPSK" w:hAnsi="TH SarabunPSK" w:cs="TH SarabunPSK"/>
          <w:sz w:val="32"/>
          <w:szCs w:val="32"/>
          <w:cs/>
        </w:rPr>
        <w:t xml:space="preserve">บ สุภาพร พิศาลบุตร </w:t>
      </w:r>
      <w:r w:rsidR="003B270C" w:rsidRPr="008470AB">
        <w:rPr>
          <w:rFonts w:ascii="TH SarabunPSK" w:hAnsi="TH SarabunPSK" w:cs="TH SarabunPSK"/>
          <w:sz w:val="32"/>
          <w:szCs w:val="32"/>
          <w:cs/>
        </w:rPr>
        <w:t>(</w:t>
      </w:r>
      <w:r w:rsidR="00DA5688" w:rsidRPr="008470AB">
        <w:rPr>
          <w:rFonts w:ascii="TH SarabunPSK" w:hAnsi="TH SarabunPSK" w:cs="TH SarabunPSK"/>
          <w:sz w:val="32"/>
          <w:szCs w:val="32"/>
        </w:rPr>
        <w:t>2542</w:t>
      </w:r>
      <w:r w:rsidR="003B270C" w:rsidRPr="008470AB">
        <w:rPr>
          <w:rFonts w:ascii="TH SarabunPSK" w:hAnsi="TH SarabunPSK" w:cs="TH SarabunPSK"/>
          <w:sz w:val="32"/>
          <w:szCs w:val="32"/>
          <w:cs/>
        </w:rPr>
        <w:t>) ที่ได้สรุปความหมายของการฝึกอบรมไว้ดังนี้</w:t>
      </w:r>
    </w:p>
    <w:p w:rsidR="003B270C" w:rsidRPr="008470AB" w:rsidRDefault="00DA5688" w:rsidP="00C06BE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>1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.</w:t>
      </w:r>
      <w:r w:rsidR="00382AC3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270C" w:rsidRPr="008470AB">
        <w:rPr>
          <w:rFonts w:ascii="TH SarabunPSK" w:hAnsi="TH SarabunPSK" w:cs="TH SarabunPSK"/>
          <w:sz w:val="32"/>
          <w:szCs w:val="32"/>
          <w:cs/>
        </w:rPr>
        <w:t>เป็นกระบวนการอย่างหนึ่งที่จัดขึ้นเพื่อพัฒนาบุคลากรในองค์กรจึงนับว่าเป็นกระบวนการหนึ่งของการพัฒนาองค์กร</w:t>
      </w:r>
    </w:p>
    <w:p w:rsidR="003B270C" w:rsidRPr="008470AB" w:rsidRDefault="00DA5688" w:rsidP="00C06BE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>2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B270C" w:rsidRPr="008470AB">
        <w:rPr>
          <w:rFonts w:ascii="TH SarabunPSK" w:hAnsi="TH SarabunPSK" w:cs="TH SarabunPSK"/>
          <w:sz w:val="32"/>
          <w:szCs w:val="32"/>
          <w:cs/>
        </w:rPr>
        <w:t xml:space="preserve">การฝึกอบรมมีวัตถุประสงค์สำคัญ </w:t>
      </w:r>
      <w:r w:rsidR="003B270C" w:rsidRPr="008470AB">
        <w:rPr>
          <w:rFonts w:ascii="TH SarabunPSK" w:hAnsi="TH SarabunPSK" w:cs="TH SarabunPSK"/>
          <w:sz w:val="32"/>
          <w:szCs w:val="32"/>
        </w:rPr>
        <w:t>3</w:t>
      </w:r>
      <w:r w:rsidR="003B270C" w:rsidRPr="008470AB">
        <w:rPr>
          <w:rFonts w:ascii="TH SarabunPSK" w:hAnsi="TH SarabunPSK" w:cs="TH SarabunPSK"/>
          <w:sz w:val="32"/>
          <w:szCs w:val="32"/>
          <w:cs/>
        </w:rPr>
        <w:t xml:space="preserve"> ประการคือ</w:t>
      </w:r>
      <w:r w:rsidR="00382AC3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3B270C" w:rsidRPr="008470AB">
        <w:rPr>
          <w:rFonts w:ascii="TH SarabunPSK" w:hAnsi="TH SarabunPSK" w:cs="TH SarabunPSK"/>
          <w:sz w:val="32"/>
          <w:szCs w:val="32"/>
          <w:cs/>
        </w:rPr>
        <w:t>เพิ่มพูนความรู้เรื่องใดเรื่องหนึ่งโดยเฉพาะ</w:t>
      </w:r>
    </w:p>
    <w:p w:rsidR="003B270C" w:rsidRPr="008470AB" w:rsidRDefault="00DA5688" w:rsidP="00C06BE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3B270C" w:rsidRPr="008470AB">
        <w:rPr>
          <w:rFonts w:ascii="TH SarabunPSK" w:hAnsi="TH SarabunPSK" w:cs="TH SarabunPSK"/>
          <w:sz w:val="32"/>
          <w:szCs w:val="32"/>
          <w:cs/>
        </w:rPr>
        <w:t>เพิ่มพูนทักษะหรือความชำนาญในการปฏิบัติงาน</w:t>
      </w:r>
      <w:r w:rsidR="00382AC3" w:rsidRPr="008470AB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3B270C" w:rsidRPr="008470AB">
        <w:rPr>
          <w:rFonts w:ascii="TH SarabunPSK" w:hAnsi="TH SarabunPSK" w:cs="TH SarabunPSK"/>
          <w:sz w:val="32"/>
          <w:szCs w:val="32"/>
          <w:cs/>
        </w:rPr>
        <w:t>เปลี่ยนแปลงเจตคติและพัฒนานิสัยการทำงานให้ถูกต้องเหมาะสม</w:t>
      </w:r>
    </w:p>
    <w:p w:rsidR="003B270C" w:rsidRPr="008470AB" w:rsidRDefault="00382AC3" w:rsidP="00C06BE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>3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B270C" w:rsidRPr="008470AB">
        <w:rPr>
          <w:rFonts w:ascii="TH SarabunPSK" w:hAnsi="TH SarabunPSK" w:cs="TH SarabunPSK"/>
          <w:sz w:val="32"/>
          <w:szCs w:val="32"/>
          <w:cs/>
        </w:rPr>
        <w:t>เป็นกระบวนการที่มุ่งพัฒนาความสามารถและประสิทธิภาพของบุคคล เพื่อให้บุคคลนั้นสามารถพัฒนางานในหน้าที่รับผิดชอบให้เกิดประสิทธิผลต่อหน่วยงานหรือความสัมฤทธิ์ผลขององค์กร</w:t>
      </w:r>
    </w:p>
    <w:p w:rsidR="006547BE" w:rsidRPr="008470AB" w:rsidRDefault="006547BE" w:rsidP="00C06BE9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70A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องค์ประกอบของชุดฝึกอบรม</w:t>
      </w:r>
    </w:p>
    <w:p w:rsidR="006547BE" w:rsidRPr="008470AB" w:rsidRDefault="006547BE" w:rsidP="00C06BE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 xml:space="preserve"> นิพนธ์ ศุขปรีดี (2537)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กล่าวถึงองค์ประกอบของชุดฝึกอบรม ได้ดังนี้</w:t>
      </w:r>
    </w:p>
    <w:p w:rsidR="006547BE" w:rsidRPr="008470AB" w:rsidRDefault="006547BE" w:rsidP="00C06BE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1.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  <w:cs/>
        </w:rPr>
        <w:t>คู่มือการฝึกอบรม ในชุดฝึกอบรมที่ดีจะต้องมีคู่มือการใช้ และบํารุงรักษาชุดฝึกอบรม สื่อ กิจกรรมและการประเมินการฝึกอบรม</w:t>
      </w:r>
    </w:p>
    <w:p w:rsidR="006547BE" w:rsidRPr="008470AB" w:rsidRDefault="006547BE" w:rsidP="00C06BE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2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470AB">
        <w:rPr>
          <w:rFonts w:ascii="TH SarabunPSK" w:hAnsi="TH SarabunPSK" w:cs="TH SarabunPSK"/>
          <w:sz w:val="32"/>
          <w:szCs w:val="32"/>
          <w:cs/>
        </w:rPr>
        <w:t>สื่อในชุดฝึกอบรมเป็นองค์ประกอบสําคัญของชุดฝึกอบรมซึ่งจะเป็นเครื8องมือข</w:t>
      </w:r>
      <w:r w:rsidR="00C225D0" w:rsidRPr="008470AB">
        <w:rPr>
          <w:rFonts w:ascii="TH SarabunPSK" w:hAnsi="TH SarabunPSK" w:cs="TH SarabunPSK"/>
          <w:sz w:val="32"/>
          <w:szCs w:val="32"/>
          <w:cs/>
        </w:rPr>
        <w:t>อง ผู้ให้การฝึกอบรมใช้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เป็นคู่มือในการวางแผนการฝึกอบรม ทําให้ทราบถึงวัตถุประสงค์การฝึกอบรม การเตรียมการทั้งด้านบุคลากร วัสดุอุปกรณ์และวิธีการฝึกอบรม </w:t>
      </w:r>
    </w:p>
    <w:p w:rsidR="006547BE" w:rsidRPr="008470AB" w:rsidRDefault="006547BE" w:rsidP="00C06BE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3. กิจกรรมในชุดฝึกอบรมเป็นองค์ประกอบของชุดฝึกอบรมได้จัดเตรียมสื่อและวิธีการ ของการจัดฝึกอบรมไว้อยางพร้อมมูล เพื่อให้ผู้ให้การฝึกอบร</w:t>
      </w:r>
      <w:r w:rsidR="00C225D0" w:rsidRPr="008470AB">
        <w:rPr>
          <w:rFonts w:ascii="TH SarabunPSK" w:hAnsi="TH SarabunPSK" w:cs="TH SarabunPSK"/>
          <w:sz w:val="32"/>
          <w:szCs w:val="32"/>
          <w:cs/>
        </w:rPr>
        <w:t>ม ดําเนินการจัดกิจกรรม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การฝึกอบรมให้ บรรลุวัตถุประสงค์ของการจัดฝึกอบรม </w:t>
      </w:r>
    </w:p>
    <w:p w:rsidR="00C225D0" w:rsidRPr="008470AB" w:rsidRDefault="006547BE" w:rsidP="00C06BE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4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470AB">
        <w:rPr>
          <w:rFonts w:ascii="TH SarabunPSK" w:hAnsi="TH SarabunPSK" w:cs="TH SarabunPSK"/>
          <w:sz w:val="32"/>
          <w:szCs w:val="32"/>
          <w:cs/>
        </w:rPr>
        <w:t>การประเมินในชุดฝึกอบรม องค์ประกอบ</w:t>
      </w:r>
      <w:r w:rsidR="00C225D0" w:rsidRPr="008470AB">
        <w:rPr>
          <w:rFonts w:ascii="TH SarabunPSK" w:hAnsi="TH SarabunPSK" w:cs="TH SarabunPSK"/>
          <w:sz w:val="32"/>
          <w:szCs w:val="32"/>
          <w:cs/>
        </w:rPr>
        <w:t>ในชุดฝึกอบรมเกี่ยวข้องกับ</w:t>
      </w:r>
      <w:r w:rsidRPr="008470AB">
        <w:rPr>
          <w:rFonts w:ascii="TH SarabunPSK" w:hAnsi="TH SarabunPSK" w:cs="TH SarabunPSK"/>
          <w:sz w:val="32"/>
          <w:szCs w:val="32"/>
          <w:cs/>
        </w:rPr>
        <w:t>การประเมินมี 2 ลักษณะคือ การประเมินผู้รับการฝึกอบรมกบการประเมินชุดฝึกอบรมเพื่อหาประสิทธิภาพของชุดฝึกอบรม ไม่ว</w:t>
      </w:r>
      <w:r w:rsidR="00C225D0" w:rsidRPr="008470AB">
        <w:rPr>
          <w:rFonts w:ascii="TH SarabunPSK" w:hAnsi="TH SarabunPSK" w:cs="TH SarabunPSK" w:hint="cs"/>
          <w:sz w:val="32"/>
          <w:szCs w:val="32"/>
          <w:cs/>
        </w:rPr>
        <w:t>่</w:t>
      </w:r>
      <w:r w:rsidRPr="008470AB">
        <w:rPr>
          <w:rFonts w:ascii="TH SarabunPSK" w:hAnsi="TH SarabunPSK" w:cs="TH SarabunPSK"/>
          <w:sz w:val="32"/>
          <w:szCs w:val="32"/>
          <w:cs/>
        </w:rPr>
        <w:t>าจะเป็น</w:t>
      </w:r>
      <w:r w:rsidRPr="008470AB">
        <w:rPr>
          <w:rFonts w:ascii="TH SarabunPSK" w:hAnsi="TH SarabunPSK" w:cs="TH SarabunPSK"/>
          <w:sz w:val="32"/>
          <w:szCs w:val="32"/>
          <w:cs/>
        </w:rPr>
        <w:lastRenderedPageBreak/>
        <w:t>การประเมินผลสัมฤทธิ</w:t>
      </w:r>
      <w:r w:rsidR="00C225D0" w:rsidRPr="008470AB">
        <w:rPr>
          <w:rFonts w:ascii="TH SarabunPSK" w:hAnsi="TH SarabunPSK" w:cs="TH SarabunPSK" w:hint="cs"/>
          <w:sz w:val="32"/>
          <w:szCs w:val="32"/>
          <w:cs/>
        </w:rPr>
        <w:t>์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ของผู้รับการฝึกอบรมและประเมินประสิทธิภาพชุดฝึกอบรม จะต้องมีวิธีการประเมินและเครื่องมือประเมิน </w:t>
      </w:r>
    </w:p>
    <w:p w:rsidR="006A07EA" w:rsidRPr="008470AB" w:rsidRDefault="00BB4AF3" w:rsidP="00C06BE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สรุปได้ว่า การพัฒนาชุดฝึกอบรมที่มีประสิทธิภาพ และนำไปใช้ในการฝึกอบรมได้จริงนั้น ต้องดำเนินการอย่างเป็นมีขั้นตอน มีกระบวนการอย่างมีหลักการ และเป็นไปตามหลักวิชาการทางเทคโนโลยีการศึกษา หรือหลักการศึกษา ก็จะทำให้ชุดการฝึกอบรมและชุดการสอนที่สร้างขึ้น สามารถใช้ได้อย่างบรรลุวัตถุประสงค์</w:t>
      </w:r>
    </w:p>
    <w:p w:rsidR="00C06BE9" w:rsidRPr="008470AB" w:rsidRDefault="00C06BE9" w:rsidP="00C06BE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B3511" w:rsidRPr="008470AB" w:rsidRDefault="00AC1E0A" w:rsidP="0066289D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  <w:r w:rsidR="00E11B55" w:rsidRPr="008470AB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BB3511" w:rsidRPr="008470AB" w:rsidRDefault="003853FD" w:rsidP="003853FD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70A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470A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A27E2" w:rsidRPr="008470AB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</w:t>
      </w:r>
      <w:r w:rsidR="00BB3511" w:rsidRPr="008470AB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และกลุ่มตัวอย่าง</w:t>
      </w:r>
    </w:p>
    <w:p w:rsidR="003E12FA" w:rsidRPr="008470AB" w:rsidRDefault="0011379F" w:rsidP="0011379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6289D" w:rsidRPr="008470AB">
        <w:rPr>
          <w:rFonts w:ascii="TH SarabunPSK" w:hAnsi="TH SarabunPSK" w:cs="TH SarabunPSK"/>
          <w:sz w:val="32"/>
          <w:szCs w:val="32"/>
        </w:rPr>
        <w:t>1</w:t>
      </w:r>
      <w:r w:rsidR="0066289D" w:rsidRPr="008470AB">
        <w:rPr>
          <w:rFonts w:ascii="TH SarabunPSK" w:hAnsi="TH SarabunPSK" w:cs="TH SarabunPSK"/>
          <w:sz w:val="32"/>
          <w:szCs w:val="32"/>
          <w:cs/>
        </w:rPr>
        <w:t>.</w:t>
      </w:r>
      <w:r w:rsidR="0066289D" w:rsidRPr="008470AB">
        <w:rPr>
          <w:rFonts w:ascii="TH SarabunPSK" w:hAnsi="TH SarabunPSK" w:cs="TH SarabunPSK"/>
          <w:sz w:val="32"/>
          <w:szCs w:val="32"/>
        </w:rPr>
        <w:t xml:space="preserve">1 </w:t>
      </w:r>
      <w:r w:rsidR="0066289D" w:rsidRPr="008470AB">
        <w:rPr>
          <w:rFonts w:ascii="TH SarabunPSK" w:hAnsi="TH SarabunPSK" w:cs="TH SarabunPSK" w:hint="cs"/>
          <w:sz w:val="32"/>
          <w:szCs w:val="32"/>
          <w:cs/>
        </w:rPr>
        <w:t>ประชากรที่ใช้ในการ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วิจัยครั้งนี้เป็น </w:t>
      </w:r>
      <w:r w:rsidR="003E12FA" w:rsidRPr="008470AB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0503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0313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050313" w:rsidRPr="008470AB">
        <w:rPr>
          <w:rFonts w:ascii="TH SarabunPSK" w:hAnsi="TH SarabunPSK" w:cs="TH SarabunPSK" w:hint="cs"/>
          <w:sz w:val="32"/>
          <w:szCs w:val="32"/>
          <w:cs/>
        </w:rPr>
        <w:t xml:space="preserve">พระนคร ชั้นปีที่ </w:t>
      </w:r>
      <w:r w:rsidR="00050313" w:rsidRPr="008470AB">
        <w:rPr>
          <w:rFonts w:ascii="TH SarabunPSK" w:hAnsi="TH SarabunPSK" w:cs="TH SarabunPSK"/>
          <w:sz w:val="32"/>
          <w:szCs w:val="32"/>
        </w:rPr>
        <w:t xml:space="preserve">2 </w:t>
      </w:r>
      <w:r w:rsidR="00050313" w:rsidRPr="008470AB">
        <w:rPr>
          <w:rFonts w:ascii="TH SarabunPSK" w:hAnsi="TH SarabunPSK" w:cs="TH SarabunPSK"/>
          <w:sz w:val="32"/>
          <w:szCs w:val="32"/>
          <w:cs/>
        </w:rPr>
        <w:t>ภาคเรียนที่ 1 ปีการศึกษา 2562</w:t>
      </w:r>
      <w:r w:rsidR="00050313" w:rsidRPr="008470AB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050313" w:rsidRPr="008470AB">
        <w:rPr>
          <w:rFonts w:ascii="TH SarabunPSK" w:hAnsi="TH SarabunPSK" w:cs="TH SarabunPSK"/>
          <w:sz w:val="32"/>
          <w:szCs w:val="32"/>
        </w:rPr>
        <w:t xml:space="preserve">1 </w:t>
      </w:r>
      <w:r w:rsidR="00050313" w:rsidRPr="008470AB">
        <w:rPr>
          <w:rFonts w:ascii="TH SarabunPSK" w:hAnsi="TH SarabunPSK" w:cs="TH SarabunPSK" w:hint="cs"/>
          <w:sz w:val="32"/>
          <w:szCs w:val="32"/>
          <w:cs/>
        </w:rPr>
        <w:t xml:space="preserve">ห้องเรียน นักศึกษาจำนวน </w:t>
      </w:r>
      <w:r w:rsidR="00050313" w:rsidRPr="008470AB">
        <w:rPr>
          <w:rFonts w:ascii="TH SarabunPSK" w:hAnsi="TH SarabunPSK" w:cs="TH SarabunPSK"/>
          <w:sz w:val="32"/>
          <w:szCs w:val="32"/>
          <w:cs/>
        </w:rPr>
        <w:t>30 คน ใช้</w:t>
      </w:r>
      <w:r w:rsidR="00050313" w:rsidRPr="008470AB">
        <w:rPr>
          <w:rFonts w:ascii="TH SarabunPSK" w:hAnsi="TH SarabunPSK" w:cs="TH SarabunPSK" w:hint="cs"/>
          <w:sz w:val="32"/>
          <w:szCs w:val="32"/>
          <w:cs/>
        </w:rPr>
        <w:t>เป็นกลุ่มกรณีศึกษา</w:t>
      </w:r>
      <w:r w:rsidR="000A27E2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B6259" w:rsidRPr="008470AB" w:rsidRDefault="000A27E2" w:rsidP="0071468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ab/>
      </w:r>
      <w:r w:rsidR="0011379F" w:rsidRPr="008470A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1379F" w:rsidRPr="008470AB">
        <w:rPr>
          <w:rFonts w:ascii="TH SarabunPSK" w:hAnsi="TH SarabunPSK" w:cs="TH SarabunPSK"/>
          <w:sz w:val="32"/>
          <w:szCs w:val="32"/>
        </w:rPr>
        <w:t>1</w:t>
      </w:r>
      <w:r w:rsidR="0011379F" w:rsidRPr="008470AB">
        <w:rPr>
          <w:rFonts w:ascii="TH SarabunPSK" w:hAnsi="TH SarabunPSK" w:cs="TH SarabunPSK"/>
          <w:sz w:val="32"/>
          <w:szCs w:val="32"/>
          <w:cs/>
        </w:rPr>
        <w:t>.</w:t>
      </w:r>
      <w:r w:rsidR="0011379F" w:rsidRPr="008470AB">
        <w:rPr>
          <w:rFonts w:ascii="TH SarabunPSK" w:hAnsi="TH SarabunPSK" w:cs="TH SarabunPSK"/>
          <w:sz w:val="32"/>
          <w:szCs w:val="32"/>
        </w:rPr>
        <w:t xml:space="preserve">2 </w:t>
      </w:r>
      <w:r w:rsidR="0071468F" w:rsidRPr="008470AB">
        <w:rPr>
          <w:rFonts w:ascii="TH SarabunPSK" w:hAnsi="TH SarabunPSK" w:cs="TH SarabunPSK" w:hint="cs"/>
          <w:sz w:val="32"/>
          <w:szCs w:val="32"/>
          <w:cs/>
        </w:rPr>
        <w:t>กลุ่มตัวอย่างที่ใช้</w:t>
      </w:r>
      <w:r w:rsidR="00584190" w:rsidRPr="008470A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71468F" w:rsidRPr="008470AB">
        <w:rPr>
          <w:rFonts w:ascii="TH SarabunPSK" w:hAnsi="TH SarabunPSK" w:cs="TH SarabunPSK"/>
          <w:sz w:val="32"/>
          <w:szCs w:val="32"/>
          <w:cs/>
        </w:rPr>
        <w:t>นักศึกษา มหาวิทยาลัยราชภัฎ</w:t>
      </w:r>
      <w:r w:rsidR="0071468F" w:rsidRPr="008470AB">
        <w:rPr>
          <w:rFonts w:ascii="TH SarabunPSK" w:hAnsi="TH SarabunPSK" w:cs="TH SarabunPSK" w:hint="cs"/>
          <w:sz w:val="32"/>
          <w:szCs w:val="32"/>
          <w:cs/>
        </w:rPr>
        <w:t xml:space="preserve">พระนคร ชั้นปีที่ </w:t>
      </w:r>
      <w:r w:rsidR="0071468F" w:rsidRPr="008470AB">
        <w:rPr>
          <w:rFonts w:ascii="TH SarabunPSK" w:hAnsi="TH SarabunPSK" w:cs="TH SarabunPSK"/>
          <w:sz w:val="32"/>
          <w:szCs w:val="32"/>
        </w:rPr>
        <w:t xml:space="preserve">2 </w:t>
      </w:r>
      <w:r w:rsidR="0071468F" w:rsidRPr="008470AB">
        <w:rPr>
          <w:rFonts w:ascii="TH SarabunPSK" w:hAnsi="TH SarabunPSK" w:cs="TH SarabunPSK"/>
          <w:sz w:val="32"/>
          <w:szCs w:val="32"/>
          <w:cs/>
        </w:rPr>
        <w:t>ภาคเรียนที่ 1 ปีการศึกษา 2562 จำนวน</w:t>
      </w:r>
      <w:r w:rsidR="0071468F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68F" w:rsidRPr="008470AB">
        <w:rPr>
          <w:rFonts w:ascii="TH SarabunPSK" w:hAnsi="TH SarabunPSK" w:cs="TH SarabunPSK"/>
          <w:sz w:val="32"/>
          <w:szCs w:val="32"/>
        </w:rPr>
        <w:t xml:space="preserve">1 </w:t>
      </w:r>
      <w:r w:rsidR="0071468F" w:rsidRPr="008470AB">
        <w:rPr>
          <w:rFonts w:ascii="TH SarabunPSK" w:hAnsi="TH SarabunPSK" w:cs="TH SarabunPSK" w:hint="cs"/>
          <w:sz w:val="32"/>
          <w:szCs w:val="32"/>
          <w:cs/>
        </w:rPr>
        <w:t>ห้องเรียน มี</w:t>
      </w:r>
      <w:r w:rsidR="00584190" w:rsidRPr="008470AB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71468F" w:rsidRPr="008470A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71468F" w:rsidRPr="008470AB">
        <w:rPr>
          <w:rFonts w:ascii="TH SarabunPSK" w:hAnsi="TH SarabunPSK" w:cs="TH SarabunPSK"/>
          <w:sz w:val="32"/>
          <w:szCs w:val="32"/>
          <w:cs/>
        </w:rPr>
        <w:t xml:space="preserve"> 30 คน ใช้</w:t>
      </w:r>
      <w:r w:rsidR="0071468F" w:rsidRPr="008470AB">
        <w:rPr>
          <w:rFonts w:ascii="TH SarabunPSK" w:hAnsi="TH SarabunPSK" w:cs="TH SarabunPSK" w:hint="cs"/>
          <w:sz w:val="32"/>
          <w:szCs w:val="32"/>
          <w:cs/>
        </w:rPr>
        <w:t>เป็นกลุ่มกรณีศึกษา</w:t>
      </w:r>
      <w:r w:rsidR="0071468F"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B3511" w:rsidRPr="008470AB" w:rsidRDefault="003853FD" w:rsidP="00DB6259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470A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470A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B3511" w:rsidRPr="008470AB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</w:p>
    <w:p w:rsidR="00137A25" w:rsidRPr="008470AB" w:rsidRDefault="0011379F" w:rsidP="00744953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470AB">
        <w:rPr>
          <w:rFonts w:ascii="TH SarabunPSK" w:hAnsi="TH SarabunPSK" w:cs="TH SarabunPSK"/>
          <w:sz w:val="32"/>
          <w:szCs w:val="32"/>
        </w:rPr>
        <w:t>2</w:t>
      </w:r>
      <w:r w:rsidRPr="008470AB">
        <w:rPr>
          <w:rFonts w:ascii="TH SarabunPSK" w:hAnsi="TH SarabunPSK" w:cs="TH SarabunPSK"/>
          <w:sz w:val="32"/>
          <w:szCs w:val="32"/>
          <w:cs/>
        </w:rPr>
        <w:t>.</w:t>
      </w:r>
      <w:r w:rsidRPr="008470AB">
        <w:rPr>
          <w:rFonts w:ascii="TH SarabunPSK" w:hAnsi="TH SarabunPSK" w:cs="TH SarabunPSK"/>
          <w:sz w:val="32"/>
          <w:szCs w:val="32"/>
        </w:rPr>
        <w:t>1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0072" w:rsidRPr="008470AB">
        <w:rPr>
          <w:rFonts w:ascii="TH SarabunPSK" w:hAnsi="TH SarabunPSK" w:cs="TH SarabunPSK" w:hint="cs"/>
          <w:sz w:val="32"/>
          <w:szCs w:val="32"/>
          <w:cs/>
        </w:rPr>
        <w:t>ชุดฝึกอบรม</w:t>
      </w:r>
      <w:r w:rsidR="009658CA" w:rsidRPr="008470A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F782C" w:rsidRPr="008470AB">
        <w:rPr>
          <w:rFonts w:ascii="TH SarabunPSK" w:hAnsi="TH SarabunPSK" w:cs="TH SarabunPSK"/>
          <w:sz w:val="32"/>
          <w:szCs w:val="32"/>
          <w:cs/>
        </w:rPr>
        <w:t>เ</w:t>
      </w:r>
      <w:r w:rsidR="00DB6259" w:rsidRPr="008470AB">
        <w:rPr>
          <w:rFonts w:ascii="TH SarabunPSK" w:hAnsi="TH SarabunPSK" w:cs="TH SarabunPSK"/>
          <w:sz w:val="32"/>
          <w:szCs w:val="32"/>
          <w:cs/>
        </w:rPr>
        <w:t xml:space="preserve">สริมสร้างคุณภาพชีวิตของนักศึกษา มหาวิทยาลัยราชภัฎ ในเขตกรุงเทพมหานคร: 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DB6259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 xml:space="preserve">พระนคร </w:t>
      </w:r>
      <w:r w:rsidR="00A30072" w:rsidRPr="008470AB">
        <w:rPr>
          <w:rFonts w:ascii="TH SarabunPSK" w:hAnsi="TH SarabunPSK" w:cs="TH SarabunPSK" w:hint="cs"/>
          <w:sz w:val="32"/>
          <w:szCs w:val="32"/>
          <w:cs/>
        </w:rPr>
        <w:t>ที่ผู้วิจัยสร้างขึ้น</w:t>
      </w:r>
      <w:r w:rsidR="00A177CF" w:rsidRPr="008470AB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จุดประสงค์การฝึกอบรม เนื้อหาการฝึกอบรม กิจกรรมการฝึกอบรม สื่อการฝึกอบรม และการวัดและประเมินผ</w:t>
      </w:r>
      <w:r w:rsidR="00403DDA" w:rsidRPr="008470AB">
        <w:rPr>
          <w:rFonts w:ascii="TH SarabunPSK" w:hAnsi="TH SarabunPSK" w:cs="TH SarabunPSK" w:hint="cs"/>
          <w:sz w:val="32"/>
          <w:szCs w:val="32"/>
          <w:cs/>
        </w:rPr>
        <w:t xml:space="preserve">ล โดยมี หัวข้อการฝึกอบรม </w:t>
      </w:r>
      <w:r w:rsidR="00744953" w:rsidRPr="008470AB">
        <w:rPr>
          <w:rFonts w:ascii="TH SarabunPSK" w:hAnsi="TH SarabunPSK" w:cs="TH SarabunPSK"/>
          <w:sz w:val="32"/>
          <w:szCs w:val="32"/>
        </w:rPr>
        <w:t xml:space="preserve">7 </w:t>
      </w:r>
      <w:r w:rsidR="00744953" w:rsidRPr="008470AB">
        <w:rPr>
          <w:rFonts w:ascii="TH SarabunPSK" w:hAnsi="TH SarabunPSK" w:cs="TH SarabunPSK" w:hint="cs"/>
          <w:sz w:val="32"/>
          <w:szCs w:val="32"/>
          <w:cs/>
        </w:rPr>
        <w:t xml:space="preserve">ด้าน ดังนี้ </w:t>
      </w:r>
      <w:r w:rsidR="00A177CF" w:rsidRPr="008470AB">
        <w:rPr>
          <w:rFonts w:ascii="TH SarabunPSK" w:hAnsi="TH SarabunPSK" w:cs="TH SarabunPSK"/>
          <w:sz w:val="32"/>
          <w:szCs w:val="32"/>
          <w:cs/>
        </w:rPr>
        <w:t>ด้านที่อยู่อาศัย ด้านจิตใจ</w:t>
      </w:r>
      <w:r w:rsidR="00744953"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77CF" w:rsidRPr="008470AB">
        <w:rPr>
          <w:rFonts w:ascii="TH SarabunPSK" w:hAnsi="TH SarabunPSK" w:cs="TH SarabunPSK"/>
          <w:sz w:val="32"/>
          <w:szCs w:val="32"/>
          <w:cs/>
        </w:rPr>
        <w:t>ด้านสัมพันธภาพสังคม</w:t>
      </w:r>
      <w:r w:rsidR="00744953"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77CF" w:rsidRPr="008470AB">
        <w:rPr>
          <w:rFonts w:ascii="TH SarabunPSK" w:hAnsi="TH SarabunPSK" w:cs="TH SarabunPSK"/>
          <w:sz w:val="32"/>
          <w:szCs w:val="32"/>
          <w:cs/>
        </w:rPr>
        <w:t>ด้านครอบครัว ด้านค่าใช้จ่าย ด้านสิ่งแวดล้อม</w:t>
      </w:r>
      <w:r w:rsidR="00744953" w:rsidRPr="008470AB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A177CF" w:rsidRPr="008470AB">
        <w:rPr>
          <w:rFonts w:ascii="TH SarabunPSK" w:hAnsi="TH SarabunPSK" w:cs="TH SarabunPSK"/>
          <w:sz w:val="32"/>
          <w:szCs w:val="32"/>
          <w:cs/>
        </w:rPr>
        <w:t xml:space="preserve">ด้านสุขภาพร่างกาย </w:t>
      </w:r>
    </w:p>
    <w:p w:rsidR="00FE0964" w:rsidRPr="008470AB" w:rsidRDefault="00A177CF" w:rsidP="00FE0964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ab/>
      </w:r>
      <w:r w:rsidR="00744953" w:rsidRPr="008470A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470AB">
        <w:rPr>
          <w:rFonts w:ascii="TH SarabunPSK" w:hAnsi="TH SarabunPSK" w:cs="TH SarabunPSK"/>
          <w:sz w:val="32"/>
          <w:szCs w:val="32"/>
        </w:rPr>
        <w:t>2</w:t>
      </w:r>
      <w:r w:rsidR="00744953" w:rsidRPr="008470AB">
        <w:rPr>
          <w:rFonts w:ascii="TH SarabunPSK" w:hAnsi="TH SarabunPSK" w:cs="TH SarabunPSK"/>
          <w:sz w:val="32"/>
          <w:szCs w:val="32"/>
          <w:cs/>
        </w:rPr>
        <w:t>.</w:t>
      </w:r>
      <w:r w:rsidR="00744953" w:rsidRPr="008470AB">
        <w:rPr>
          <w:rFonts w:ascii="TH SarabunPSK" w:hAnsi="TH SarabunPSK" w:cs="TH SarabunPSK"/>
          <w:sz w:val="32"/>
          <w:szCs w:val="32"/>
        </w:rPr>
        <w:t xml:space="preserve">2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แบบวัดคุณภาพชีวิต</w:t>
      </w:r>
      <w:r w:rsidR="00FE0964" w:rsidRPr="008470AB">
        <w:rPr>
          <w:rFonts w:ascii="TH SarabunPSK" w:hAnsi="TH SarabunPSK" w:cs="TH SarabunPSK"/>
          <w:sz w:val="32"/>
          <w:szCs w:val="32"/>
          <w:cs/>
        </w:rPr>
        <w:t>ของนักศึกษา มหาวิทยาลัยราชภัฎ ในเขตกรุงเทพมหานคร</w:t>
      </w:r>
      <w:r w:rsidR="00DB6259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DB6259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>พระนคร</w:t>
      </w:r>
      <w:r w:rsidR="00FE0964"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0964" w:rsidRPr="008470AB">
        <w:rPr>
          <w:rFonts w:ascii="TH SarabunPSK" w:hAnsi="TH SarabunPSK" w:cs="TH SarabunPSK" w:hint="cs"/>
          <w:sz w:val="32"/>
          <w:szCs w:val="32"/>
          <w:cs/>
        </w:rPr>
        <w:t xml:space="preserve">เป็นแบบปรนัยเลือกตอบ โดยตอบถูกได้ </w:t>
      </w:r>
      <w:r w:rsidR="00FE0964" w:rsidRPr="008470AB">
        <w:rPr>
          <w:rFonts w:ascii="TH SarabunPSK" w:hAnsi="TH SarabunPSK" w:cs="TH SarabunPSK"/>
          <w:sz w:val="32"/>
          <w:szCs w:val="32"/>
        </w:rPr>
        <w:t xml:space="preserve">1 </w:t>
      </w:r>
      <w:r w:rsidR="00FE0964" w:rsidRPr="008470AB">
        <w:rPr>
          <w:rFonts w:ascii="TH SarabunPSK" w:hAnsi="TH SarabunPSK" w:cs="TH SarabunPSK" w:hint="cs"/>
          <w:sz w:val="32"/>
          <w:szCs w:val="32"/>
          <w:cs/>
        </w:rPr>
        <w:t xml:space="preserve">คะแนน ตอบผิดได้ </w:t>
      </w:r>
      <w:r w:rsidR="00FE0964" w:rsidRPr="008470AB">
        <w:rPr>
          <w:rFonts w:ascii="TH SarabunPSK" w:hAnsi="TH SarabunPSK" w:cs="TH SarabunPSK"/>
          <w:sz w:val="32"/>
          <w:szCs w:val="32"/>
        </w:rPr>
        <w:t xml:space="preserve">0 </w:t>
      </w:r>
      <w:r w:rsidR="00FE0964" w:rsidRPr="008470AB">
        <w:rPr>
          <w:rFonts w:ascii="TH SarabunPSK" w:hAnsi="TH SarabunPSK" w:cs="TH SarabunPSK" w:hint="cs"/>
          <w:sz w:val="32"/>
          <w:szCs w:val="32"/>
          <w:cs/>
        </w:rPr>
        <w:t xml:space="preserve">คะแนน จำนวน </w:t>
      </w:r>
      <w:r w:rsidR="00FE0964" w:rsidRPr="008470AB">
        <w:rPr>
          <w:rFonts w:ascii="TH SarabunPSK" w:hAnsi="TH SarabunPSK" w:cs="TH SarabunPSK"/>
          <w:sz w:val="32"/>
          <w:szCs w:val="32"/>
        </w:rPr>
        <w:t xml:space="preserve">35 </w:t>
      </w:r>
      <w:r w:rsidR="00FE0964" w:rsidRPr="008470AB"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FE0964" w:rsidRPr="008470AB" w:rsidRDefault="00FE0964" w:rsidP="00FE0964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ab/>
      </w:r>
      <w:r w:rsidR="00744953" w:rsidRPr="008470AB">
        <w:rPr>
          <w:rFonts w:ascii="TH SarabunPSK" w:hAnsi="TH SarabunPSK" w:cs="TH SarabunPSK"/>
          <w:sz w:val="32"/>
          <w:szCs w:val="32"/>
        </w:rPr>
        <w:t xml:space="preserve">   2</w:t>
      </w:r>
      <w:r w:rsidR="00744953" w:rsidRPr="008470AB">
        <w:rPr>
          <w:rFonts w:ascii="TH SarabunPSK" w:hAnsi="TH SarabunPSK" w:cs="TH SarabunPSK"/>
          <w:sz w:val="32"/>
          <w:szCs w:val="32"/>
          <w:cs/>
        </w:rPr>
        <w:t>.</w:t>
      </w:r>
      <w:r w:rsidR="00744953" w:rsidRPr="008470AB">
        <w:rPr>
          <w:rFonts w:ascii="TH SarabunPSK" w:hAnsi="TH SarabunPSK" w:cs="TH SarabunPSK"/>
          <w:sz w:val="32"/>
          <w:szCs w:val="32"/>
        </w:rPr>
        <w:t xml:space="preserve">3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แบบวัดความพึงพอใจขอ</w:t>
      </w:r>
      <w:r w:rsidR="009658CA" w:rsidRPr="008470AB">
        <w:rPr>
          <w:rFonts w:ascii="TH SarabunPSK" w:hAnsi="TH SarabunPSK" w:cs="TH SarabunPSK" w:hint="cs"/>
          <w:sz w:val="32"/>
          <w:szCs w:val="32"/>
          <w:cs/>
        </w:rPr>
        <w:t>งนักศึกษาที่มีต่อชุดฝึกอบรมการ</w:t>
      </w:r>
      <w:r w:rsidRPr="008470AB">
        <w:rPr>
          <w:rFonts w:ascii="TH SarabunPSK" w:hAnsi="TH SarabunPSK" w:cs="TH SarabunPSK"/>
          <w:sz w:val="32"/>
          <w:szCs w:val="32"/>
          <w:cs/>
        </w:rPr>
        <w:t>เสริมสร้างคุณภาพชีวิตของนักศึกษา มหาวิทยาลัยราชภัฎ ในเขตกรุงเทพมหานคร</w:t>
      </w:r>
      <w:r w:rsidR="00DB6259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DB6259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>พระนคร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เป็นแบบสอบถามชนิดมาตราส่วนประมาณค่า </w:t>
      </w:r>
      <w:r w:rsidRPr="008470AB">
        <w:rPr>
          <w:rFonts w:ascii="TH SarabunPSK" w:hAnsi="TH SarabunPSK" w:cs="TH SarabunPSK"/>
          <w:sz w:val="32"/>
          <w:szCs w:val="32"/>
        </w:rPr>
        <w:t xml:space="preserve">5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94418E" w:rsidRPr="008470AB">
        <w:rPr>
          <w:rFonts w:ascii="TH SarabunPSK" w:hAnsi="TH SarabunPSK" w:cs="TH SarabunPSK" w:hint="cs"/>
          <w:sz w:val="32"/>
          <w:szCs w:val="32"/>
          <w:cs/>
        </w:rPr>
        <w:t xml:space="preserve">จำแนกเป็น </w:t>
      </w:r>
      <w:r w:rsidR="0094418E" w:rsidRPr="008470AB">
        <w:rPr>
          <w:rFonts w:ascii="TH SarabunPSK" w:hAnsi="TH SarabunPSK" w:cs="TH SarabunPSK"/>
          <w:sz w:val="32"/>
          <w:szCs w:val="32"/>
        </w:rPr>
        <w:t xml:space="preserve">4 </w:t>
      </w:r>
      <w:r w:rsidR="0094418E" w:rsidRPr="008470AB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="0094418E" w:rsidRPr="008470AB">
        <w:rPr>
          <w:rFonts w:ascii="TH SarabunPSK" w:hAnsi="TH SarabunPSK" w:cs="TH SarabunPSK"/>
          <w:sz w:val="32"/>
          <w:szCs w:val="32"/>
          <w:cs/>
        </w:rPr>
        <w:t>เนื้อหาการฝึกอบรม กิจกรรมการฝึกอบรม สื่อการฝึกอบรม และการวัดและประเมินผล</w:t>
      </w:r>
    </w:p>
    <w:p w:rsidR="00404A02" w:rsidRPr="008470AB" w:rsidRDefault="003853FD" w:rsidP="003853FD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470A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470A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04A02" w:rsidRPr="008470AB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การตรวจสอบคุณภาพเครื่อง</w:t>
      </w:r>
    </w:p>
    <w:p w:rsidR="00404A02" w:rsidRPr="008470AB" w:rsidRDefault="00404A02" w:rsidP="00404A0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7D8F" w:rsidRPr="008470A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เครื่องมือที่ใช้ในการวิจัยในครั้งนี้มีการดำเนินการหาคุณภาพเครื่องมือ</w:t>
      </w:r>
      <w:r w:rsidR="00CE469A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404A02" w:rsidRPr="008470AB" w:rsidRDefault="00BC56E2" w:rsidP="00404A0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ab/>
      </w:r>
      <w:r w:rsidR="00267D8F" w:rsidRPr="008470AB">
        <w:rPr>
          <w:rFonts w:ascii="TH SarabunPSK" w:hAnsi="TH SarabunPSK" w:cs="TH SarabunPSK"/>
          <w:sz w:val="32"/>
          <w:szCs w:val="32"/>
        </w:rPr>
        <w:t xml:space="preserve">   3</w:t>
      </w:r>
      <w:r w:rsidR="00267D8F" w:rsidRPr="008470AB">
        <w:rPr>
          <w:rFonts w:ascii="TH SarabunPSK" w:hAnsi="TH SarabunPSK" w:cs="TH SarabunPSK"/>
          <w:sz w:val="32"/>
          <w:szCs w:val="32"/>
          <w:cs/>
        </w:rPr>
        <w:t>.</w:t>
      </w:r>
      <w:r w:rsidR="00267D8F" w:rsidRPr="008470AB">
        <w:rPr>
          <w:rFonts w:ascii="TH SarabunPSK" w:hAnsi="TH SarabunPSK" w:cs="TH SarabunPSK"/>
          <w:sz w:val="32"/>
          <w:szCs w:val="32"/>
        </w:rPr>
        <w:t xml:space="preserve">1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ชุดฝึกอบรม</w:t>
      </w:r>
      <w:r w:rsidR="009658CA" w:rsidRPr="008470AB">
        <w:rPr>
          <w:rFonts w:ascii="TH SarabunPSK" w:hAnsi="TH SarabunPSK" w:cs="TH SarabunPSK"/>
          <w:sz w:val="32"/>
          <w:szCs w:val="32"/>
          <w:cs/>
        </w:rPr>
        <w:t>การ</w:t>
      </w:r>
      <w:r w:rsidRPr="008470AB">
        <w:rPr>
          <w:rFonts w:ascii="TH SarabunPSK" w:hAnsi="TH SarabunPSK" w:cs="TH SarabunPSK"/>
          <w:sz w:val="32"/>
          <w:szCs w:val="32"/>
          <w:cs/>
        </w:rPr>
        <w:t>เสริมสร้างคุณภาพชีวิตของนักศึกษา มหาวิทยาลัยราชภัฎ ในเขตกรุงเทพมหานคร</w:t>
      </w:r>
      <w:r w:rsidR="00DB6259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DB6259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>พระนคร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ที่สร้างขึ้นไป</w:t>
      </w:r>
      <w:r w:rsidR="00A2430F" w:rsidRPr="008470AB">
        <w:rPr>
          <w:rFonts w:ascii="TH SarabunPSK" w:hAnsi="TH SarabunPSK" w:cs="TH SarabunPSK" w:hint="cs"/>
          <w:sz w:val="32"/>
          <w:szCs w:val="32"/>
          <w:cs/>
        </w:rPr>
        <w:t xml:space="preserve"> นำไป</w:t>
      </w:r>
      <w:r w:rsidR="006E3CEC" w:rsidRPr="008470AB">
        <w:rPr>
          <w:rFonts w:ascii="TH SarabunPSK" w:hAnsi="TH SarabunPSK" w:cs="TH SarabunPSK"/>
          <w:sz w:val="32"/>
          <w:szCs w:val="32"/>
          <w:cs/>
        </w:rPr>
        <w:t>ดำเนินการสนทนากลุ่ม (</w:t>
      </w:r>
      <w:r w:rsidR="006E3CEC" w:rsidRPr="008470AB">
        <w:rPr>
          <w:rFonts w:ascii="TH SarabunPSK" w:hAnsi="TH SarabunPSK" w:cs="TH SarabunPSK"/>
          <w:sz w:val="32"/>
          <w:szCs w:val="32"/>
        </w:rPr>
        <w:t>Focus Group</w:t>
      </w:r>
      <w:r w:rsidR="006E3CEC" w:rsidRPr="008470AB">
        <w:rPr>
          <w:rFonts w:ascii="TH SarabunPSK" w:hAnsi="TH SarabunPSK" w:cs="TH SarabunPSK"/>
          <w:sz w:val="32"/>
          <w:szCs w:val="32"/>
          <w:cs/>
        </w:rPr>
        <w:t xml:space="preserve">) โดยผู้เชี่ยวชาญ ที่มีคุณสมบัติตามที่ผู้วิจัยกำหนดไว้ จำนวน </w:t>
      </w:r>
      <w:r w:rsidR="006E3CEC" w:rsidRPr="008470AB">
        <w:rPr>
          <w:rFonts w:ascii="TH SarabunPSK" w:hAnsi="TH SarabunPSK" w:cs="TH SarabunPSK"/>
          <w:sz w:val="32"/>
          <w:szCs w:val="32"/>
        </w:rPr>
        <w:t xml:space="preserve">7 </w:t>
      </w:r>
      <w:r w:rsidR="006E3CEC" w:rsidRPr="008470AB">
        <w:rPr>
          <w:rFonts w:ascii="TH SarabunPSK" w:hAnsi="TH SarabunPSK" w:cs="TH SarabunPSK"/>
          <w:sz w:val="32"/>
          <w:szCs w:val="32"/>
          <w:cs/>
        </w:rPr>
        <w:t>คน</w:t>
      </w:r>
      <w:r w:rsidR="00A2430F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30F" w:rsidRPr="008470AB">
        <w:rPr>
          <w:rFonts w:ascii="TH SarabunPSK" w:hAnsi="TH SarabunPSK" w:cs="TH SarabunPSK"/>
          <w:sz w:val="32"/>
          <w:szCs w:val="32"/>
          <w:cs/>
        </w:rPr>
        <w:t>นำ</w:t>
      </w:r>
      <w:r w:rsidR="006E3CEC" w:rsidRPr="008470AB">
        <w:rPr>
          <w:rFonts w:ascii="TH SarabunPSK" w:hAnsi="TH SarabunPSK" w:cs="TH SarabunPSK"/>
          <w:sz w:val="32"/>
          <w:szCs w:val="32"/>
          <w:cs/>
        </w:rPr>
        <w:t>ข้อเสนอแนะจากการสนทนากลุ่ม (</w:t>
      </w:r>
      <w:r w:rsidR="006E3CEC" w:rsidRPr="008470AB">
        <w:rPr>
          <w:rFonts w:ascii="TH SarabunPSK" w:hAnsi="TH SarabunPSK" w:cs="TH SarabunPSK"/>
          <w:sz w:val="32"/>
          <w:szCs w:val="32"/>
        </w:rPr>
        <w:t>Focus Group</w:t>
      </w:r>
      <w:r w:rsidR="006E3CEC" w:rsidRPr="008470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ผู้วิจัยได้มีการปรับปรุงแก้ไขเนื้อหาและภาษาตามข้อเสนอแนะจากผู้เชี่ยวชาญก่อนนำไปใช้ฝึกอบรม</w:t>
      </w:r>
    </w:p>
    <w:p w:rsidR="00357272" w:rsidRPr="008470AB" w:rsidRDefault="002518E3" w:rsidP="00FE0964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67D8F" w:rsidRPr="008470AB">
        <w:rPr>
          <w:rFonts w:ascii="TH SarabunPSK" w:hAnsi="TH SarabunPSK" w:cs="TH SarabunPSK"/>
          <w:sz w:val="32"/>
          <w:szCs w:val="32"/>
        </w:rPr>
        <w:t xml:space="preserve">   3</w:t>
      </w:r>
      <w:r w:rsidR="00267D8F" w:rsidRPr="008470AB">
        <w:rPr>
          <w:rFonts w:ascii="TH SarabunPSK" w:hAnsi="TH SarabunPSK" w:cs="TH SarabunPSK"/>
          <w:sz w:val="32"/>
          <w:szCs w:val="32"/>
          <w:cs/>
        </w:rPr>
        <w:t>.</w:t>
      </w:r>
      <w:r w:rsidR="00267D8F" w:rsidRPr="008470AB">
        <w:rPr>
          <w:rFonts w:ascii="TH SarabunPSK" w:hAnsi="TH SarabunPSK" w:cs="TH SarabunPSK"/>
          <w:sz w:val="32"/>
          <w:szCs w:val="32"/>
        </w:rPr>
        <w:t xml:space="preserve">2 </w:t>
      </w:r>
      <w:r w:rsidRPr="008470AB">
        <w:rPr>
          <w:rFonts w:ascii="TH SarabunPSK" w:hAnsi="TH SarabunPSK" w:cs="TH SarabunPSK"/>
          <w:sz w:val="32"/>
          <w:szCs w:val="32"/>
          <w:cs/>
        </w:rPr>
        <w:t>แบบวัดคุณภาพชีวิตของนักศึกษา มหาวิทยาลัยราชภัฎ ในเขตกรุงเทพมหานคร</w:t>
      </w:r>
      <w:r w:rsidR="00DB6259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DB6259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>พระนคร</w:t>
      </w:r>
      <w:r w:rsidR="006829EB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29EB" w:rsidRPr="008470AB">
        <w:rPr>
          <w:rFonts w:ascii="TH SarabunPSK" w:hAnsi="TH SarabunPSK" w:cs="TH SarabunPSK"/>
          <w:sz w:val="32"/>
          <w:szCs w:val="32"/>
          <w:cs/>
        </w:rPr>
        <w:t>ตรวจสอบค่าความเที่ยงตรงเชิงเนื้อหา (</w:t>
      </w:r>
      <w:r w:rsidR="006829EB" w:rsidRPr="008470AB">
        <w:rPr>
          <w:rFonts w:ascii="TH SarabunPSK" w:hAnsi="TH SarabunPSK" w:cs="TH SarabunPSK"/>
          <w:sz w:val="32"/>
          <w:szCs w:val="32"/>
        </w:rPr>
        <w:t>Content Validity</w:t>
      </w:r>
      <w:r w:rsidR="006829EB" w:rsidRPr="008470AB">
        <w:rPr>
          <w:rFonts w:ascii="TH SarabunPSK" w:hAnsi="TH SarabunPSK" w:cs="TH SarabunPSK"/>
          <w:sz w:val="32"/>
          <w:szCs w:val="32"/>
          <w:cs/>
        </w:rPr>
        <w:t>) และคำนวณดัชนีความสอดคล้อง (</w:t>
      </w:r>
      <w:r w:rsidR="006829EB" w:rsidRPr="008470AB">
        <w:rPr>
          <w:rFonts w:ascii="TH SarabunPSK" w:hAnsi="TH SarabunPSK" w:cs="TH SarabunPSK"/>
          <w:sz w:val="32"/>
          <w:szCs w:val="32"/>
        </w:rPr>
        <w:t>IOC</w:t>
      </w:r>
      <w:r w:rsidR="006829EB" w:rsidRPr="008470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จากผู้เชี่ยวชาญจำนวน</w:t>
      </w:r>
      <w:r w:rsidR="00615206" w:rsidRPr="008470AB">
        <w:rPr>
          <w:rFonts w:ascii="TH SarabunPSK" w:hAnsi="TH SarabunPSK" w:cs="TH SarabunPSK"/>
          <w:sz w:val="32"/>
          <w:szCs w:val="32"/>
        </w:rPr>
        <w:t xml:space="preserve"> 7 </w:t>
      </w:r>
      <w:r w:rsidR="00615206" w:rsidRPr="008470AB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357272" w:rsidRPr="008470AB">
        <w:rPr>
          <w:rFonts w:ascii="TH SarabunPSK" w:hAnsi="TH SarabunPSK" w:cs="TH SarabunPSK"/>
          <w:sz w:val="32"/>
          <w:szCs w:val="32"/>
          <w:cs/>
        </w:rPr>
        <w:t>ปรับปรุงแก้ไขตามคำแนะนำของผู้เชี่ยวชาญ</w:t>
      </w:r>
      <w:r w:rsidR="00A2430F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272" w:rsidRPr="008470AB">
        <w:rPr>
          <w:rFonts w:ascii="TH SarabunPSK" w:hAnsi="TH SarabunPSK" w:cs="TH SarabunPSK"/>
          <w:sz w:val="32"/>
          <w:szCs w:val="32"/>
          <w:cs/>
        </w:rPr>
        <w:t>และนำไปหาค่าความเชื่อมั่นก่อนนำไปใช้จริง</w:t>
      </w:r>
    </w:p>
    <w:p w:rsidR="00137A25" w:rsidRPr="008470AB" w:rsidRDefault="00DE33EB" w:rsidP="00615206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ab/>
      </w:r>
      <w:r w:rsidR="00267D8F" w:rsidRPr="008470AB">
        <w:rPr>
          <w:rFonts w:ascii="TH SarabunPSK" w:hAnsi="TH SarabunPSK" w:cs="TH SarabunPSK"/>
          <w:sz w:val="32"/>
          <w:szCs w:val="32"/>
        </w:rPr>
        <w:t xml:space="preserve">    3</w:t>
      </w:r>
      <w:r w:rsidR="00267D8F" w:rsidRPr="008470AB">
        <w:rPr>
          <w:rFonts w:ascii="TH SarabunPSK" w:hAnsi="TH SarabunPSK" w:cs="TH SarabunPSK"/>
          <w:sz w:val="32"/>
          <w:szCs w:val="32"/>
          <w:cs/>
        </w:rPr>
        <w:t>.</w:t>
      </w:r>
      <w:r w:rsidR="00267D8F" w:rsidRPr="008470AB">
        <w:rPr>
          <w:rFonts w:ascii="TH SarabunPSK" w:hAnsi="TH SarabunPSK" w:cs="TH SarabunPSK"/>
          <w:sz w:val="32"/>
          <w:szCs w:val="32"/>
        </w:rPr>
        <w:t xml:space="preserve">3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แบบสอบถามความพึงพอใจของนักศึกษาต่อการใช้</w:t>
      </w:r>
      <w:r w:rsidR="009658CA" w:rsidRPr="008470AB">
        <w:rPr>
          <w:rFonts w:ascii="TH SarabunPSK" w:hAnsi="TH SarabunPSK" w:cs="TH SarabunPSK"/>
          <w:sz w:val="32"/>
          <w:szCs w:val="32"/>
          <w:cs/>
        </w:rPr>
        <w:t>ชุดฝึกอบรมการ</w:t>
      </w:r>
      <w:r w:rsidRPr="008470AB">
        <w:rPr>
          <w:rFonts w:ascii="TH SarabunPSK" w:hAnsi="TH SarabunPSK" w:cs="TH SarabunPSK"/>
          <w:sz w:val="32"/>
          <w:szCs w:val="32"/>
          <w:cs/>
        </w:rPr>
        <w:t>เสริมสร้างคุณภาพชีวิตของนักศึกษา มหาวิทยาลัยราชภัฎ ในเขตกรุงเทพมหานคร</w:t>
      </w:r>
      <w:r w:rsidR="00DB6259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DB6259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>พระนคร</w:t>
      </w:r>
      <w:r w:rsidR="00357272" w:rsidRPr="008470AB">
        <w:rPr>
          <w:rFonts w:ascii="TH SarabunPSK" w:hAnsi="TH SarabunPSK" w:cs="TH SarabunPSK" w:hint="cs"/>
          <w:sz w:val="32"/>
          <w:szCs w:val="32"/>
          <w:cs/>
        </w:rPr>
        <w:t xml:space="preserve"> มา</w:t>
      </w:r>
      <w:r w:rsidR="00EB283A" w:rsidRPr="008470AB">
        <w:rPr>
          <w:rFonts w:ascii="TH SarabunPSK" w:hAnsi="TH SarabunPSK" w:cs="TH SarabunPSK"/>
          <w:sz w:val="32"/>
          <w:szCs w:val="32"/>
          <w:cs/>
        </w:rPr>
        <w:t>ตรวจ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83A" w:rsidRPr="008470AB">
        <w:rPr>
          <w:rFonts w:ascii="TH SarabunPSK" w:hAnsi="TH SarabunPSK" w:cs="TH SarabunPSK"/>
          <w:sz w:val="32"/>
          <w:szCs w:val="32"/>
          <w:cs/>
        </w:rPr>
        <w:t>สอบค่าความเที่ยงตรงเชิงเนื้อหา (</w:t>
      </w:r>
      <w:r w:rsidR="00EB283A" w:rsidRPr="008470AB">
        <w:rPr>
          <w:rFonts w:ascii="TH SarabunPSK" w:hAnsi="TH SarabunPSK" w:cs="TH SarabunPSK"/>
          <w:sz w:val="32"/>
          <w:szCs w:val="32"/>
        </w:rPr>
        <w:t>Content Validity</w:t>
      </w:r>
      <w:r w:rsidR="00EB283A" w:rsidRPr="008470AB">
        <w:rPr>
          <w:rFonts w:ascii="TH SarabunPSK" w:hAnsi="TH SarabunPSK" w:cs="TH SarabunPSK"/>
          <w:sz w:val="32"/>
          <w:szCs w:val="32"/>
          <w:cs/>
        </w:rPr>
        <w:t>) และคำนวณดัชนีความสอดคล้อง (</w:t>
      </w:r>
      <w:r w:rsidR="00EB283A" w:rsidRPr="008470AB">
        <w:rPr>
          <w:rFonts w:ascii="TH SarabunPSK" w:hAnsi="TH SarabunPSK" w:cs="TH SarabunPSK"/>
          <w:sz w:val="32"/>
          <w:szCs w:val="32"/>
        </w:rPr>
        <w:t>IOC</w:t>
      </w:r>
      <w:r w:rsidR="00EB283A" w:rsidRPr="008470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15206" w:rsidRPr="008470AB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EB283A" w:rsidRPr="008470AB">
        <w:rPr>
          <w:rFonts w:ascii="TH SarabunPSK" w:hAnsi="TH SarabunPSK" w:cs="TH SarabunPSK"/>
          <w:sz w:val="32"/>
          <w:szCs w:val="32"/>
          <w:cs/>
        </w:rPr>
        <w:t>ผู้เชี่ยวชาญ</w:t>
      </w:r>
      <w:r w:rsidR="00357272"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7272" w:rsidRPr="008470A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357272" w:rsidRPr="008470AB">
        <w:rPr>
          <w:rFonts w:ascii="TH SarabunPSK" w:hAnsi="TH SarabunPSK" w:cs="TH SarabunPSK"/>
          <w:sz w:val="32"/>
          <w:szCs w:val="32"/>
        </w:rPr>
        <w:t xml:space="preserve">7 </w:t>
      </w:r>
      <w:r w:rsidR="00A01DB9" w:rsidRPr="008470AB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EB283A" w:rsidRPr="008470AB">
        <w:rPr>
          <w:rFonts w:ascii="TH SarabunPSK" w:hAnsi="TH SarabunPSK" w:cs="TH SarabunPSK"/>
          <w:sz w:val="32"/>
          <w:szCs w:val="32"/>
          <w:cs/>
        </w:rPr>
        <w:t>จากนั้น</w:t>
      </w:r>
      <w:r w:rsidR="00615206" w:rsidRPr="008470AB">
        <w:rPr>
          <w:rFonts w:ascii="TH SarabunPSK" w:hAnsi="TH SarabunPSK" w:cs="TH SarabunPSK"/>
          <w:sz w:val="32"/>
          <w:szCs w:val="32"/>
          <w:cs/>
        </w:rPr>
        <w:t>นำไปหาค่าความเชื่อมั่นก่อนนำไปใช้จริง</w:t>
      </w:r>
    </w:p>
    <w:p w:rsidR="008E0B03" w:rsidRPr="008470AB" w:rsidRDefault="008E0B03" w:rsidP="0061520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ab/>
      </w:r>
      <w:r w:rsidRPr="008470A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470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470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การเก็บรวบรวมข้อมูล</w:t>
      </w:r>
    </w:p>
    <w:p w:rsidR="008E2691" w:rsidRPr="008470AB" w:rsidRDefault="000D2780" w:rsidP="00267D8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E0B03" w:rsidRPr="008470AB">
        <w:rPr>
          <w:rFonts w:ascii="TH SarabunPSK" w:hAnsi="TH SarabunPSK" w:cs="TH SarabunPSK"/>
          <w:sz w:val="32"/>
          <w:szCs w:val="32"/>
        </w:rPr>
        <w:t>4</w:t>
      </w:r>
      <w:r w:rsidR="008E0B03" w:rsidRPr="008470AB">
        <w:rPr>
          <w:rFonts w:ascii="TH SarabunPSK" w:hAnsi="TH SarabunPSK" w:cs="TH SarabunPSK"/>
          <w:sz w:val="32"/>
          <w:szCs w:val="32"/>
          <w:cs/>
        </w:rPr>
        <w:t>.</w:t>
      </w:r>
      <w:r w:rsidR="008E0B03" w:rsidRPr="008470AB">
        <w:rPr>
          <w:rFonts w:ascii="TH SarabunPSK" w:hAnsi="TH SarabunPSK" w:cs="TH SarabunPSK"/>
          <w:sz w:val="32"/>
          <w:szCs w:val="32"/>
        </w:rPr>
        <w:t>1</w:t>
      </w:r>
      <w:r w:rsidR="008E0B03"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67D8F" w:rsidRPr="008470AB">
        <w:rPr>
          <w:rFonts w:ascii="TH SarabunPSK" w:hAnsi="TH SarabunPSK" w:cs="TH SarabunPSK" w:hint="cs"/>
          <w:sz w:val="32"/>
          <w:szCs w:val="32"/>
          <w:cs/>
        </w:rPr>
        <w:t>ทดสอบก่อนการใช้ชุดฝึกอบรม</w:t>
      </w:r>
      <w:r w:rsidR="009658CA" w:rsidRPr="008470AB">
        <w:rPr>
          <w:rFonts w:ascii="TH SarabunPSK" w:hAnsi="TH SarabunPSK" w:cs="TH SarabunPSK"/>
          <w:sz w:val="32"/>
          <w:szCs w:val="32"/>
          <w:cs/>
        </w:rPr>
        <w:t>การ</w:t>
      </w:r>
      <w:r w:rsidR="008E2691" w:rsidRPr="008470AB">
        <w:rPr>
          <w:rFonts w:ascii="TH SarabunPSK" w:hAnsi="TH SarabunPSK" w:cs="TH SarabunPSK"/>
          <w:sz w:val="32"/>
          <w:szCs w:val="32"/>
          <w:cs/>
        </w:rPr>
        <w:t>เสริมสร้างคุณภาพชีวิตของนักศึกษา มหาวิทยาลัย</w:t>
      </w:r>
      <w:r w:rsidR="008E2691" w:rsidRPr="008470AB">
        <w:rPr>
          <w:rFonts w:ascii="TH SarabunPSK" w:hAnsi="TH SarabunPSK" w:cs="TH SarabunPSK"/>
          <w:sz w:val="32"/>
          <w:szCs w:val="32"/>
          <w:cs/>
        </w:rPr>
        <w:br/>
        <w:t>ราชภัฎ ในเขตกรุงเทพมหานคร</w:t>
      </w:r>
      <w:r w:rsidR="00DB6259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DB6259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>พระนคร</w:t>
      </w:r>
      <w:r w:rsidR="00267D8F" w:rsidRPr="008470AB">
        <w:rPr>
          <w:rFonts w:ascii="TH SarabunPSK" w:hAnsi="TH SarabunPSK" w:cs="TH SarabunPSK" w:hint="cs"/>
          <w:sz w:val="32"/>
          <w:szCs w:val="32"/>
          <w:cs/>
        </w:rPr>
        <w:t xml:space="preserve"> โดยใช้แบบทดสอบ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วัดคุณภาพชีวิตของนักศึกษา</w:t>
      </w:r>
      <w:r w:rsidR="00194759" w:rsidRPr="008470AB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0D2780" w:rsidRPr="008470AB" w:rsidRDefault="008E2691" w:rsidP="00DB625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2780" w:rsidRPr="008470AB">
        <w:rPr>
          <w:rFonts w:ascii="TH SarabunPSK" w:hAnsi="TH SarabunPSK" w:cs="TH SarabunPSK"/>
          <w:sz w:val="32"/>
          <w:szCs w:val="32"/>
        </w:rPr>
        <w:t>4</w:t>
      </w:r>
      <w:r w:rsidR="000D2780" w:rsidRPr="008470AB">
        <w:rPr>
          <w:rFonts w:ascii="TH SarabunPSK" w:hAnsi="TH SarabunPSK" w:cs="TH SarabunPSK"/>
          <w:sz w:val="32"/>
          <w:szCs w:val="32"/>
          <w:cs/>
        </w:rPr>
        <w:t>.</w:t>
      </w:r>
      <w:r w:rsidR="000D2780" w:rsidRPr="008470AB">
        <w:rPr>
          <w:rFonts w:ascii="TH SarabunPSK" w:hAnsi="TH SarabunPSK" w:cs="TH SarabunPSK"/>
          <w:sz w:val="32"/>
          <w:szCs w:val="32"/>
        </w:rPr>
        <w:t xml:space="preserve">2 </w:t>
      </w:r>
      <w:r w:rsidR="000D2780" w:rsidRPr="008470AB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ดำเนินการฝึกอบรม </w:t>
      </w:r>
      <w:r w:rsidR="009658CA" w:rsidRPr="008470AB">
        <w:rPr>
          <w:rFonts w:ascii="TH SarabunPSK" w:hAnsi="TH SarabunPSK" w:cs="TH SarabunPSK" w:hint="cs"/>
          <w:sz w:val="32"/>
          <w:szCs w:val="32"/>
          <w:cs/>
        </w:rPr>
        <w:t>โดยใช้ชุดฝึกอบรมการ</w:t>
      </w:r>
      <w:r w:rsidR="000D2780" w:rsidRPr="008470AB">
        <w:rPr>
          <w:rFonts w:ascii="TH SarabunPSK" w:hAnsi="TH SarabunPSK" w:cs="TH SarabunPSK" w:hint="cs"/>
          <w:sz w:val="32"/>
          <w:szCs w:val="32"/>
          <w:cs/>
        </w:rPr>
        <w:t>เสริมสร้าง</w:t>
      </w:r>
      <w:r w:rsidR="003750CF" w:rsidRPr="008470AB">
        <w:rPr>
          <w:rFonts w:ascii="TH SarabunPSK" w:hAnsi="TH SarabunPSK" w:cs="TH SarabunPSK" w:hint="cs"/>
          <w:sz w:val="32"/>
          <w:szCs w:val="32"/>
          <w:cs/>
        </w:rPr>
        <w:t>คุณภาพชีวิต</w:t>
      </w:r>
      <w:r w:rsidR="00267D8F" w:rsidRPr="008470AB">
        <w:rPr>
          <w:rFonts w:ascii="TH SarabunPSK" w:hAnsi="TH SarabunPSK" w:cs="TH SarabunPSK"/>
          <w:sz w:val="32"/>
          <w:szCs w:val="32"/>
          <w:cs/>
        </w:rPr>
        <w:t xml:space="preserve"> ของนักศึกษา มหาวิทยาลัยราชภัฎ ในเขตกรุงเทพมหานคร</w:t>
      </w:r>
      <w:r w:rsidR="00DB6259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DB6259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>พระนคร</w:t>
      </w:r>
    </w:p>
    <w:p w:rsidR="00E41117" w:rsidRPr="008470AB" w:rsidRDefault="008E2691" w:rsidP="008E269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94759" w:rsidRPr="008470AB">
        <w:rPr>
          <w:rFonts w:ascii="TH SarabunPSK" w:hAnsi="TH SarabunPSK" w:cs="TH SarabunPSK"/>
          <w:sz w:val="32"/>
          <w:szCs w:val="32"/>
        </w:rPr>
        <w:t>4</w:t>
      </w:r>
      <w:r w:rsidR="00194759" w:rsidRPr="008470AB">
        <w:rPr>
          <w:rFonts w:ascii="TH SarabunPSK" w:hAnsi="TH SarabunPSK" w:cs="TH SarabunPSK"/>
          <w:sz w:val="32"/>
          <w:szCs w:val="32"/>
          <w:cs/>
        </w:rPr>
        <w:t>.</w:t>
      </w:r>
      <w:r w:rsidR="00194759" w:rsidRPr="008470AB">
        <w:rPr>
          <w:rFonts w:ascii="TH SarabunPSK" w:hAnsi="TH SarabunPSK" w:cs="TH SarabunPSK"/>
          <w:sz w:val="32"/>
          <w:szCs w:val="32"/>
        </w:rPr>
        <w:t xml:space="preserve">3 </w:t>
      </w:r>
      <w:r w:rsidR="00267D8F" w:rsidRPr="008470AB">
        <w:rPr>
          <w:rFonts w:ascii="TH SarabunPSK" w:hAnsi="TH SarabunPSK" w:cs="TH SarabunPSK" w:hint="cs"/>
          <w:sz w:val="32"/>
          <w:szCs w:val="32"/>
          <w:cs/>
        </w:rPr>
        <w:t>ทำแบบทดสอบ</w:t>
      </w:r>
      <w:r w:rsidR="00E41117" w:rsidRPr="008470AB">
        <w:rPr>
          <w:rFonts w:ascii="TH SarabunPSK" w:hAnsi="TH SarabunPSK" w:cs="TH SarabunPSK" w:hint="cs"/>
          <w:sz w:val="32"/>
          <w:szCs w:val="32"/>
          <w:cs/>
        </w:rPr>
        <w:t>หลังการฝึกอบรมโดยแบบทดสอบ</w:t>
      </w:r>
      <w:r w:rsidR="00267D8F" w:rsidRPr="008470AB">
        <w:rPr>
          <w:rFonts w:ascii="TH SarabunPSK" w:hAnsi="TH SarabunPSK" w:cs="TH SarabunPSK" w:hint="cs"/>
          <w:sz w:val="32"/>
          <w:szCs w:val="32"/>
          <w:cs/>
        </w:rPr>
        <w:t>วัดคุณภาพชีวิตของนักศึกษา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7D8F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 ในเขตกรุงเทพมหานคร</w:t>
      </w:r>
      <w:r w:rsidR="00DB6259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DB6259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>พระนคร</w:t>
      </w:r>
      <w:r w:rsidR="00267D8F"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B51" w:rsidRPr="008470AB">
        <w:rPr>
          <w:rFonts w:ascii="TH SarabunPSK" w:hAnsi="TH SarabunPSK" w:cs="TH SarabunPSK" w:hint="cs"/>
          <w:sz w:val="32"/>
          <w:szCs w:val="32"/>
          <w:cs/>
        </w:rPr>
        <w:t>และทำแบบประเมินความพึงพอใจ</w:t>
      </w:r>
      <w:r w:rsidR="00E41117" w:rsidRPr="008470AB">
        <w:rPr>
          <w:rFonts w:ascii="TH SarabunPSK" w:hAnsi="TH SarabunPSK" w:cs="TH SarabunPSK" w:hint="cs"/>
          <w:sz w:val="32"/>
          <w:szCs w:val="32"/>
          <w:cs/>
        </w:rPr>
        <w:t>ที่มีต่อการใช้ชุดฝึกอบรม</w:t>
      </w:r>
      <w:r w:rsidR="009658CA" w:rsidRPr="008470A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41117" w:rsidRPr="008470AB">
        <w:rPr>
          <w:rFonts w:ascii="TH SarabunPSK" w:hAnsi="TH SarabunPSK" w:cs="TH SarabunPSK" w:hint="cs"/>
          <w:sz w:val="32"/>
          <w:szCs w:val="32"/>
          <w:cs/>
        </w:rPr>
        <w:t>เสริมสร้าง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1117" w:rsidRPr="008470AB">
        <w:rPr>
          <w:rFonts w:ascii="TH SarabunPSK" w:hAnsi="TH SarabunPSK" w:cs="TH SarabunPSK" w:hint="cs"/>
          <w:sz w:val="32"/>
          <w:szCs w:val="32"/>
          <w:cs/>
        </w:rPr>
        <w:t>คุณภาพชีวิตของนักศึกษา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1117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 ในเขตกรุงเทพมหานคร</w:t>
      </w:r>
    </w:p>
    <w:p w:rsidR="00E41117" w:rsidRPr="008470AB" w:rsidRDefault="00E41117" w:rsidP="00E4111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ab/>
      </w:r>
      <w:r w:rsidRPr="008470A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470A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470AB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:rsidR="00137039" w:rsidRPr="008470AB" w:rsidRDefault="00E41117" w:rsidP="00E41117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b/>
          <w:bCs/>
          <w:sz w:val="32"/>
          <w:szCs w:val="32"/>
        </w:rPr>
        <w:tab/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470AB">
        <w:rPr>
          <w:rFonts w:ascii="TH SarabunPSK" w:hAnsi="TH SarabunPSK" w:cs="TH SarabunPSK"/>
          <w:sz w:val="32"/>
          <w:szCs w:val="32"/>
        </w:rPr>
        <w:t>5</w:t>
      </w:r>
      <w:r w:rsidRPr="008470AB">
        <w:rPr>
          <w:rFonts w:ascii="TH SarabunPSK" w:hAnsi="TH SarabunPSK" w:cs="TH SarabunPSK"/>
          <w:sz w:val="32"/>
          <w:szCs w:val="32"/>
          <w:cs/>
        </w:rPr>
        <w:t>.</w:t>
      </w:r>
      <w:r w:rsidRPr="008470AB">
        <w:rPr>
          <w:rFonts w:ascii="TH SarabunPSK" w:hAnsi="TH SarabunPSK" w:cs="TH SarabunPSK"/>
          <w:sz w:val="32"/>
          <w:szCs w:val="32"/>
        </w:rPr>
        <w:t xml:space="preserve">1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นำคะแนนจากแบบทดสอบ</w:t>
      </w:r>
      <w:r w:rsidR="008E2691" w:rsidRPr="008470AB">
        <w:rPr>
          <w:rFonts w:ascii="TH SarabunPSK" w:hAnsi="TH SarabunPSK" w:cs="TH SarabunPSK"/>
          <w:sz w:val="32"/>
          <w:szCs w:val="32"/>
          <w:cs/>
        </w:rPr>
        <w:t xml:space="preserve">วัดคุณภาพชีวิตของนักศึกษา </w:t>
      </w:r>
      <w:r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 ในเขตกรุงเทพมหานคร</w:t>
      </w:r>
      <w:r w:rsidR="00DB6259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DB6259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DB6259" w:rsidRPr="008470AB">
        <w:rPr>
          <w:rFonts w:ascii="TH SarabunPSK" w:hAnsi="TH SarabunPSK" w:cs="TH SarabunPSK" w:hint="cs"/>
          <w:sz w:val="32"/>
          <w:szCs w:val="32"/>
          <w:cs/>
        </w:rPr>
        <w:t>พระนคร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ไ</w:t>
      </w:r>
      <w:r w:rsidR="008E2691" w:rsidRPr="008470AB">
        <w:rPr>
          <w:rFonts w:ascii="TH SarabunPSK" w:hAnsi="TH SarabunPSK" w:cs="TH SarabunPSK" w:hint="cs"/>
          <w:sz w:val="32"/>
          <w:szCs w:val="32"/>
          <w:cs/>
        </w:rPr>
        <w:t>ปวิเคราะห์ข้อมูลทางสติถิ โดยหา</w:t>
      </w:r>
      <w:r w:rsidR="00137039" w:rsidRPr="008470AB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A2420C" w:rsidRPr="008470AB">
        <w:rPr>
          <w:rFonts w:ascii="TH SarabunPSK" w:hAnsi="TH SarabunPSK" w:cs="TH SarabunPSK"/>
          <w:sz w:val="32"/>
          <w:szCs w:val="32"/>
          <w:cs/>
        </w:rPr>
        <w:br/>
      </w:r>
      <w:r w:rsidR="00137039" w:rsidRPr="008470AB">
        <w:rPr>
          <w:rFonts w:ascii="TH SarabunPSK" w:hAnsi="TH SarabunPSK" w:cs="TH SarabunPSK" w:hint="cs"/>
          <w:sz w:val="32"/>
          <w:szCs w:val="32"/>
          <w:cs/>
        </w:rPr>
        <w:t>ส่วนเบี่ยงเบนมาตรฐาน และทดสอบ</w:t>
      </w:r>
      <w:r w:rsidR="0019378A" w:rsidRPr="008470AB"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="00137039" w:rsidRPr="008470AB">
        <w:rPr>
          <w:rFonts w:ascii="TH SarabunPSK" w:hAnsi="TH SarabunPSK" w:cs="TH SarabunPSK" w:hint="cs"/>
          <w:sz w:val="32"/>
          <w:szCs w:val="32"/>
          <w:cs/>
        </w:rPr>
        <w:t>ที</w:t>
      </w:r>
      <w:r w:rsidR="00A2420C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7039" w:rsidRPr="008470AB">
        <w:rPr>
          <w:rFonts w:ascii="TH SarabunPSK" w:hAnsi="TH SarabunPSK" w:cs="TH SarabunPSK" w:hint="cs"/>
          <w:sz w:val="32"/>
          <w:szCs w:val="32"/>
          <w:cs/>
        </w:rPr>
        <w:t>(</w:t>
      </w:r>
      <w:r w:rsidR="00137039" w:rsidRPr="008470AB">
        <w:rPr>
          <w:rFonts w:ascii="TH SarabunPSK" w:hAnsi="TH SarabunPSK" w:cs="TH SarabunPSK"/>
          <w:sz w:val="32"/>
          <w:szCs w:val="32"/>
        </w:rPr>
        <w:t>t</w:t>
      </w:r>
      <w:r w:rsidR="00137039" w:rsidRPr="008470AB">
        <w:rPr>
          <w:rFonts w:ascii="TH SarabunPSK" w:hAnsi="TH SarabunPSK" w:cs="TH SarabunPSK"/>
          <w:sz w:val="32"/>
          <w:szCs w:val="32"/>
          <w:cs/>
        </w:rPr>
        <w:t>-</w:t>
      </w:r>
      <w:r w:rsidR="00137039" w:rsidRPr="008470AB">
        <w:rPr>
          <w:rFonts w:ascii="TH SarabunPSK" w:hAnsi="TH SarabunPSK" w:cs="TH SarabunPSK"/>
          <w:sz w:val="32"/>
          <w:szCs w:val="32"/>
        </w:rPr>
        <w:t>test for Dependent Samples</w:t>
      </w:r>
      <w:r w:rsidR="00137039" w:rsidRPr="008470A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37A25" w:rsidRPr="008470AB" w:rsidRDefault="00137039" w:rsidP="00F80BE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470AB">
        <w:rPr>
          <w:rFonts w:ascii="TH SarabunPSK" w:hAnsi="TH SarabunPSK" w:cs="TH SarabunPSK"/>
          <w:sz w:val="32"/>
          <w:szCs w:val="32"/>
        </w:rPr>
        <w:t>5</w:t>
      </w:r>
      <w:r w:rsidRPr="008470AB">
        <w:rPr>
          <w:rFonts w:ascii="TH SarabunPSK" w:hAnsi="TH SarabunPSK" w:cs="TH SarabunPSK"/>
          <w:sz w:val="32"/>
          <w:szCs w:val="32"/>
          <w:cs/>
        </w:rPr>
        <w:t>.</w:t>
      </w:r>
      <w:r w:rsidRPr="008470AB">
        <w:rPr>
          <w:rFonts w:ascii="TH SarabunPSK" w:hAnsi="TH SarabunPSK" w:cs="TH SarabunPSK"/>
          <w:sz w:val="32"/>
          <w:szCs w:val="32"/>
        </w:rPr>
        <w:t xml:space="preserve">2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นำผลการทำแบบประเ</w:t>
      </w:r>
      <w:r w:rsidR="009658CA" w:rsidRPr="008470AB">
        <w:rPr>
          <w:rFonts w:ascii="TH SarabunPSK" w:hAnsi="TH SarabunPSK" w:cs="TH SarabunPSK" w:hint="cs"/>
          <w:sz w:val="32"/>
          <w:szCs w:val="32"/>
          <w:cs/>
        </w:rPr>
        <w:t>มินความพึงพอใจต่อชุดฝึกอบรมการ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เสริมสร้างคุณภาพชีวิต</w:t>
      </w:r>
      <w:r w:rsidR="00563DB1"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ของนักศึกษา มหาวิทยาลัยราชภัฎ ในเขตกรุงเทพมหานคร </w:t>
      </w:r>
      <w:r w:rsidR="00563DB1" w:rsidRPr="008470AB">
        <w:rPr>
          <w:rFonts w:ascii="TH SarabunPSK" w:hAnsi="TH SarabunPSK" w:cs="TH SarabunPSK" w:hint="cs"/>
          <w:sz w:val="32"/>
          <w:szCs w:val="32"/>
          <w:cs/>
        </w:rPr>
        <w:t>ไปวิเคราะห์ข้อมูลทางสติถิ โดยหา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ค่าเฉลี่ย ส่วนเบี่ยงเบนมาตรฐาน</w:t>
      </w:r>
    </w:p>
    <w:p w:rsidR="006D0B6B" w:rsidRPr="008470AB" w:rsidRDefault="006D0B6B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70AB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D43DA4" w:rsidRPr="008470AB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4800FD" w:rsidRPr="008470AB" w:rsidRDefault="004800FD" w:rsidP="00C06BE9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 xml:space="preserve">ตาราง </w:t>
      </w:r>
      <w:r w:rsidR="002F629D" w:rsidRPr="008470AB">
        <w:rPr>
          <w:rFonts w:ascii="TH SarabunPSK" w:hAnsi="TH SarabunPSK" w:cs="TH SarabunPSK"/>
          <w:sz w:val="32"/>
          <w:szCs w:val="32"/>
        </w:rPr>
        <w:t>1</w:t>
      </w:r>
      <w:r w:rsidR="00563DB1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  <w:cs/>
        </w:rPr>
        <w:t>การเปรียบเทียบ</w:t>
      </w:r>
      <w:r w:rsidR="00C06BE9" w:rsidRPr="008470AB">
        <w:rPr>
          <w:rFonts w:ascii="TH SarabunPSK" w:hAnsi="TH SarabunPSK" w:cs="TH SarabunPSK" w:hint="cs"/>
          <w:sz w:val="32"/>
          <w:szCs w:val="32"/>
          <w:cs/>
        </w:rPr>
        <w:t>ค่าคะแนนเฉลี่ย</w:t>
      </w:r>
      <w:r w:rsidR="00C06BE9" w:rsidRPr="008470AB">
        <w:rPr>
          <w:rFonts w:ascii="TH SarabunPSK" w:hAnsi="TH SarabunPSK" w:cs="TH SarabunPSK"/>
          <w:sz w:val="32"/>
          <w:szCs w:val="32"/>
          <w:cs/>
        </w:rPr>
        <w:t>ของคุณภาพชีวิตของนักศึกษามหาวิทยาลัยราชภัฎ ในเขตกรุงเทพมหานคร</w:t>
      </w:r>
      <w:r w:rsidR="00A2420C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2420C" w:rsidRPr="008470AB"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A2420C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A2420C" w:rsidRPr="008470AB">
        <w:rPr>
          <w:rFonts w:ascii="TH SarabunPSK" w:hAnsi="TH SarabunPSK" w:cs="TH SarabunPSK" w:hint="cs"/>
          <w:sz w:val="32"/>
          <w:szCs w:val="32"/>
          <w:cs/>
        </w:rPr>
        <w:t>พระนคร</w:t>
      </w:r>
      <w:r w:rsidR="00C06BE9" w:rsidRPr="008470AB">
        <w:rPr>
          <w:rFonts w:ascii="TH SarabunPSK" w:hAnsi="TH SarabunPSK" w:cs="TH SarabunPSK"/>
          <w:sz w:val="32"/>
          <w:szCs w:val="32"/>
          <w:cs/>
        </w:rPr>
        <w:t xml:space="preserve"> โดยรวมและรายด้าน 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ก่อนและหลังการเข้าร่วมกิจกรรมฝึกอบรม </w:t>
      </w:r>
    </w:p>
    <w:p w:rsidR="00A2420C" w:rsidRPr="008470AB" w:rsidRDefault="00A2420C" w:rsidP="00C06BE9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420C" w:rsidRPr="008470AB" w:rsidRDefault="00A2420C" w:rsidP="00C06BE9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420C" w:rsidRPr="008470AB" w:rsidRDefault="00A2420C" w:rsidP="00C06BE9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420C" w:rsidRPr="008470AB" w:rsidRDefault="00A2420C" w:rsidP="00C06BE9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420C" w:rsidRPr="008470AB" w:rsidRDefault="00A2420C" w:rsidP="00C06BE9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629D" w:rsidRPr="008470AB" w:rsidRDefault="002F629D" w:rsidP="004800FD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990"/>
        <w:gridCol w:w="990"/>
        <w:gridCol w:w="900"/>
        <w:gridCol w:w="990"/>
        <w:gridCol w:w="990"/>
        <w:gridCol w:w="1037"/>
      </w:tblGrid>
      <w:tr w:rsidR="008470AB" w:rsidRPr="008470AB" w:rsidTr="00563DB1">
        <w:tc>
          <w:tcPr>
            <w:tcW w:w="2880" w:type="dxa"/>
            <w:vMerge w:val="restart"/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คุณภาพชีวิตของนักศึกษา</w:t>
            </w:r>
          </w:p>
        </w:tc>
        <w:tc>
          <w:tcPr>
            <w:tcW w:w="5897" w:type="dxa"/>
            <w:gridSpan w:val="6"/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n </w:t>
            </w: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= </w:t>
            </w: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  <w:tr w:rsidR="008470AB" w:rsidRPr="008470AB" w:rsidTr="00563DB1">
        <w:tc>
          <w:tcPr>
            <w:tcW w:w="2880" w:type="dxa"/>
            <w:vMerge/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Pre </w:t>
            </w: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test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Post</w:t>
            </w: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test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10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</w:tr>
      <w:tr w:rsidR="008470AB" w:rsidRPr="008470AB" w:rsidTr="00563DB1">
        <w:tc>
          <w:tcPr>
            <w:tcW w:w="28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800FD" w:rsidRPr="008470AB" w:rsidRDefault="009E6631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pt" o:ole="" fillcolor="window">
                  <v:imagedata r:id="rId10" o:title=""/>
                </v:shape>
                <o:OLEObject Type="Embed" ProgID="Equation.3" ShapeID="_x0000_i1025" DrawAspect="Content" ObjectID="_1633240184" r:id="rId11"/>
              </w:objec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800FD" w:rsidRPr="008470AB" w:rsidRDefault="009E6631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0AB">
              <w:rPr>
                <w:rFonts w:ascii="BrowalliaUPC" w:hAnsi="BrowalliaUPC" w:cs="BrowalliaUPC"/>
                <w:position w:val="-4"/>
                <w:sz w:val="32"/>
                <w:szCs w:val="32"/>
              </w:rPr>
              <w:object w:dxaOrig="200" w:dyaOrig="240">
                <v:shape id="_x0000_i1026" type="#_x0000_t75" style="width:12pt;height:15pt" o:ole="" fillcolor="window">
                  <v:imagedata r:id="rId10" o:title=""/>
                </v:shape>
                <o:OLEObject Type="Embed" ProgID="Equation.3" ShapeID="_x0000_i1026" DrawAspect="Content" ObjectID="_1633240185" r:id="rId12"/>
              </w:objec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70AB" w:rsidRPr="008470AB" w:rsidTr="00563DB1">
        <w:tc>
          <w:tcPr>
            <w:tcW w:w="2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ด้านที่อยู่อาศัย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2.40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4.49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4.40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0.49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0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001</w:t>
            </w:r>
          </w:p>
        </w:tc>
      </w:tr>
      <w:tr w:rsidR="008470AB" w:rsidRPr="008470AB" w:rsidTr="00563DB1"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ด้านจิตใจ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2.53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0.57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4.50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0.50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001</w:t>
            </w:r>
          </w:p>
        </w:tc>
      </w:tr>
      <w:tr w:rsidR="008470AB" w:rsidRPr="008470AB" w:rsidTr="00563DB1"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ด้านสัมพันธภาพสังคม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2.57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0.50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4.47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0.50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001</w:t>
            </w:r>
          </w:p>
        </w:tc>
      </w:tr>
      <w:tr w:rsidR="008470AB" w:rsidRPr="008470AB" w:rsidTr="00563DB1"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0A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ด้านครอบครัว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2.47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0.50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4.67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0.47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001</w:t>
            </w:r>
          </w:p>
        </w:tc>
      </w:tr>
      <w:tr w:rsidR="008470AB" w:rsidRPr="008470AB" w:rsidTr="00563DB1"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470A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ด้านค่าใช้จ่าย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2.67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0.47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4.53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0.50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001</w:t>
            </w:r>
          </w:p>
        </w:tc>
      </w:tr>
      <w:tr w:rsidR="008470AB" w:rsidRPr="008470AB" w:rsidTr="00563DB1"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2.53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0.50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4.50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0.50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001</w:t>
            </w:r>
          </w:p>
        </w:tc>
      </w:tr>
      <w:tr w:rsidR="008470AB" w:rsidRPr="008470AB" w:rsidTr="00563DB1">
        <w:tc>
          <w:tcPr>
            <w:tcW w:w="2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ด้านสุขภาพร่างกาย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2.57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0.50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4.60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0.49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0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001</w:t>
            </w:r>
          </w:p>
        </w:tc>
      </w:tr>
      <w:tr w:rsidR="008470AB" w:rsidRPr="008470AB" w:rsidTr="00563DB1"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4800FD" w:rsidRPr="008470AB" w:rsidRDefault="00563DB1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0A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="004800FD"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2.53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0.25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4.52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4800FD" w:rsidRPr="008470AB" w:rsidRDefault="004800FD" w:rsidP="004800FD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0.25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</w:tcPr>
          <w:p w:rsidR="004800FD" w:rsidRPr="008470AB" w:rsidRDefault="004800FD" w:rsidP="00480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001</w:t>
            </w:r>
          </w:p>
        </w:tc>
      </w:tr>
    </w:tbl>
    <w:p w:rsidR="00C06BE9" w:rsidRPr="008470AB" w:rsidRDefault="00DC2499" w:rsidP="002F629D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ab/>
      </w:r>
    </w:p>
    <w:p w:rsidR="00F80BE5" w:rsidRPr="008470AB" w:rsidRDefault="00C06BE9" w:rsidP="002F629D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ab/>
      </w:r>
      <w:r w:rsidR="004800FD" w:rsidRPr="008470AB">
        <w:rPr>
          <w:rFonts w:ascii="TH SarabunPSK" w:hAnsi="TH SarabunPSK" w:cs="TH SarabunPSK"/>
          <w:sz w:val="32"/>
          <w:szCs w:val="32"/>
          <w:cs/>
        </w:rPr>
        <w:t xml:space="preserve">จากตาราง </w:t>
      </w:r>
      <w:r w:rsidR="002F629D" w:rsidRPr="008470AB">
        <w:rPr>
          <w:rFonts w:ascii="TH SarabunPSK" w:hAnsi="TH SarabunPSK" w:cs="TH SarabunPSK"/>
          <w:sz w:val="32"/>
          <w:szCs w:val="32"/>
        </w:rPr>
        <w:t>1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 แสดงว่า</w:t>
      </w:r>
      <w:r w:rsidR="004800FD" w:rsidRPr="008470AB">
        <w:rPr>
          <w:rFonts w:ascii="TH SarabunPSK" w:hAnsi="TH SarabunPSK" w:cs="TH SarabunPSK"/>
          <w:sz w:val="32"/>
          <w:szCs w:val="32"/>
          <w:cs/>
        </w:rPr>
        <w:t>ค่าคะแนนเฉลี่ยของคุณภาพชีว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ิตของนักศึกษามหาวิทยาลัยราชภัฎ </w:t>
      </w:r>
      <w:r w:rsidR="004800FD" w:rsidRPr="008470AB">
        <w:rPr>
          <w:rFonts w:ascii="TH SarabunPSK" w:hAnsi="TH SarabunPSK" w:cs="TH SarabunPSK"/>
          <w:sz w:val="32"/>
          <w:szCs w:val="32"/>
          <w:cs/>
        </w:rPr>
        <w:t>ในเขต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00FD" w:rsidRPr="008470AB">
        <w:rPr>
          <w:rFonts w:ascii="TH SarabunPSK" w:hAnsi="TH SarabunPSK" w:cs="TH SarabunPSK"/>
          <w:sz w:val="32"/>
          <w:szCs w:val="32"/>
          <w:cs/>
        </w:rPr>
        <w:t>กรุงเทพมห</w:t>
      </w:r>
      <w:r w:rsidR="00242C13" w:rsidRPr="008470AB">
        <w:rPr>
          <w:rFonts w:ascii="TH SarabunPSK" w:hAnsi="TH SarabunPSK" w:cs="TH SarabunPSK"/>
          <w:sz w:val="32"/>
          <w:szCs w:val="32"/>
          <w:cs/>
        </w:rPr>
        <w:t>านคร</w:t>
      </w:r>
      <w:r w:rsidR="00A2420C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2420C" w:rsidRPr="008470AB"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A2420C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A2420C" w:rsidRPr="008470AB">
        <w:rPr>
          <w:rFonts w:ascii="TH SarabunPSK" w:hAnsi="TH SarabunPSK" w:cs="TH SarabunPSK" w:hint="cs"/>
          <w:sz w:val="32"/>
          <w:szCs w:val="32"/>
          <w:cs/>
        </w:rPr>
        <w:t>พระนคร</w:t>
      </w:r>
      <w:r w:rsidR="00242C13" w:rsidRPr="008470AB">
        <w:rPr>
          <w:rFonts w:ascii="TH SarabunPSK" w:hAnsi="TH SarabunPSK" w:cs="TH SarabunPSK" w:hint="cs"/>
          <w:sz w:val="32"/>
          <w:szCs w:val="32"/>
          <w:cs/>
        </w:rPr>
        <w:t xml:space="preserve"> โดยรวมและรายด้าน</w:t>
      </w:r>
      <w:r w:rsidR="00242C13" w:rsidRPr="008470AB">
        <w:rPr>
          <w:rFonts w:ascii="TH SarabunPSK" w:hAnsi="TH SarabunPSK" w:cs="TH SarabunPSK"/>
          <w:sz w:val="32"/>
          <w:szCs w:val="32"/>
          <w:cs/>
        </w:rPr>
        <w:t xml:space="preserve"> หลังเข้าร่วมกิจกรรมฝึกอบรม สูงกว่า</w:t>
      </w:r>
      <w:r w:rsidR="004800FD" w:rsidRPr="008470AB">
        <w:rPr>
          <w:rFonts w:ascii="TH SarabunPSK" w:hAnsi="TH SarabunPSK" w:cs="TH SarabunPSK"/>
          <w:sz w:val="32"/>
          <w:szCs w:val="32"/>
          <w:cs/>
        </w:rPr>
        <w:t xml:space="preserve">ก่อนเข้าร่วมกิจกรรมฝึกอบรมอย่างมีนัยสำคัญที่ระดับ .05 </w:t>
      </w:r>
    </w:p>
    <w:p w:rsidR="00DC2499" w:rsidRPr="008470AB" w:rsidRDefault="00DC2499" w:rsidP="00DC2499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Cordia New" w:hAnsi="Cordia New"/>
          <w:sz w:val="32"/>
          <w:szCs w:val="32"/>
          <w:cs/>
        </w:rPr>
        <w:tab/>
      </w:r>
      <w:r w:rsidRPr="008470AB">
        <w:rPr>
          <w:rFonts w:ascii="TH SarabunPSK" w:hAnsi="TH SarabunPSK" w:cs="TH SarabunPSK"/>
          <w:sz w:val="32"/>
          <w:szCs w:val="32"/>
          <w:cs/>
        </w:rPr>
        <w:t>การประเมินความพึงพอใจต่อการจัดกิจกรรมฝึกอบรมเพื่อเสริมสร้างคุณภาพชีวิตของนักศึกษามหาวิทยาลัยราชภัฎ ในเขตกรุงเทพมหานคร</w:t>
      </w:r>
      <w:r w:rsidR="00A2420C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2420C" w:rsidRPr="008470AB"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A2420C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A2420C" w:rsidRPr="008470AB">
        <w:rPr>
          <w:rFonts w:ascii="TH SarabunPSK" w:hAnsi="TH SarabunPSK" w:cs="TH SarabunPSK" w:hint="cs"/>
          <w:sz w:val="32"/>
          <w:szCs w:val="32"/>
          <w:cs/>
        </w:rPr>
        <w:t>พระนคร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 ดังแสดงในตาราง </w:t>
      </w:r>
      <w:r w:rsidR="00C06BE9" w:rsidRPr="008470AB">
        <w:rPr>
          <w:rFonts w:ascii="TH SarabunPSK" w:hAnsi="TH SarabunPSK" w:cs="TH SarabunPSK"/>
          <w:sz w:val="32"/>
          <w:szCs w:val="32"/>
        </w:rPr>
        <w:t>2</w:t>
      </w:r>
    </w:p>
    <w:p w:rsidR="00C06BE9" w:rsidRPr="008470AB" w:rsidRDefault="00C06BE9" w:rsidP="00DC2499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C2499" w:rsidRPr="008470AB" w:rsidRDefault="00DC2499" w:rsidP="00DC2499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 xml:space="preserve">ตาราง </w:t>
      </w:r>
      <w:r w:rsidR="002F629D" w:rsidRPr="008470AB">
        <w:rPr>
          <w:rFonts w:ascii="TH SarabunPSK" w:hAnsi="TH SarabunPSK" w:cs="TH SarabunPSK"/>
          <w:sz w:val="32"/>
          <w:szCs w:val="32"/>
        </w:rPr>
        <w:t>2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 ค่าคะแนนเฉลี่ยและค่าความเบี่ยงเบนมาตรฐาน ของความพึงพอใจต่อการฝึกอบรมโดยรวม</w:t>
      </w: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954"/>
        <w:gridCol w:w="923"/>
        <w:gridCol w:w="1080"/>
        <w:gridCol w:w="2767"/>
      </w:tblGrid>
      <w:tr w:rsidR="008470AB" w:rsidRPr="008470AB" w:rsidTr="00563DB1">
        <w:trPr>
          <w:trHeight w:val="359"/>
        </w:trPr>
        <w:tc>
          <w:tcPr>
            <w:tcW w:w="73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0A3858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95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0A3858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ความพึงพอใจต่อการฝึกอบรม</w:t>
            </w:r>
          </w:p>
        </w:tc>
        <w:tc>
          <w:tcPr>
            <w:tcW w:w="20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0A3858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n </w:t>
            </w: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= </w:t>
            </w: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76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2499" w:rsidRPr="008470AB" w:rsidRDefault="00DC2499" w:rsidP="000A3858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470AB" w:rsidRPr="008470AB" w:rsidTr="00B71168">
        <w:tc>
          <w:tcPr>
            <w:tcW w:w="7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99" w:rsidRPr="008470AB" w:rsidRDefault="009E6631" w:rsidP="00DC2499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0AB">
              <w:rPr>
                <w:rFonts w:ascii="BrowalliaUPC" w:hAnsi="BrowalliaUPC" w:cs="BrowalliaUPC"/>
                <w:position w:val="-4"/>
                <w:sz w:val="32"/>
                <w:szCs w:val="32"/>
              </w:rPr>
              <w:object w:dxaOrig="200" w:dyaOrig="240">
                <v:shape id="_x0000_i1027" type="#_x0000_t75" style="width:12pt;height:15pt" o:ole="" fillcolor="window">
                  <v:imagedata r:id="rId10" o:title=""/>
                </v:shape>
                <o:OLEObject Type="Embed" ProgID="Equation.3" ShapeID="_x0000_i1027" DrawAspect="Content" ObjectID="_1633240186" r:id="rId13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70AB" w:rsidRPr="008470AB" w:rsidTr="00563DB1">
        <w:tc>
          <w:tcPr>
            <w:tcW w:w="73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เนื้อหาการฝึกอบรม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C2499" w:rsidRPr="008470AB" w:rsidRDefault="00DC2499" w:rsidP="00DC2499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8470AB" w:rsidRPr="008470AB" w:rsidTr="00563DB1">
        <w:tc>
          <w:tcPr>
            <w:tcW w:w="73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กิจกรรมฝึกอบรม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C2499" w:rsidRPr="008470AB" w:rsidRDefault="00DC2499" w:rsidP="00DC24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8470AB" w:rsidRPr="008470AB" w:rsidTr="00563DB1">
        <w:tc>
          <w:tcPr>
            <w:tcW w:w="73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สื่อการฝึกอบรม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C2499" w:rsidRPr="008470AB" w:rsidRDefault="00DC2499" w:rsidP="00DC24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8470AB" w:rsidRPr="008470AB" w:rsidTr="00B71168">
        <w:tc>
          <w:tcPr>
            <w:tcW w:w="7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8470AB" w:rsidRPr="008470AB" w:rsidTr="00B71168">
        <w:tc>
          <w:tcPr>
            <w:tcW w:w="73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70A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DC2499" w:rsidRPr="008470AB" w:rsidRDefault="00DC2499" w:rsidP="00DC24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70A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0A3858" w:rsidRPr="008470AB" w:rsidRDefault="00471A91" w:rsidP="00DC2499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ab/>
      </w:r>
    </w:p>
    <w:p w:rsidR="00DC2499" w:rsidRPr="008470AB" w:rsidRDefault="000A3858" w:rsidP="00DC2499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ab/>
      </w:r>
      <w:r w:rsidR="00DC2499" w:rsidRPr="008470AB">
        <w:rPr>
          <w:rFonts w:ascii="TH SarabunPSK" w:hAnsi="TH SarabunPSK" w:cs="TH SarabunPSK"/>
          <w:sz w:val="32"/>
          <w:szCs w:val="32"/>
          <w:cs/>
        </w:rPr>
        <w:t xml:space="preserve">จากตาราง </w:t>
      </w:r>
      <w:r w:rsidR="002F629D" w:rsidRPr="008470AB">
        <w:rPr>
          <w:rFonts w:ascii="TH SarabunPSK" w:hAnsi="TH SarabunPSK" w:cs="TH SarabunPSK"/>
          <w:sz w:val="32"/>
          <w:szCs w:val="32"/>
        </w:rPr>
        <w:t>2</w:t>
      </w:r>
      <w:r w:rsidR="00DC2499"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DC2499" w:rsidRPr="008470AB">
        <w:rPr>
          <w:rFonts w:ascii="TH SarabunPSK" w:hAnsi="TH SarabunPSK" w:cs="TH SarabunPSK"/>
          <w:sz w:val="32"/>
          <w:szCs w:val="32"/>
          <w:cs/>
        </w:rPr>
        <w:t>การประเมินความพึงพอใจ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499" w:rsidRPr="008470AB">
        <w:rPr>
          <w:rFonts w:ascii="TH SarabunPSK" w:hAnsi="TH SarabunPSK" w:cs="TH SarabunPSK"/>
          <w:sz w:val="32"/>
          <w:szCs w:val="32"/>
          <w:cs/>
        </w:rPr>
        <w:t>ที่มีต่อการฝึกอบรม</w:t>
      </w:r>
      <w:r w:rsidR="00471A91" w:rsidRPr="008470AB">
        <w:rPr>
          <w:rFonts w:ascii="TH SarabunPSK" w:hAnsi="TH SarabunPSK" w:cs="TH SarabunPSK"/>
          <w:sz w:val="32"/>
          <w:szCs w:val="32"/>
          <w:cs/>
        </w:rPr>
        <w:t>เพื่อเสริมสร้างคุณภาพชีวิตของนักศึกษามหาวิทยาลัยราชภัฎ ในเขตกรุงเทพมหานคร</w:t>
      </w:r>
      <w:r w:rsidR="00A2420C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2420C" w:rsidRPr="008470AB"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A2420C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A2420C" w:rsidRPr="008470AB">
        <w:rPr>
          <w:rFonts w:ascii="TH SarabunPSK" w:hAnsi="TH SarabunPSK" w:cs="TH SarabunPSK" w:hint="cs"/>
          <w:sz w:val="32"/>
          <w:szCs w:val="32"/>
          <w:cs/>
        </w:rPr>
        <w:t>พระนคร</w:t>
      </w:r>
      <w:r w:rsidR="008553FA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499" w:rsidRPr="008470AB">
        <w:rPr>
          <w:rFonts w:ascii="TH SarabunPSK" w:hAnsi="TH SarabunPSK" w:cs="TH SarabunPSK"/>
          <w:sz w:val="32"/>
          <w:szCs w:val="32"/>
          <w:cs/>
        </w:rPr>
        <w:t xml:space="preserve">โดยรวมอยู่ในระดับมาก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ส่วนด้านเนื้อหาการฝึกอบรมและด้านกิจกรรมฝึกอบรม อยู่ในระดับมากที่สุด</w:t>
      </w:r>
    </w:p>
    <w:p w:rsidR="005E065E" w:rsidRPr="008470AB" w:rsidRDefault="005E065E" w:rsidP="00DC2499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420C" w:rsidRPr="008470AB" w:rsidRDefault="00A2420C" w:rsidP="00DC2499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5A08" w:rsidRPr="008470AB" w:rsidRDefault="00485A08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0B6B" w:rsidRPr="008470AB" w:rsidRDefault="00D43DA4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70AB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</w:t>
      </w:r>
      <w:r w:rsidR="006D0B6B" w:rsidRPr="008470AB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</w:p>
    <w:p w:rsidR="00D05FE9" w:rsidRPr="008470AB" w:rsidRDefault="008553FA" w:rsidP="008553F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 w:hint="cs"/>
          <w:sz w:val="32"/>
          <w:szCs w:val="32"/>
          <w:cs/>
        </w:rPr>
        <w:t>จากผลการวิจัย สามารถอภิปรายผล ดังนี้</w:t>
      </w:r>
    </w:p>
    <w:p w:rsidR="0066574B" w:rsidRPr="008470AB" w:rsidRDefault="00C62315" w:rsidP="00A2420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>1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553FA" w:rsidRPr="008470AB">
        <w:rPr>
          <w:rFonts w:ascii="TH SarabunPSK" w:hAnsi="TH SarabunPSK" w:cs="TH SarabunPSK" w:hint="cs"/>
          <w:sz w:val="32"/>
          <w:szCs w:val="32"/>
          <w:cs/>
        </w:rPr>
        <w:t>นักศึกษาที่ได้รับการฝึกอบรมด้วยชุดฝึกอบรม</w:t>
      </w:r>
      <w:r w:rsidR="009658CA" w:rsidRPr="008470AB">
        <w:rPr>
          <w:rFonts w:ascii="TH SarabunPSK" w:hAnsi="TH SarabunPSK" w:cs="TH SarabunPSK"/>
          <w:sz w:val="32"/>
          <w:szCs w:val="32"/>
          <w:cs/>
        </w:rPr>
        <w:t>การ</w:t>
      </w:r>
      <w:r w:rsidR="008553FA" w:rsidRPr="008470AB">
        <w:rPr>
          <w:rFonts w:ascii="TH SarabunPSK" w:hAnsi="TH SarabunPSK" w:cs="TH SarabunPSK"/>
          <w:sz w:val="32"/>
          <w:szCs w:val="32"/>
          <w:cs/>
        </w:rPr>
        <w:t>เสริมสร้างคุณภาพชีวิตของนักศึกษามหาวิทยาลัยราชภัฎ ในเขตกรุงเทพมหานคร</w:t>
      </w:r>
      <w:r w:rsidR="00A2420C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2420C" w:rsidRPr="008470AB"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A2420C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A2420C" w:rsidRPr="008470AB">
        <w:rPr>
          <w:rFonts w:ascii="TH SarabunPSK" w:hAnsi="TH SarabunPSK" w:cs="TH SarabunPSK" w:hint="cs"/>
          <w:sz w:val="32"/>
          <w:szCs w:val="32"/>
          <w:cs/>
        </w:rPr>
        <w:t>พระนคร</w:t>
      </w:r>
      <w:r w:rsidR="008553FA" w:rsidRPr="008470AB">
        <w:rPr>
          <w:rFonts w:ascii="TH SarabunPSK" w:hAnsi="TH SarabunPSK" w:cs="TH SarabunPSK" w:hint="cs"/>
          <w:sz w:val="32"/>
          <w:szCs w:val="32"/>
          <w:cs/>
        </w:rPr>
        <w:t xml:space="preserve"> มีค่าคะแนนเฉลี่ยสูงกว่าก่อนการฝึกอบรมอย่างมีนัยสำคัญทางสถิติที่ระดับ </w:t>
      </w:r>
      <w:r w:rsidR="008553FA" w:rsidRPr="008470AB">
        <w:rPr>
          <w:rFonts w:ascii="TH SarabunPSK" w:hAnsi="TH SarabunPSK" w:cs="TH SarabunPSK"/>
          <w:sz w:val="32"/>
          <w:szCs w:val="32"/>
          <w:cs/>
        </w:rPr>
        <w:t>.</w:t>
      </w:r>
      <w:r w:rsidR="008553FA" w:rsidRPr="008470AB">
        <w:rPr>
          <w:rFonts w:ascii="TH SarabunPSK" w:hAnsi="TH SarabunPSK" w:cs="TH SarabunPSK"/>
          <w:sz w:val="32"/>
          <w:szCs w:val="32"/>
        </w:rPr>
        <w:t xml:space="preserve">05 </w:t>
      </w:r>
      <w:r w:rsidR="008553FA" w:rsidRPr="008470AB">
        <w:rPr>
          <w:rFonts w:ascii="TH SarabunPSK" w:hAnsi="TH SarabunPSK" w:cs="TH SarabunPSK" w:hint="cs"/>
          <w:sz w:val="32"/>
          <w:szCs w:val="32"/>
          <w:cs/>
        </w:rPr>
        <w:t>ซึ่งสอดคล้องกับสมมติฐานที่ตั้งไว้ ทั้งนี้อาจเนื่องมาจากการฝึกอบรมด้วยชุดฝึกอบรม</w:t>
      </w:r>
      <w:r w:rsidR="009658CA" w:rsidRPr="008470AB">
        <w:rPr>
          <w:rFonts w:ascii="TH SarabunPSK" w:hAnsi="TH SarabunPSK" w:cs="TH SarabunPSK"/>
          <w:sz w:val="32"/>
          <w:szCs w:val="32"/>
          <w:cs/>
        </w:rPr>
        <w:t>การ</w:t>
      </w:r>
      <w:r w:rsidR="008553FA" w:rsidRPr="008470AB">
        <w:rPr>
          <w:rFonts w:ascii="TH SarabunPSK" w:hAnsi="TH SarabunPSK" w:cs="TH SarabunPSK"/>
          <w:sz w:val="32"/>
          <w:szCs w:val="32"/>
          <w:cs/>
        </w:rPr>
        <w:t>เสริมสร้างคุณภาพชีวิตของนักศึกษามหาวิทยาลัยราชภัฎ ในเขตกรุงเทพมหานคร</w:t>
      </w:r>
      <w:r w:rsidR="008553FA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3858" w:rsidRPr="008470AB">
        <w:rPr>
          <w:rFonts w:ascii="TH SarabunPSK" w:hAnsi="TH SarabunPSK" w:cs="TH SarabunPSK"/>
          <w:sz w:val="32"/>
          <w:szCs w:val="32"/>
          <w:cs/>
        </w:rPr>
        <w:t>ได้ผ่านกระบวนการ</w:t>
      </w:r>
      <w:r w:rsidR="00B06471" w:rsidRPr="008470AB">
        <w:rPr>
          <w:rFonts w:ascii="TH SarabunPSK" w:hAnsi="TH SarabunPSK" w:cs="TH SarabunPSK" w:hint="cs"/>
          <w:sz w:val="32"/>
          <w:szCs w:val="32"/>
          <w:cs/>
        </w:rPr>
        <w:t>ศึกษาข้อมูลพื้นฐาน เกี่ยวกับปัจจัยที่ส่งผลต่อคุณภาพชีวิตของนักศึกษา และผ่านกระบวนการ</w:t>
      </w:r>
      <w:r w:rsidR="00B06471" w:rsidRPr="008470AB">
        <w:rPr>
          <w:rFonts w:ascii="TH SarabunPSK" w:hAnsi="TH SarabunPSK" w:cs="TH SarabunPSK"/>
          <w:sz w:val="32"/>
          <w:szCs w:val="32"/>
          <w:cs/>
        </w:rPr>
        <w:t>ดำเนินการสนทนากลุ่ม (</w:t>
      </w:r>
      <w:r w:rsidR="00B06471" w:rsidRPr="008470AB">
        <w:rPr>
          <w:rFonts w:ascii="TH SarabunPSK" w:hAnsi="TH SarabunPSK" w:cs="TH SarabunPSK"/>
          <w:sz w:val="32"/>
          <w:szCs w:val="32"/>
        </w:rPr>
        <w:t>Focus Group</w:t>
      </w:r>
      <w:r w:rsidR="00B06471" w:rsidRPr="008470AB">
        <w:rPr>
          <w:rFonts w:ascii="TH SarabunPSK" w:hAnsi="TH SarabunPSK" w:cs="TH SarabunPSK"/>
          <w:sz w:val="32"/>
          <w:szCs w:val="32"/>
          <w:cs/>
        </w:rPr>
        <w:t>) โดยผู้เชี่ยวชาญ ที่มี</w:t>
      </w:r>
      <w:r w:rsidR="00B06471" w:rsidRPr="008470AB">
        <w:rPr>
          <w:rFonts w:ascii="TH SarabunPSK" w:hAnsi="TH SarabunPSK" w:cs="TH SarabunPSK" w:hint="cs"/>
          <w:sz w:val="32"/>
          <w:szCs w:val="32"/>
          <w:cs/>
        </w:rPr>
        <w:t xml:space="preserve">ความรู้ ความเชี่ยวชาญเกี่ยวกับการเสริมสร้างคุณภาพชีวิตของนักศึกษา จากนั้น </w:t>
      </w:r>
      <w:r w:rsidR="000A3858" w:rsidRPr="008470AB">
        <w:rPr>
          <w:rFonts w:ascii="TH SarabunPSK" w:hAnsi="TH SarabunPSK" w:cs="TH SarabunPSK"/>
          <w:sz w:val="32"/>
          <w:szCs w:val="32"/>
          <w:cs/>
        </w:rPr>
        <w:t>โดย</w:t>
      </w:r>
      <w:r w:rsidR="00D06470" w:rsidRPr="008470AB">
        <w:rPr>
          <w:rFonts w:ascii="TH SarabunPSK" w:hAnsi="TH SarabunPSK" w:cs="TH SarabunPSK"/>
          <w:sz w:val="32"/>
          <w:szCs w:val="32"/>
          <w:cs/>
        </w:rPr>
        <w:t xml:space="preserve">ผู้เชี่ยวชาญเป็นผู้ให้คำแนะนำ เกี่ยวกับเนื้อหา สื่อ </w:t>
      </w:r>
      <w:r w:rsidR="00D06470" w:rsidRPr="008470A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06470" w:rsidRPr="008470AB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D06470" w:rsidRPr="008470AB">
        <w:rPr>
          <w:rFonts w:ascii="TH SarabunPSK" w:hAnsi="TH SarabunPSK" w:cs="TH SarabunPSK" w:hint="cs"/>
          <w:sz w:val="32"/>
          <w:szCs w:val="32"/>
          <w:cs/>
        </w:rPr>
        <w:t>ฝึกอบรม และ</w:t>
      </w:r>
      <w:r w:rsidR="00B06471" w:rsidRPr="008470AB">
        <w:rPr>
          <w:rFonts w:ascii="TH SarabunPSK" w:hAnsi="TH SarabunPSK" w:cs="TH SarabunPSK" w:hint="cs"/>
          <w:sz w:val="32"/>
          <w:szCs w:val="32"/>
          <w:cs/>
        </w:rPr>
        <w:t xml:space="preserve">การจัดกิจกรรมฝึกอบรม </w:t>
      </w:r>
      <w:r w:rsidR="008553FA" w:rsidRPr="008470AB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B06471" w:rsidRPr="008470AB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D06470" w:rsidRPr="008470A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553FA" w:rsidRPr="008470AB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6327F9" w:rsidRPr="008470AB">
        <w:rPr>
          <w:rFonts w:ascii="TH SarabunPSK" w:hAnsi="TH SarabunPSK" w:cs="TH SarabunPSK" w:hint="cs"/>
          <w:sz w:val="32"/>
          <w:szCs w:val="32"/>
          <w:cs/>
        </w:rPr>
        <w:t>ได้เรียนรู้ผ่านการจัดกิจกรรมที่ให้ความสำคัญกับในการพัฒนาคุณภาพชีวิตของนักศึกษา</w:t>
      </w:r>
      <w:r w:rsidR="00F80BE5" w:rsidRPr="008470AB">
        <w:rPr>
          <w:rFonts w:ascii="TH SarabunPSK" w:hAnsi="TH SarabunPSK" w:cs="TH SarabunPSK"/>
          <w:sz w:val="32"/>
          <w:szCs w:val="32"/>
          <w:cs/>
        </w:rPr>
        <w:t>ประกอบกับนักศึกษาจะต้องนำความรู้ที่ได้ไปประยุกต์ใช้ในพัฒนาคุณภาพชีวิตของตนเอง จึงตั้งใจและทำกิจกรรมต่างๆ ในการจัดกิจกรรมฝึกอบรมอย่างครบถ้วน และเนื่องจากกิจกรรมฝึกอบรมเป็นกิจกรรมที่ผู้เข้ารับการฝึกอบรมต้องทำกิจกรรม ลงมือปฏิบัติด้วยตนเอง ร่วมกันแสดงความคิดเห็น อภิปรายและสรุปร่วมกัน ส่งผลให้เกิดการเรียนรู้ได้เป็นอย่างดี สอดคล้องกับแนวคิดของ จงกลนี ชุติมาเทวินทร์ (</w:t>
      </w:r>
      <w:r w:rsidR="00F80BE5" w:rsidRPr="008470AB">
        <w:rPr>
          <w:rFonts w:ascii="TH SarabunPSK" w:hAnsi="TH SarabunPSK" w:cs="TH SarabunPSK"/>
          <w:sz w:val="32"/>
          <w:szCs w:val="32"/>
        </w:rPr>
        <w:t>2544</w:t>
      </w:r>
      <w:r w:rsidR="00F80BE5" w:rsidRPr="008470AB">
        <w:rPr>
          <w:rFonts w:ascii="TH SarabunPSK" w:hAnsi="TH SarabunPSK" w:cs="TH SarabunPSK"/>
          <w:sz w:val="32"/>
          <w:szCs w:val="32"/>
          <w:cs/>
        </w:rPr>
        <w:t>) ที่กล่าวว่าการมีส่วนร่วมของผู้เข้ารับการฝึกอบรมตั้งแต่การวางแผน การดำเนินการฝึกอบรม รวมทั้งการติดตามประเมินผล ผู้เข้ารับการฝึกอบรมจะรู้สึกว่าเป็นส่วนหนึ่งของหลักสูตรฝึกอบรมทำให้เกิดความกระตือรือร้น เพิ่มความมุ่งมั่นให้กับผู้เข้ารับการฝึกอบรมที่จะทำกิจกรรมร่วมกันมากขึ้น</w:t>
      </w:r>
      <w:r w:rsidR="00F80BE5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574B" w:rsidRPr="008470AB">
        <w:rPr>
          <w:rFonts w:ascii="TH SarabunPSK" w:hAnsi="TH SarabunPSK" w:cs="TH SarabunPSK"/>
          <w:sz w:val="32"/>
          <w:szCs w:val="32"/>
          <w:cs/>
        </w:rPr>
        <w:t>สอดคล้อง</w:t>
      </w:r>
      <w:r w:rsidR="00F80BE5" w:rsidRPr="008470AB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="0066574B" w:rsidRPr="008470AB">
        <w:rPr>
          <w:rFonts w:ascii="TH SarabunPSK" w:hAnsi="TH SarabunPSK" w:cs="TH SarabunPSK"/>
          <w:sz w:val="32"/>
          <w:szCs w:val="32"/>
          <w:cs/>
        </w:rPr>
        <w:t>ธวัชชัย จิตวารินทร์ (</w:t>
      </w:r>
      <w:r w:rsidR="0066574B" w:rsidRPr="008470AB">
        <w:rPr>
          <w:rFonts w:ascii="TH SarabunPSK" w:hAnsi="TH SarabunPSK" w:cs="TH SarabunPSK"/>
          <w:sz w:val="32"/>
          <w:szCs w:val="32"/>
        </w:rPr>
        <w:t>2553</w:t>
      </w:r>
      <w:r w:rsidR="0066574B" w:rsidRPr="008470AB">
        <w:rPr>
          <w:rFonts w:ascii="TH SarabunPSK" w:hAnsi="TH SarabunPSK" w:cs="TH SarabunPSK"/>
          <w:sz w:val="32"/>
          <w:szCs w:val="32"/>
          <w:cs/>
        </w:rPr>
        <w:t>) ที่พัฒนาชุดกิจกรรมการเรียนการสอนที่ใช้กระบวนการแปรรูปผลผลิตทางการเกษตรในท้องถิ่นสำหรับนักศึกษาระดับอนุปริญญา วิทยาลัยชุมชนพังงา ซึ่งหลังจากพัฒนาชุดกิจกรรมแล้วจึงนำไปทดลองใช้กับกลุ่มทดลองซึ่งผลการวิจัยพบว่า นักศึกษาที่เป็นกลุ่มทดลอง</w:t>
      </w:r>
      <w:r w:rsidR="00F80BE5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574B" w:rsidRPr="008470AB">
        <w:rPr>
          <w:rFonts w:ascii="TH SarabunPSK" w:hAnsi="TH SarabunPSK" w:cs="TH SarabunPSK"/>
          <w:sz w:val="32"/>
          <w:szCs w:val="32"/>
          <w:cs/>
        </w:rPr>
        <w:t xml:space="preserve">มีผลสัมฤทธิ์ทางการเรียนหลังเรียนรู้จากประสบการณ์ที่ดีอันประกอบด้วยวงจรหรือขั้นตอนการเรียนรู้ </w:t>
      </w:r>
      <w:r w:rsidR="0066574B" w:rsidRPr="008470AB">
        <w:rPr>
          <w:rFonts w:ascii="TH SarabunPSK" w:hAnsi="TH SarabunPSK" w:cs="TH SarabunPSK"/>
          <w:sz w:val="32"/>
          <w:szCs w:val="32"/>
        </w:rPr>
        <w:t>4</w:t>
      </w:r>
      <w:r w:rsidR="0066574B" w:rsidRPr="008470AB">
        <w:rPr>
          <w:rFonts w:ascii="TH SarabunPSK" w:hAnsi="TH SarabunPSK" w:cs="TH SarabunPSK"/>
          <w:sz w:val="32"/>
          <w:szCs w:val="32"/>
          <w:cs/>
        </w:rPr>
        <w:t xml:space="preserve"> ประการ ได้แก่ </w:t>
      </w:r>
      <w:r w:rsidR="0066574B" w:rsidRPr="008470AB">
        <w:rPr>
          <w:rFonts w:ascii="TH SarabunPSK" w:hAnsi="TH SarabunPSK" w:cs="TH SarabunPSK"/>
          <w:sz w:val="32"/>
          <w:szCs w:val="32"/>
        </w:rPr>
        <w:t>1</w:t>
      </w:r>
      <w:r w:rsidR="0066574B" w:rsidRPr="008470AB">
        <w:rPr>
          <w:rFonts w:ascii="TH SarabunPSK" w:hAnsi="TH SarabunPSK" w:cs="TH SarabunPSK"/>
          <w:sz w:val="32"/>
          <w:szCs w:val="32"/>
          <w:cs/>
        </w:rPr>
        <w:t xml:space="preserve">) การสร้างสม เรียนรู้ประสบการณ์ที่เป็นรูปธรรม </w:t>
      </w:r>
      <w:r w:rsidR="0066574B" w:rsidRPr="008470AB">
        <w:rPr>
          <w:rFonts w:ascii="TH SarabunPSK" w:hAnsi="TH SarabunPSK" w:cs="TH SarabunPSK"/>
          <w:sz w:val="32"/>
          <w:szCs w:val="32"/>
        </w:rPr>
        <w:t>2</w:t>
      </w:r>
      <w:r w:rsidR="0066574B" w:rsidRPr="008470AB">
        <w:rPr>
          <w:rFonts w:ascii="TH SarabunPSK" w:hAnsi="TH SarabunPSK" w:cs="TH SarabunPSK"/>
          <w:sz w:val="32"/>
          <w:szCs w:val="32"/>
          <w:cs/>
        </w:rPr>
        <w:t xml:space="preserve">) การสรุปแนวคิดที่เรียนรู้เป็นนามธรรม </w:t>
      </w:r>
      <w:r w:rsidR="0066574B" w:rsidRPr="008470AB">
        <w:rPr>
          <w:rFonts w:ascii="TH SarabunPSK" w:hAnsi="TH SarabunPSK" w:cs="TH SarabunPSK"/>
          <w:sz w:val="32"/>
          <w:szCs w:val="32"/>
        </w:rPr>
        <w:t>3</w:t>
      </w:r>
      <w:r w:rsidR="0066574B" w:rsidRPr="008470AB">
        <w:rPr>
          <w:rFonts w:ascii="TH SarabunPSK" w:hAnsi="TH SarabunPSK" w:cs="TH SarabunPSK"/>
          <w:sz w:val="32"/>
          <w:szCs w:val="32"/>
          <w:cs/>
        </w:rPr>
        <w:t xml:space="preserve">) การสังเกต คิดไตร่ตรอง และ </w:t>
      </w:r>
      <w:r w:rsidR="0066574B" w:rsidRPr="008470AB">
        <w:rPr>
          <w:rFonts w:ascii="TH SarabunPSK" w:hAnsi="TH SarabunPSK" w:cs="TH SarabunPSK"/>
          <w:sz w:val="32"/>
          <w:szCs w:val="32"/>
        </w:rPr>
        <w:t>4</w:t>
      </w:r>
      <w:r w:rsidR="0066574B" w:rsidRPr="008470AB">
        <w:rPr>
          <w:rFonts w:ascii="TH SarabunPSK" w:hAnsi="TH SarabunPSK" w:cs="TH SarabunPSK"/>
          <w:sz w:val="32"/>
          <w:szCs w:val="32"/>
          <w:cs/>
        </w:rPr>
        <w:t xml:space="preserve">) การทดลองนำความรู้ ประสบการณ์ที่เรียนรู้ไปปฏิบัติจริง แล้วการเรียนรู้จะเกิดขึ้นเป็นวงจรซ้ำๆ โดยที่ผู้เรียนไม่รู้ตัว แต่ผู้เรียนแต่ละคนจะมีความแตกต่างกันในความสามารถที่จะเรียนรู้ได้ในแต่ละสถานการณ์ </w:t>
      </w:r>
      <w:r w:rsidR="00F80BE5" w:rsidRPr="008470A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6574B" w:rsidRPr="008470AB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F80BE5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1CA2" w:rsidRPr="008470AB">
        <w:rPr>
          <w:rFonts w:ascii="TH SarabunPSK" w:hAnsi="TH SarabunPSK" w:cs="TH SarabunPSK"/>
          <w:sz w:val="32"/>
          <w:szCs w:val="32"/>
          <w:cs/>
        </w:rPr>
        <w:t>ข</w:t>
      </w:r>
      <w:r w:rsidR="0066574B" w:rsidRPr="008470AB">
        <w:rPr>
          <w:rFonts w:ascii="TH SarabunPSK" w:hAnsi="TH SarabunPSK" w:cs="TH SarabunPSK"/>
          <w:sz w:val="32"/>
          <w:szCs w:val="32"/>
          <w:cs/>
        </w:rPr>
        <w:t>วัญฤทัย ทองบุญฤทธิ์ (</w:t>
      </w:r>
      <w:r w:rsidR="0066574B" w:rsidRPr="008470AB">
        <w:rPr>
          <w:rFonts w:ascii="TH SarabunPSK" w:hAnsi="TH SarabunPSK" w:cs="TH SarabunPSK"/>
          <w:sz w:val="32"/>
          <w:szCs w:val="32"/>
        </w:rPr>
        <w:t>2559</w:t>
      </w:r>
      <w:r w:rsidR="0066574B" w:rsidRPr="008470AB">
        <w:rPr>
          <w:rFonts w:ascii="TH SarabunPSK" w:hAnsi="TH SarabunPSK" w:cs="TH SarabunPSK"/>
          <w:sz w:val="32"/>
          <w:szCs w:val="32"/>
          <w:cs/>
        </w:rPr>
        <w:t xml:space="preserve">) ที่ศึกษาเกี่ยวกับผลสัมฤทธิ์ทางการเรียนของนักศึกษาด้วยชุดบทเรียน </w:t>
      </w:r>
      <w:r w:rsidR="0066574B" w:rsidRPr="008470AB">
        <w:rPr>
          <w:rFonts w:ascii="TH SarabunPSK" w:hAnsi="TH SarabunPSK" w:cs="TH SarabunPSK"/>
          <w:sz w:val="32"/>
          <w:szCs w:val="32"/>
        </w:rPr>
        <w:t>e</w:t>
      </w:r>
      <w:r w:rsidR="0066574B" w:rsidRPr="008470AB">
        <w:rPr>
          <w:rFonts w:ascii="TH SarabunPSK" w:hAnsi="TH SarabunPSK" w:cs="TH SarabunPSK"/>
          <w:sz w:val="32"/>
          <w:szCs w:val="32"/>
          <w:cs/>
        </w:rPr>
        <w:t>-</w:t>
      </w:r>
      <w:r w:rsidR="0066574B" w:rsidRPr="008470AB">
        <w:rPr>
          <w:rFonts w:ascii="TH SarabunPSK" w:hAnsi="TH SarabunPSK" w:cs="TH SarabunPSK"/>
          <w:sz w:val="32"/>
          <w:szCs w:val="32"/>
        </w:rPr>
        <w:t xml:space="preserve">learning </w:t>
      </w:r>
      <w:r w:rsidR="0066574B" w:rsidRPr="008470AB">
        <w:rPr>
          <w:rFonts w:ascii="TH SarabunPSK" w:hAnsi="TH SarabunPSK" w:cs="TH SarabunPSK"/>
          <w:sz w:val="32"/>
          <w:szCs w:val="32"/>
          <w:cs/>
        </w:rPr>
        <w:t>รายวิชาการอนุรักษ์สิ่งแวดล้อมและทรัพยากรธรรมชาติ ผลการพบว่า นักศึกษาที่เรียนด้วยชุดบทเรียนมีผลสัมฤทธิ์ทางการเรียนสูงกว่าก่อนเรียน จึงสรุปได้ว่า ชุดกิจกรรมที่เสริมสร้างความรับผิดชอบต่อสังคมมีผลต่อผลสัมฤทธิ์ทางการเรียนของผู้เรียน</w:t>
      </w:r>
    </w:p>
    <w:p w:rsidR="00C83371" w:rsidRPr="008470AB" w:rsidRDefault="00C62315" w:rsidP="00A2420C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470AB">
        <w:rPr>
          <w:rFonts w:ascii="TH SarabunPSK" w:hAnsi="TH SarabunPSK" w:cs="TH SarabunPSK"/>
          <w:sz w:val="32"/>
          <w:szCs w:val="32"/>
        </w:rPr>
        <w:t>2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นักศึกษาที่ได้รับการฝึกอบรมด้วยชุดฝึกอบรม</w:t>
      </w:r>
      <w:r w:rsidR="009658CA" w:rsidRPr="008470AB">
        <w:rPr>
          <w:rFonts w:ascii="TH SarabunPSK" w:hAnsi="TH SarabunPSK" w:cs="TH SarabunPSK"/>
          <w:sz w:val="32"/>
          <w:szCs w:val="32"/>
          <w:cs/>
        </w:rPr>
        <w:t>การ</w:t>
      </w:r>
      <w:r w:rsidR="00B06471" w:rsidRPr="008470AB">
        <w:rPr>
          <w:rFonts w:ascii="TH SarabunPSK" w:hAnsi="TH SarabunPSK" w:cs="TH SarabunPSK"/>
          <w:sz w:val="32"/>
          <w:szCs w:val="32"/>
          <w:cs/>
        </w:rPr>
        <w:t>เสริมสร้างคุณภาพชีวิตของนักศึกษ</w:t>
      </w:r>
      <w:r w:rsidR="00C464FA" w:rsidRPr="008470AB">
        <w:rPr>
          <w:rFonts w:ascii="TH SarabunPSK" w:hAnsi="TH SarabunPSK" w:cs="TH SarabunPSK" w:hint="cs"/>
          <w:sz w:val="32"/>
          <w:szCs w:val="32"/>
          <w:cs/>
        </w:rPr>
        <w:t>า</w:t>
      </w:r>
      <w:r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 ในเขตกรุงเทพมหานคร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มีความพึงพอใจต่อดชุดฝึกอบรม</w:t>
      </w:r>
      <w:r w:rsidR="009658CA" w:rsidRPr="008470AB">
        <w:rPr>
          <w:rFonts w:ascii="TH SarabunPSK" w:hAnsi="TH SarabunPSK" w:cs="TH SarabunPSK"/>
          <w:sz w:val="32"/>
          <w:szCs w:val="32"/>
          <w:cs/>
        </w:rPr>
        <w:t>การ</w:t>
      </w:r>
      <w:r w:rsidRPr="008470AB">
        <w:rPr>
          <w:rFonts w:ascii="TH SarabunPSK" w:hAnsi="TH SarabunPSK" w:cs="TH SarabunPSK"/>
          <w:sz w:val="32"/>
          <w:szCs w:val="32"/>
          <w:cs/>
        </w:rPr>
        <w:t>เสริมสร้างคุณภาพชีวิตของนักศึกษามหาวิทยาลัยราชภัฎ ในเขตกรุงเทพมหานคร</w:t>
      </w:r>
      <w:r w:rsidR="00A2420C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2420C" w:rsidRPr="008470AB"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A2420C" w:rsidRPr="008470AB">
        <w:rPr>
          <w:rFonts w:ascii="TH SarabunPSK" w:hAnsi="TH SarabunPSK" w:cs="TH SarabunPSK"/>
          <w:sz w:val="32"/>
          <w:szCs w:val="32"/>
          <w:cs/>
        </w:rPr>
        <w:t>มหาวิทยาลัยราชภัฎ</w:t>
      </w:r>
      <w:r w:rsidR="00A2420C" w:rsidRPr="008470AB">
        <w:rPr>
          <w:rFonts w:ascii="TH SarabunPSK" w:hAnsi="TH SarabunPSK" w:cs="TH SarabunPSK" w:hint="cs"/>
          <w:sz w:val="32"/>
          <w:szCs w:val="32"/>
          <w:cs/>
        </w:rPr>
        <w:t>พระนคร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อยู่ในระดับมาก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ซึ่งสอดคล้องกับสมมติฐานที่ตั้งไว้ ทั้งนี้อาจเนื่องมาจาก</w:t>
      </w:r>
      <w:r w:rsidR="002B1B4F" w:rsidRPr="008470AB">
        <w:rPr>
          <w:rFonts w:ascii="TH SarabunPSK" w:hAnsi="TH SarabunPSK" w:cs="TH SarabunPSK"/>
          <w:sz w:val="32"/>
          <w:szCs w:val="32"/>
          <w:cs/>
        </w:rPr>
        <w:t>การดำเนินกิจกรรมที่</w:t>
      </w:r>
      <w:r w:rsidR="00C464FA" w:rsidRPr="008470AB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2B1B4F" w:rsidRPr="008470AB">
        <w:rPr>
          <w:rFonts w:ascii="TH SarabunPSK" w:hAnsi="TH SarabunPSK" w:cs="TH SarabunPSK"/>
          <w:sz w:val="32"/>
          <w:szCs w:val="32"/>
          <w:cs/>
        </w:rPr>
        <w:t xml:space="preserve">เป็นขั้นตอน </w:t>
      </w:r>
      <w:r w:rsidR="00C464FA" w:rsidRPr="008470A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B1B4F" w:rsidRPr="008470AB">
        <w:rPr>
          <w:rFonts w:ascii="TH SarabunPSK" w:hAnsi="TH SarabunPSK" w:cs="TH SarabunPSK"/>
          <w:sz w:val="32"/>
          <w:szCs w:val="32"/>
          <w:cs/>
        </w:rPr>
        <w:t>มี</w:t>
      </w:r>
      <w:r w:rsidR="002B1B4F" w:rsidRPr="008470AB">
        <w:rPr>
          <w:rFonts w:ascii="TH SarabunPSK" w:hAnsi="TH SarabunPSK" w:cs="TH SarabunPSK"/>
          <w:sz w:val="32"/>
          <w:szCs w:val="32"/>
          <w:cs/>
        </w:rPr>
        <w:lastRenderedPageBreak/>
        <w:t>กิจกรรมที่หลากหลาย ได้แก่ การเล่าเรื่อง การนำเสนอ การเล่นเกมฝึกทักษะ การทำกิจกรรมในรูปแบบการร่วมมือ การทำงานกลุ่ม การฝึกประเม</w:t>
      </w:r>
      <w:r w:rsidR="00C83371" w:rsidRPr="008470AB">
        <w:rPr>
          <w:rFonts w:ascii="TH SarabunPSK" w:hAnsi="TH SarabunPSK" w:cs="TH SarabunPSK"/>
          <w:sz w:val="32"/>
          <w:szCs w:val="32"/>
          <w:cs/>
        </w:rPr>
        <w:t>ินตนเอง ทำให้เกิดความรู้และทักษ</w:t>
      </w:r>
      <w:r w:rsidR="00C83371" w:rsidRPr="008470AB">
        <w:rPr>
          <w:rFonts w:ascii="TH SarabunPSK" w:hAnsi="TH SarabunPSK" w:cs="TH SarabunPSK" w:hint="cs"/>
          <w:sz w:val="32"/>
          <w:szCs w:val="32"/>
          <w:cs/>
        </w:rPr>
        <w:t>ะ</w:t>
      </w:r>
      <w:r w:rsidR="00522105"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64C3" w:rsidRPr="008470AB">
        <w:rPr>
          <w:rFonts w:ascii="TH SarabunPSK" w:hAnsi="TH SarabunPSK" w:cs="TH SarabunPSK"/>
          <w:sz w:val="32"/>
          <w:szCs w:val="32"/>
          <w:cs/>
        </w:rPr>
        <w:t xml:space="preserve">นอกจากนี้ เนื้อหาสาระในชุดกิจกรรมยังมีเนื้อหาและกิจกรรมที่ทันสมัย เหมาะสมกับผู้เข้ารับการฝึกอบรมที่อยู่ในช่วงวัยรุ่น ตั้งแต่การตั้งชื่อกิจกรรม การกำหนดเนื้อหากิจกรรม และรูปแบบกิจกรรมที่น่าสนใจ ทั้งในด้านการดำเนินชีวิตและการเรียน สามารถนำไปประยุกต์ใช้ได้จริงทำให้ผู้เข้ารับการฝึกอบรมมีความรู้สึกชอบในสิ่งที่ได้รับจากการฝึกอบรมจากชุดกิจกรรม </w:t>
      </w:r>
      <w:r w:rsidR="00522105" w:rsidRPr="008470AB">
        <w:rPr>
          <w:rFonts w:ascii="TH SarabunPSK" w:hAnsi="TH SarabunPSK" w:cs="TH SarabunPSK" w:hint="cs"/>
          <w:sz w:val="32"/>
          <w:szCs w:val="32"/>
          <w:cs/>
        </w:rPr>
        <w:t xml:space="preserve">ดังที่ </w:t>
      </w:r>
      <w:r w:rsidR="006364C3" w:rsidRPr="008470AB">
        <w:rPr>
          <w:rFonts w:ascii="TH SarabunPSK" w:hAnsi="TH SarabunPSK" w:cs="TH SarabunPSK"/>
          <w:sz w:val="32"/>
          <w:szCs w:val="32"/>
          <w:cs/>
        </w:rPr>
        <w:t>มิลเลท (</w:t>
      </w:r>
      <w:r w:rsidR="006364C3" w:rsidRPr="008470AB">
        <w:rPr>
          <w:rFonts w:ascii="TH SarabunPSK" w:hAnsi="TH SarabunPSK" w:cs="TH SarabunPSK"/>
          <w:sz w:val="32"/>
          <w:szCs w:val="32"/>
        </w:rPr>
        <w:t>Millet</w:t>
      </w:r>
      <w:r w:rsidR="0040190B" w:rsidRPr="008470A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40190B" w:rsidRPr="008470AB">
        <w:rPr>
          <w:rFonts w:ascii="TH SarabunPSK" w:hAnsi="TH SarabunPSK" w:cs="TH SarabunPSK"/>
          <w:sz w:val="32"/>
          <w:szCs w:val="32"/>
          <w:cs/>
        </w:rPr>
        <w:t>1954</w:t>
      </w:r>
      <w:r w:rsidR="006364C3" w:rsidRPr="008470AB">
        <w:rPr>
          <w:rFonts w:ascii="TH SarabunPSK" w:hAnsi="TH SarabunPSK" w:cs="TH SarabunPSK"/>
          <w:sz w:val="32"/>
          <w:szCs w:val="32"/>
          <w:cs/>
        </w:rPr>
        <w:t>) ที่กล่าวว่า ความพึงพอใจเป็นปัจจัยสำคัญประการหนึ่งที่ช่วยทำให้งานประสบ</w:t>
      </w:r>
      <w:r w:rsidR="00522105" w:rsidRPr="008470AB">
        <w:rPr>
          <w:rFonts w:ascii="TH SarabunPSK" w:hAnsi="TH SarabunPSK" w:cs="TH SarabunPSK" w:hint="cs"/>
          <w:sz w:val="32"/>
          <w:szCs w:val="32"/>
          <w:cs/>
        </w:rPr>
        <w:t>ความสำเร็จ</w:t>
      </w:r>
      <w:r w:rsidR="006364C3" w:rsidRPr="008470AB">
        <w:rPr>
          <w:rFonts w:ascii="TH SarabunPSK" w:hAnsi="TH SarabunPSK" w:cs="TH SarabunPSK"/>
          <w:sz w:val="32"/>
          <w:szCs w:val="32"/>
          <w:cs/>
        </w:rPr>
        <w:t xml:space="preserve"> ความพึงพอใจเป็นความ</w:t>
      </w:r>
      <w:r w:rsidR="00522105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64C3" w:rsidRPr="008470AB">
        <w:rPr>
          <w:rFonts w:ascii="TH SarabunPSK" w:hAnsi="TH SarabunPSK" w:cs="TH SarabunPSK"/>
          <w:sz w:val="32"/>
          <w:szCs w:val="32"/>
          <w:cs/>
        </w:rPr>
        <w:t>รู้สึกของบุคคลที่มีต่อการทำกิจกรรมในทางบวก เป็นความสุขของบุคคลที่เกิดจากการปฏิบัติ ส่งผลให้มีความกระตือรือร้น มีความมุ่งมั่นและแสดงศักยภาพออกมาเต็มที่ สอดคล้องกับงานวิจัยของ</w:t>
      </w:r>
      <w:r w:rsidR="00D01CA2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7828" w:rsidRPr="008470AB">
        <w:rPr>
          <w:rFonts w:ascii="TH SarabunPSK" w:hAnsi="TH SarabunPSK" w:cs="TH SarabunPSK"/>
          <w:sz w:val="32"/>
          <w:szCs w:val="32"/>
          <w:cs/>
        </w:rPr>
        <w:t>ปสุตา แก้วมณี (25</w:t>
      </w:r>
      <w:r w:rsidR="00B37828" w:rsidRPr="008470AB">
        <w:rPr>
          <w:rFonts w:ascii="TH SarabunPSK" w:hAnsi="TH SarabunPSK" w:cs="TH SarabunPSK" w:hint="cs"/>
          <w:sz w:val="32"/>
          <w:szCs w:val="32"/>
          <w:cs/>
        </w:rPr>
        <w:t>60</w:t>
      </w:r>
      <w:r w:rsidR="006364C3" w:rsidRPr="008470AB">
        <w:rPr>
          <w:rFonts w:ascii="TH SarabunPSK" w:hAnsi="TH SarabunPSK" w:cs="TH SarabunPSK"/>
          <w:sz w:val="32"/>
          <w:szCs w:val="32"/>
          <w:cs/>
        </w:rPr>
        <w:t>) ศึกษาพัฒนาชุดกิจกรรมการเรียนรู้โดยใช้สื่อมัลติมีเดียบูรณาการร่วมกับเครือข่าย สังคมออนไลน์ของนักศึกษาระดับปริญญาตรี ปี 3 คณะครุศาสตร์ มหาวิทยาลัยราชภัฏภูเก็ต พบว่า การเรียนด้วยชุดกิจกรรม การเรียนรู้ ผู้เรียนมีระดับความพึงพอใจในระดับมาก สอดคล้อง</w:t>
      </w:r>
      <w:r w:rsidR="0066574B" w:rsidRPr="008470AB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="006364C3" w:rsidRPr="008470AB">
        <w:rPr>
          <w:rFonts w:ascii="TH SarabunPSK" w:hAnsi="TH SarabunPSK" w:cs="TH SarabunPSK"/>
          <w:sz w:val="32"/>
          <w:szCs w:val="32"/>
          <w:cs/>
        </w:rPr>
        <w:t>ผลการศึกษาของ</w:t>
      </w:r>
      <w:r w:rsidR="00D01CA2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64C3" w:rsidRPr="008470AB">
        <w:rPr>
          <w:rFonts w:ascii="TH SarabunPSK" w:hAnsi="TH SarabunPSK" w:cs="TH SarabunPSK"/>
          <w:sz w:val="32"/>
          <w:szCs w:val="32"/>
          <w:cs/>
        </w:rPr>
        <w:t>บุญ</w:t>
      </w:r>
      <w:r w:rsidR="001F039D" w:rsidRPr="008470AB">
        <w:rPr>
          <w:rFonts w:ascii="TH SarabunPSK" w:hAnsi="TH SarabunPSK" w:cs="TH SarabunPSK"/>
          <w:sz w:val="32"/>
          <w:szCs w:val="32"/>
          <w:cs/>
        </w:rPr>
        <w:t>ศิริ อนันตเศรษฐ</w:t>
      </w:r>
      <w:r w:rsidR="0098094D" w:rsidRPr="008470AB">
        <w:rPr>
          <w:rFonts w:ascii="TH SarabunPSK" w:hAnsi="TH SarabunPSK" w:cs="TH SarabunPSK"/>
          <w:sz w:val="32"/>
          <w:szCs w:val="32"/>
          <w:cs/>
        </w:rPr>
        <w:t xml:space="preserve"> (2544</w:t>
      </w:r>
      <w:r w:rsidR="006364C3" w:rsidRPr="008470AB">
        <w:rPr>
          <w:rFonts w:ascii="TH SarabunPSK" w:hAnsi="TH SarabunPSK" w:cs="TH SarabunPSK"/>
          <w:sz w:val="32"/>
          <w:szCs w:val="32"/>
          <w:cs/>
        </w:rPr>
        <w:t>) ที่ศึกษาวิจัยและพัฒนากระบวนการเรียนการสอนเพื่อเสริมสร้างความสามารถในการเรียนรู้ในระดับมหาวิทยาลัย ผลการศึกษาพบว่าเมื่อผู้เรียนที่เรียนโดยใช้ชุดกิจกรรมมีความพึงพอใจมาก เมื่อเปรียบเทียบกับการเรียนโดยการบรรยาย ดังนั้นจึงสามารถอภิปรายผลการวิจัยครั้งนี้ได้ว่า</w:t>
      </w:r>
      <w:r w:rsidR="0066574B" w:rsidRPr="008470AB">
        <w:rPr>
          <w:rFonts w:ascii="TH SarabunPSK" w:hAnsi="TH SarabunPSK" w:cs="TH SarabunPSK"/>
          <w:sz w:val="32"/>
          <w:szCs w:val="32"/>
          <w:cs/>
        </w:rPr>
        <w:t xml:space="preserve"> ชุดฝึกอบรม</w:t>
      </w:r>
      <w:r w:rsidR="006364C3" w:rsidRPr="008470AB">
        <w:rPr>
          <w:rFonts w:ascii="TH SarabunPSK" w:hAnsi="TH SarabunPSK" w:cs="TH SarabunPSK"/>
          <w:sz w:val="32"/>
          <w:szCs w:val="32"/>
          <w:cs/>
        </w:rPr>
        <w:t>ที่ผู้วิจัย</w:t>
      </w:r>
      <w:r w:rsidR="0066574B" w:rsidRPr="008470AB">
        <w:rPr>
          <w:rFonts w:ascii="TH SarabunPSK" w:hAnsi="TH SarabunPSK" w:cs="TH SarabunPSK"/>
          <w:sz w:val="32"/>
          <w:szCs w:val="32"/>
          <w:cs/>
        </w:rPr>
        <w:t>พัฒนา</w:t>
      </w:r>
      <w:r w:rsidR="006364C3" w:rsidRPr="008470AB">
        <w:rPr>
          <w:rFonts w:ascii="TH SarabunPSK" w:hAnsi="TH SarabunPSK" w:cs="TH SarabunPSK"/>
          <w:sz w:val="32"/>
          <w:szCs w:val="32"/>
          <w:cs/>
        </w:rPr>
        <w:t>ขึ้นสามารถสร้างความพึงพอใจให้กับ</w:t>
      </w:r>
      <w:r w:rsidR="0066574B" w:rsidRPr="008470AB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C464FA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3EEF" w:rsidRPr="008470AB">
        <w:rPr>
          <w:rFonts w:ascii="TH SarabunPSK" w:hAnsi="TH SarabunPSK" w:cs="TH SarabunPSK"/>
          <w:sz w:val="32"/>
          <w:szCs w:val="32"/>
          <w:cs/>
        </w:rPr>
        <w:t>สอดคล้องกับ นรีภัทร ผิวพอใช้ (</w:t>
      </w:r>
      <w:r w:rsidR="00563EEF" w:rsidRPr="008470AB">
        <w:rPr>
          <w:rFonts w:ascii="TH SarabunPSK" w:hAnsi="TH SarabunPSK" w:cs="TH SarabunPSK"/>
          <w:sz w:val="32"/>
          <w:szCs w:val="32"/>
        </w:rPr>
        <w:t>2555</w:t>
      </w:r>
      <w:r w:rsidR="00563EEF" w:rsidRPr="008470AB">
        <w:rPr>
          <w:rFonts w:ascii="TH SarabunPSK" w:hAnsi="TH SarabunPSK" w:cs="TH SarabunPSK"/>
          <w:sz w:val="32"/>
          <w:szCs w:val="32"/>
          <w:cs/>
        </w:rPr>
        <w:t>) ได้ศึกษาพัฒนารูปแบบชุดฝึกอบรมการส่งเสริมการรู้สารสนเทศตามลักษณะของกลุ่มผู้เรียน</w:t>
      </w:r>
      <w:r w:rsidR="003B0AB5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3EEF" w:rsidRPr="008470AB">
        <w:rPr>
          <w:rFonts w:ascii="TH SarabunPSK" w:hAnsi="TH SarabunPSK" w:cs="TH SarabunPSK"/>
          <w:sz w:val="32"/>
          <w:szCs w:val="32"/>
          <w:cs/>
        </w:rPr>
        <w:t>สำหรับนักศึกษาปริญญาบัณฑิต ผลการศึกษาพบว่าระดับการรู้สารสนเทศขอ</w:t>
      </w:r>
      <w:r w:rsidR="003B0AB5" w:rsidRPr="008470AB">
        <w:rPr>
          <w:rFonts w:ascii="TH SarabunPSK" w:hAnsi="TH SarabunPSK" w:cs="TH SarabunPSK"/>
          <w:sz w:val="32"/>
          <w:szCs w:val="32"/>
          <w:cs/>
        </w:rPr>
        <w:t xml:space="preserve">งนักศึกษา ในภาพรวมอยู่ในระดับดี </w:t>
      </w:r>
      <w:r w:rsidR="00563EEF" w:rsidRPr="008470AB">
        <w:rPr>
          <w:rFonts w:ascii="TH SarabunPSK" w:hAnsi="TH SarabunPSK" w:cs="TH SarabunPSK"/>
          <w:sz w:val="32"/>
          <w:szCs w:val="32"/>
          <w:cs/>
        </w:rPr>
        <w:t>แ</w:t>
      </w:r>
      <w:r w:rsidR="003B0AB5" w:rsidRPr="008470AB">
        <w:rPr>
          <w:rFonts w:ascii="TH SarabunPSK" w:hAnsi="TH SarabunPSK" w:cs="TH SarabunPSK"/>
          <w:sz w:val="32"/>
          <w:szCs w:val="32"/>
          <w:cs/>
        </w:rPr>
        <w:t>ละผลการทดลองใช้รูปแบบชุดฝึกอบรม</w:t>
      </w:r>
      <w:r w:rsidR="00563EEF" w:rsidRPr="008470AB">
        <w:rPr>
          <w:rFonts w:ascii="TH SarabunPSK" w:hAnsi="TH SarabunPSK" w:cs="TH SarabunPSK"/>
          <w:sz w:val="32"/>
          <w:szCs w:val="32"/>
          <w:cs/>
        </w:rPr>
        <w:t>พบว่าผลสัมฤทธิ์ทางการเรียนหลังอบรมสูงกว่าก่อนอบรมอย่างมีนัยสำคัญทางสถิติที่ระดับ .</w:t>
      </w:r>
      <w:r w:rsidR="00563EEF" w:rsidRPr="008470AB">
        <w:rPr>
          <w:rFonts w:ascii="TH SarabunPSK" w:hAnsi="TH SarabunPSK" w:cs="TH SarabunPSK"/>
          <w:sz w:val="32"/>
          <w:szCs w:val="32"/>
        </w:rPr>
        <w:t>05</w:t>
      </w:r>
      <w:r w:rsidR="00563EEF" w:rsidRPr="008470AB">
        <w:rPr>
          <w:rFonts w:ascii="TH SarabunPSK" w:hAnsi="TH SarabunPSK" w:cs="TH SarabunPSK"/>
          <w:sz w:val="32"/>
          <w:szCs w:val="32"/>
          <w:cs/>
        </w:rPr>
        <w:t xml:space="preserve"> และนักศึกษามีความพึงพอใจต่อชุดฝึกอบรมอยู่ในระดับมาก</w:t>
      </w:r>
    </w:p>
    <w:p w:rsidR="006D0B6B" w:rsidRPr="008470AB" w:rsidRDefault="006D0B6B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70A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571FD2" w:rsidRPr="008470AB" w:rsidRDefault="00571FD2" w:rsidP="00571FD2">
      <w:pPr>
        <w:pStyle w:val="NoSpacing"/>
        <w:jc w:val="both"/>
        <w:rPr>
          <w:rFonts w:ascii="TH SarabunPSK" w:hAnsi="TH SarabunPSK" w:cs="TH SarabunPSK"/>
          <w:sz w:val="32"/>
          <w:szCs w:val="32"/>
          <w:cs/>
        </w:rPr>
      </w:pPr>
      <w:r w:rsidRPr="008470AB">
        <w:rPr>
          <w:rFonts w:ascii="TH SarabunPSK" w:hAnsi="TH SarabunPSK" w:cs="TH SarabunPSK"/>
          <w:b/>
          <w:bCs/>
          <w:sz w:val="32"/>
          <w:szCs w:val="32"/>
        </w:rPr>
        <w:tab/>
      </w:r>
      <w:r w:rsidRPr="008470AB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="000C2B5A" w:rsidRPr="008470AB">
        <w:rPr>
          <w:rFonts w:ascii="TH SarabunPSK" w:hAnsi="TH SarabunPSK" w:cs="TH SarabunPSK" w:hint="cs"/>
          <w:sz w:val="32"/>
          <w:szCs w:val="32"/>
          <w:cs/>
        </w:rPr>
        <w:t>ในการนำผลการวิจัยไปใช้</w:t>
      </w:r>
    </w:p>
    <w:p w:rsidR="00AC1E0A" w:rsidRPr="008470AB" w:rsidRDefault="006C4A26" w:rsidP="006C4A26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lang w:val="en-US"/>
        </w:rPr>
        <w:t>1</w:t>
      </w:r>
      <w:r w:rsidRPr="008470AB">
        <w:rPr>
          <w:rFonts w:ascii="TH SarabunPSK" w:hAnsi="TH SarabunPSK" w:cs="TH SarabunPSK"/>
          <w:sz w:val="32"/>
          <w:szCs w:val="32"/>
          <w:cs/>
          <w:lang w:val="en-US"/>
        </w:rPr>
        <w:t xml:space="preserve">. </w:t>
      </w:r>
      <w:r w:rsidRPr="008470AB">
        <w:rPr>
          <w:rFonts w:ascii="TH SarabunPSK" w:hAnsi="TH SarabunPSK" w:cs="TH SarabunPSK"/>
          <w:sz w:val="32"/>
          <w:szCs w:val="32"/>
          <w:cs/>
        </w:rPr>
        <w:t>ผลการวิจัยครั้งนี้ สามารถใช้เป็นข้อมูลสำหรับผู้บริหาร อาจารย์ผู้สอน และมหาวิทยาลัยทั้งภาครัฐ และภาคเอกชน เพื่อเป็นแนวทางนำไปใช้พัฒนาคุณภาพชีวิตของนักศึกษาใรการปรับปรุงตนเองให้มีคุณภาพชีวิตให้ดีขึ้น ตลอดจนการปรับปรุงการเรียน</w:t>
      </w:r>
      <w:r w:rsidR="00D50DE5" w:rsidRPr="008470AB">
        <w:rPr>
          <w:rFonts w:ascii="TH SarabunPSK" w:hAnsi="TH SarabunPSK" w:cs="TH SarabunPSK"/>
          <w:sz w:val="32"/>
          <w:szCs w:val="32"/>
          <w:cs/>
        </w:rPr>
        <w:t>การสอนในการจัดกิจกรรมนักศึกษา</w:t>
      </w:r>
      <w:r w:rsidR="00D50DE5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  <w:cs/>
        </w:rPr>
        <w:t>และการแนะแนวให้มีประสิทธิภาพมากยิ่งขึ้น</w:t>
      </w:r>
    </w:p>
    <w:p w:rsidR="00F522BF" w:rsidRPr="008470AB" w:rsidRDefault="00F522BF" w:rsidP="006C4A26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470AB">
        <w:rPr>
          <w:rFonts w:ascii="TH SarabunPSK" w:hAnsi="TH SarabunPSK" w:cs="TH SarabunPSK" w:hint="cs"/>
          <w:sz w:val="32"/>
          <w:szCs w:val="32"/>
          <w:cs/>
          <w:lang w:val="en-US"/>
        </w:rPr>
        <w:t>สถาบั</w:t>
      </w:r>
      <w:r w:rsidR="009658CA" w:rsidRPr="008470AB">
        <w:rPr>
          <w:rFonts w:ascii="TH SarabunPSK" w:hAnsi="TH SarabunPSK" w:cs="TH SarabunPSK" w:hint="cs"/>
          <w:sz w:val="32"/>
          <w:szCs w:val="32"/>
          <w:cs/>
          <w:lang w:val="en-US"/>
        </w:rPr>
        <w:t>นการศึกษาสามารถนำชุดฝึกอบรมการ</w:t>
      </w:r>
      <w:r w:rsidRPr="008470AB">
        <w:rPr>
          <w:rFonts w:ascii="TH SarabunPSK" w:hAnsi="TH SarabunPSK" w:cs="TH SarabunPSK" w:hint="cs"/>
          <w:sz w:val="32"/>
          <w:szCs w:val="32"/>
          <w:cs/>
          <w:lang w:val="en-US"/>
        </w:rPr>
        <w:t>เสริมสร้างคุณภาพชีวิตของ</w:t>
      </w:r>
      <w:r w:rsidR="007E1BD0" w:rsidRPr="008470AB">
        <w:rPr>
          <w:rFonts w:ascii="TH SarabunPSK" w:hAnsi="TH SarabunPSK" w:cs="TH SarabunPSK"/>
          <w:sz w:val="32"/>
          <w:szCs w:val="32"/>
          <w:cs/>
          <w:lang w:val="en-US"/>
        </w:rPr>
        <w:t>มหาวิทยาลัยราชภัฎ ในเขตกรุงเทพมหานคร</w:t>
      </w:r>
      <w:r w:rsidRPr="008470A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มาใช้ในการจัดการเรียนการสอน เพื่อให้นักศึกษาสามารถดำเนินชีวิตของตนเองในด้านที่มีปัญหาให้มีคุณภาพชีวิตที่ดีขึ้น อีกทั้งอาจารย์ผู้สอนและอาจารย์ที่ปรึกษานักศึกษา ได้ช่วยเหลือเพื่อให้นักศึกษามีคุณภาพชีวิตที่ดี</w:t>
      </w:r>
    </w:p>
    <w:p w:rsidR="007E1BD0" w:rsidRPr="008470AB" w:rsidRDefault="007E1BD0" w:rsidP="00A6061A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8470AB">
        <w:rPr>
          <w:rFonts w:ascii="TH SarabunPSK" w:hAnsi="TH SarabunPSK" w:cs="TH SarabunPSK"/>
          <w:sz w:val="32"/>
          <w:szCs w:val="32"/>
          <w:lang w:val="en-US"/>
        </w:rPr>
        <w:t>3</w:t>
      </w:r>
      <w:r w:rsidRPr="008470AB">
        <w:rPr>
          <w:rFonts w:ascii="TH SarabunPSK" w:hAnsi="TH SarabunPSK" w:cs="TH SarabunPSK"/>
          <w:sz w:val="32"/>
          <w:szCs w:val="32"/>
          <w:cs/>
          <w:lang w:val="en-US"/>
        </w:rPr>
        <w:t>. เสริมสร้างคุณภาพชีวิตของนักศึกษา</w:t>
      </w:r>
      <w:r w:rsidRPr="008470A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มหาวิทยาลัยราชภัฎ</w:t>
      </w:r>
      <w:r w:rsidRPr="008470AB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8470AB">
        <w:rPr>
          <w:rFonts w:ascii="TH SarabunPSK" w:hAnsi="TH SarabunPSK" w:cs="TH SarabunPSK" w:hint="cs"/>
          <w:sz w:val="32"/>
          <w:szCs w:val="32"/>
          <w:cs/>
          <w:lang w:val="en-US"/>
        </w:rPr>
        <w:t>ในเขตกรุงเทพมหานคร</w:t>
      </w:r>
      <w:r w:rsidR="00A6061A" w:rsidRPr="008470A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  <w:cs/>
          <w:lang w:val="en-US"/>
        </w:rPr>
        <w:t>ควรศึกษาวิจัยเพื่อพัฒนาเพิ่ม</w:t>
      </w:r>
      <w:r w:rsidR="00A6061A" w:rsidRPr="008470AB">
        <w:rPr>
          <w:rFonts w:ascii="TH SarabunPSK" w:hAnsi="TH SarabunPSK" w:cs="TH SarabunPSK"/>
          <w:sz w:val="32"/>
          <w:szCs w:val="32"/>
          <w:cs/>
          <w:lang w:val="en-US"/>
        </w:rPr>
        <w:t>เติมให้มีความเหมาะสมกับบริบทของ</w:t>
      </w:r>
      <w:r w:rsidR="00A6061A" w:rsidRPr="008470A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สถาบันอุดมศึกษาในภาคอื่นๆ </w:t>
      </w:r>
    </w:p>
    <w:p w:rsidR="00416129" w:rsidRPr="008470AB" w:rsidRDefault="00416129" w:rsidP="006C4A26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8470AB">
        <w:rPr>
          <w:rFonts w:ascii="TH SarabunPSK" w:hAnsi="TH SarabunPSK" w:cs="TH SarabunPSK" w:hint="cs"/>
          <w:sz w:val="32"/>
          <w:szCs w:val="32"/>
          <w:cs/>
          <w:lang w:val="en-US"/>
        </w:rPr>
        <w:t>ข้อเสนอแนะในการวิจัยครั้งต่อไป</w:t>
      </w:r>
    </w:p>
    <w:p w:rsidR="00416129" w:rsidRPr="008470AB" w:rsidRDefault="00416129" w:rsidP="006C4A26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8470AB">
        <w:rPr>
          <w:rFonts w:ascii="TH SarabunPSK" w:hAnsi="TH SarabunPSK" w:cs="TH SarabunPSK" w:hint="cs"/>
          <w:sz w:val="32"/>
          <w:szCs w:val="32"/>
          <w:cs/>
          <w:lang w:val="en-US"/>
        </w:rPr>
        <w:t>1</w:t>
      </w:r>
      <w:r w:rsidRPr="008470AB">
        <w:rPr>
          <w:rFonts w:ascii="TH SarabunPSK" w:hAnsi="TH SarabunPSK" w:cs="TH SarabunPSK"/>
          <w:sz w:val="32"/>
          <w:szCs w:val="32"/>
          <w:cs/>
          <w:lang w:val="en-US"/>
        </w:rPr>
        <w:t>. ควรทำวิจัยติดตามผลหลังจากนักศึกษาได้สำเร็จการศึกษาไปแล้ว เพื่อติดตามดูคุณภาพชีวิตของ</w:t>
      </w:r>
      <w:r w:rsidRPr="008470AB">
        <w:rPr>
          <w:rFonts w:ascii="TH SarabunPSK" w:hAnsi="TH SarabunPSK" w:cs="TH SarabunPSK"/>
          <w:sz w:val="32"/>
          <w:szCs w:val="32"/>
          <w:cs/>
          <w:lang w:val="en-US"/>
        </w:rPr>
        <w:lastRenderedPageBreak/>
        <w:t>นักศึกษาในระยะยาว</w:t>
      </w:r>
    </w:p>
    <w:p w:rsidR="000C2B5A" w:rsidRPr="008470AB" w:rsidRDefault="000C2B5A" w:rsidP="000C2B5A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8470AB">
        <w:rPr>
          <w:rFonts w:ascii="TH SarabunPSK" w:hAnsi="TH SarabunPSK" w:cs="TH SarabunPSK"/>
          <w:sz w:val="32"/>
          <w:szCs w:val="32"/>
          <w:lang w:val="en-US"/>
        </w:rPr>
        <w:t>2</w:t>
      </w:r>
      <w:r w:rsidRPr="008470AB">
        <w:rPr>
          <w:rFonts w:ascii="TH SarabunPSK" w:hAnsi="TH SarabunPSK" w:cs="TH SarabunPSK"/>
          <w:sz w:val="32"/>
          <w:szCs w:val="32"/>
          <w:cs/>
          <w:lang w:val="en-US"/>
        </w:rPr>
        <w:t>. การวิจัยครั้งนี้ได้ทำการศึกษากับนักศึกษามหาวิทยาลัยภาคราชภัฏ ในเขตกรุงเทพมหานคร</w:t>
      </w:r>
      <w:r w:rsidRPr="008470A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  <w:cs/>
          <w:lang w:val="en-US"/>
        </w:rPr>
        <w:t>เท่านั้น จึงไม่ครอบคลุมไปยังนักศึกษามหาวิทยาลัยราชภัฏภาคอื่น ดังนั้นจึงควรไปศึกษากับกลุ่มตัวอย่างอื่นๆ</w:t>
      </w:r>
    </w:p>
    <w:p w:rsidR="00416129" w:rsidRPr="008470AB" w:rsidRDefault="00416129" w:rsidP="006C4A26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</w:p>
    <w:p w:rsidR="00AC1E0A" w:rsidRPr="008470AB" w:rsidRDefault="00AC1E0A" w:rsidP="00AC1E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70AB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:rsidR="00AC1E0A" w:rsidRPr="008470AB" w:rsidRDefault="002B6332" w:rsidP="00AC1E0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 w:hint="cs"/>
          <w:sz w:val="32"/>
          <w:szCs w:val="32"/>
          <w:cs/>
        </w:rPr>
        <w:t>ขอขอบคุณ ภาควิชาการอุดมศึกษา คณะศึกษาศาสตร์ มหาวิทยาลัยศรีนครินทรวิโรฒ</w:t>
      </w:r>
    </w:p>
    <w:p w:rsidR="00E54597" w:rsidRPr="008470AB" w:rsidRDefault="00E54597" w:rsidP="00C464FA">
      <w:pPr>
        <w:pStyle w:val="BodyText"/>
        <w:widowControl w:val="0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</w:p>
    <w:p w:rsidR="006D0B6B" w:rsidRPr="008470AB" w:rsidRDefault="00EE2D33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70AB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7331D2" w:rsidRPr="008470AB" w:rsidRDefault="00A32F55" w:rsidP="006B3D98">
      <w:pPr>
        <w:pStyle w:val="NoSpacing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(</w:t>
      </w:r>
      <w:r w:rsidRPr="008470AB">
        <w:rPr>
          <w:rFonts w:ascii="TH SarabunPSK" w:hAnsi="TH SarabunPSK" w:cs="TH SarabunPSK"/>
          <w:sz w:val="32"/>
          <w:szCs w:val="32"/>
        </w:rPr>
        <w:t>2546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)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โครงการผลิตครูการศึกษาขั้นพื้นฐานระดับปริญญาตรี (หลักสูตร </w:t>
      </w:r>
      <w:r w:rsidRPr="008470AB">
        <w:rPr>
          <w:rFonts w:ascii="TH SarabunPSK" w:hAnsi="TH SarabunPSK" w:cs="TH SarabunPSK"/>
          <w:sz w:val="32"/>
          <w:szCs w:val="32"/>
        </w:rPr>
        <w:t xml:space="preserve">5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ปี) กรุงเทพฯ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ม</w:t>
      </w:r>
      <w:r w:rsidRPr="008470AB">
        <w:rPr>
          <w:rFonts w:ascii="TH SarabunPSK" w:hAnsi="TH SarabunPSK" w:cs="TH SarabunPSK"/>
          <w:sz w:val="32"/>
          <w:szCs w:val="32"/>
          <w:cs/>
        </w:rPr>
        <w:t>.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ป</w:t>
      </w:r>
      <w:r w:rsidRPr="008470AB">
        <w:rPr>
          <w:rFonts w:ascii="TH SarabunPSK" w:hAnsi="TH SarabunPSK" w:cs="TH SarabunPSK"/>
          <w:sz w:val="32"/>
          <w:szCs w:val="32"/>
          <w:cs/>
        </w:rPr>
        <w:t>.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ป</w:t>
      </w:r>
      <w:r w:rsidRPr="008470AB">
        <w:rPr>
          <w:rFonts w:ascii="TH SarabunPSK" w:hAnsi="TH SarabunPSK" w:cs="TH SarabunPSK"/>
          <w:sz w:val="32"/>
          <w:szCs w:val="32"/>
          <w:cs/>
        </w:rPr>
        <w:t>.</w:t>
      </w:r>
    </w:p>
    <w:p w:rsidR="00723D2D" w:rsidRPr="008470AB" w:rsidRDefault="00B45D37" w:rsidP="00723D2D">
      <w:pPr>
        <w:autoSpaceDE w:val="0"/>
        <w:autoSpaceDN w:val="0"/>
        <w:adjustRightInd w:val="0"/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กัญจนพร อ่วมสำอางค์.</w:t>
      </w:r>
      <w:r w:rsidR="00723D2D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  <w:cs/>
        </w:rPr>
        <w:t>(2547). การศึกษาคุณภาพชีวิตของนักเรียนระดับมัธยมศึกษาสังกัดกอง</w:t>
      </w:r>
      <w:r w:rsidRPr="008470AB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การศึกษาสงเคราะห์ กรมสามัญศึกษา เขตภาคกลาง.  </w:t>
      </w:r>
      <w:r w:rsidR="00723D2D" w:rsidRPr="008470AB">
        <w:rPr>
          <w:rFonts w:ascii="TH SarabunPSK" w:hAnsi="TH SarabunPSK" w:cs="TH SarabunPSK" w:hint="cs"/>
          <w:sz w:val="32"/>
          <w:szCs w:val="32"/>
          <w:cs/>
        </w:rPr>
        <w:t>(ปริญญานิพนธ์ มหาบัณฑิต</w:t>
      </w:r>
      <w:r w:rsidR="00723D2D" w:rsidRPr="008470AB">
        <w:rPr>
          <w:rFonts w:ascii="TH SarabunPSK" w:hAnsi="TH SarabunPSK" w:cs="TH SarabunPSK"/>
          <w:sz w:val="32"/>
          <w:szCs w:val="32"/>
        </w:rPr>
        <w:t xml:space="preserve">, </w:t>
      </w:r>
      <w:r w:rsidRPr="008470AB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B45D37" w:rsidRPr="008470AB" w:rsidRDefault="00B45D37" w:rsidP="00723D2D">
      <w:pPr>
        <w:autoSpaceDE w:val="0"/>
        <w:autoSpaceDN w:val="0"/>
        <w:adjustRightInd w:val="0"/>
        <w:spacing w:after="0"/>
        <w:ind w:left="567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ศรีนครินทรวิโรฒ.</w:t>
      </w:r>
    </w:p>
    <w:p w:rsidR="00A52196" w:rsidRPr="008470AB" w:rsidRDefault="00A52196" w:rsidP="00A52196">
      <w:pPr>
        <w:autoSpaceDE w:val="0"/>
        <w:autoSpaceDN w:val="0"/>
        <w:adjustRightInd w:val="0"/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ขวัญฤทัย ทองบุญฤทธิ์. (</w:t>
      </w:r>
      <w:r w:rsidRPr="008470AB">
        <w:rPr>
          <w:rFonts w:ascii="TH SarabunPSK" w:hAnsi="TH SarabunPSK" w:cs="TH SarabunPSK"/>
          <w:sz w:val="32"/>
          <w:szCs w:val="32"/>
        </w:rPr>
        <w:t xml:space="preserve">2559, 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กรกฎาคม - ธันวาคม). การศึกษาผลสัมฤทธิ์ทางการเรียนของนักศึกษาดวยบทเรียน </w:t>
      </w:r>
      <w:r w:rsidRPr="008470AB">
        <w:rPr>
          <w:rFonts w:ascii="TH SarabunPSK" w:hAnsi="TH SarabunPSK" w:cs="TH SarabunPSK"/>
          <w:sz w:val="32"/>
          <w:szCs w:val="32"/>
        </w:rPr>
        <w:t>e</w:t>
      </w:r>
      <w:r w:rsidRPr="008470AB">
        <w:rPr>
          <w:rFonts w:ascii="TH SarabunPSK" w:hAnsi="TH SarabunPSK" w:cs="TH SarabunPSK"/>
          <w:sz w:val="32"/>
          <w:szCs w:val="32"/>
          <w:cs/>
        </w:rPr>
        <w:t>-</w:t>
      </w:r>
      <w:r w:rsidRPr="008470AB">
        <w:rPr>
          <w:rFonts w:ascii="TH SarabunPSK" w:hAnsi="TH SarabunPSK" w:cs="TH SarabunPSK"/>
          <w:sz w:val="32"/>
          <w:szCs w:val="32"/>
        </w:rPr>
        <w:t xml:space="preserve">Learning 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รายวิชาวิทยาศาสตรและเทคโนโลยีเพื่อการพัฒนา. สักทอง:วารสารวิทยาศาสตรและเทคโนโลยี (สทวท.). </w:t>
      </w:r>
      <w:r w:rsidRPr="008470AB">
        <w:rPr>
          <w:rFonts w:ascii="TH SarabunPSK" w:hAnsi="TH SarabunPSK" w:cs="TH SarabunPSK"/>
          <w:sz w:val="32"/>
          <w:szCs w:val="32"/>
        </w:rPr>
        <w:t>3</w:t>
      </w:r>
      <w:r w:rsidRPr="008470AB">
        <w:rPr>
          <w:rFonts w:ascii="TH SarabunPSK" w:hAnsi="TH SarabunPSK" w:cs="TH SarabunPSK"/>
          <w:sz w:val="32"/>
          <w:szCs w:val="32"/>
          <w:cs/>
        </w:rPr>
        <w:t>(</w:t>
      </w:r>
      <w:r w:rsidRPr="008470AB">
        <w:rPr>
          <w:rFonts w:ascii="TH SarabunPSK" w:hAnsi="TH SarabunPSK" w:cs="TH SarabunPSK"/>
          <w:sz w:val="32"/>
          <w:szCs w:val="32"/>
        </w:rPr>
        <w:t>2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): </w:t>
      </w:r>
      <w:r w:rsidRPr="008470AB">
        <w:rPr>
          <w:rFonts w:ascii="TH SarabunPSK" w:hAnsi="TH SarabunPSK" w:cs="TH SarabunPSK"/>
          <w:sz w:val="32"/>
          <w:szCs w:val="32"/>
        </w:rPr>
        <w:t xml:space="preserve">41 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470AB">
        <w:rPr>
          <w:rFonts w:ascii="TH SarabunPSK" w:hAnsi="TH SarabunPSK" w:cs="TH SarabunPSK"/>
          <w:sz w:val="32"/>
          <w:szCs w:val="32"/>
        </w:rPr>
        <w:t>46</w:t>
      </w:r>
      <w:r w:rsidRPr="008470AB">
        <w:rPr>
          <w:rFonts w:ascii="TH SarabunPSK" w:hAnsi="TH SarabunPSK" w:cs="TH SarabunPSK"/>
          <w:sz w:val="32"/>
          <w:szCs w:val="32"/>
          <w:cs/>
        </w:rPr>
        <w:t>.</w:t>
      </w:r>
    </w:p>
    <w:p w:rsidR="001F7891" w:rsidRPr="008470AB" w:rsidRDefault="001F7891" w:rsidP="001F7891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จงกลนี ชุติมาเทวินทร์. (</w:t>
      </w:r>
      <w:r w:rsidRPr="008470AB">
        <w:rPr>
          <w:rFonts w:ascii="TH SarabunPSK" w:hAnsi="TH SarabunPSK" w:cs="TH SarabunPSK"/>
          <w:sz w:val="32"/>
          <w:szCs w:val="32"/>
        </w:rPr>
        <w:t>2542</w:t>
      </w:r>
      <w:r w:rsidRPr="008470AB">
        <w:rPr>
          <w:rFonts w:ascii="TH SarabunPSK" w:hAnsi="TH SarabunPSK" w:cs="TH SarabunPSK"/>
          <w:sz w:val="32"/>
          <w:szCs w:val="32"/>
          <w:cs/>
        </w:rPr>
        <w:t>). การฝึกอบรมเชิงพัฒนา. กรุงเทพฯ: เออีฟวิ่ง.</w:t>
      </w:r>
    </w:p>
    <w:p w:rsidR="008E2001" w:rsidRPr="008470AB" w:rsidRDefault="008E2001" w:rsidP="001C269E">
      <w:pPr>
        <w:autoSpaceDE w:val="0"/>
        <w:autoSpaceDN w:val="0"/>
        <w:adjustRightInd w:val="0"/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นรีภัทร ผิวพอใช้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. (</w:t>
      </w:r>
      <w:r w:rsidR="001C269E" w:rsidRPr="008470AB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กุมภาพันธ์, </w:t>
      </w:r>
      <w:r w:rsidR="001C269E" w:rsidRPr="008470AB">
        <w:rPr>
          <w:rFonts w:ascii="TH SarabunPSK" w:hAnsi="TH SarabunPSK" w:cs="TH SarabunPSK"/>
          <w:sz w:val="32"/>
          <w:szCs w:val="32"/>
        </w:rPr>
        <w:t>2555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)</w:t>
      </w:r>
      <w:r w:rsidRPr="008470AB">
        <w:rPr>
          <w:rFonts w:ascii="TH SarabunPSK" w:hAnsi="TH SarabunPSK" w:cs="TH SarabunPSK"/>
          <w:sz w:val="32"/>
          <w:szCs w:val="32"/>
          <w:cs/>
        </w:rPr>
        <w:t>.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  <w:cs/>
        </w:rPr>
        <w:t>การพัฒนารูปแบบชุดฝึกอบรมการส่งเสริมการรู้สารสนเทศ ตามลักษณะของกลุ่มผู้เรียนสำหรับนักศึกษาปริญญาบัณฑิต</w:t>
      </w:r>
      <w:r w:rsidR="001C269E" w:rsidRPr="00847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C269E" w:rsidRPr="008470AB">
        <w:rPr>
          <w:rFonts w:ascii="TH SarabunPSK" w:hAnsi="TH SarabunPSK" w:cs="TH SarabunPSK" w:hint="cs"/>
          <w:sz w:val="32"/>
          <w:szCs w:val="32"/>
          <w:cs/>
        </w:rPr>
        <w:t>วารสารครุศาสตร์. 39(2)</w:t>
      </w:r>
      <w:r w:rsidR="001C269E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C269E" w:rsidRPr="008470AB">
        <w:rPr>
          <w:rFonts w:ascii="TH SarabunPSK" w:hAnsi="TH SarabunPSK" w:cs="TH SarabunPSK"/>
          <w:sz w:val="32"/>
          <w:szCs w:val="32"/>
        </w:rPr>
        <w:t xml:space="preserve">68 </w:t>
      </w:r>
      <w:r w:rsidR="001C269E" w:rsidRPr="008470A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1C269E" w:rsidRPr="008470AB">
        <w:rPr>
          <w:rFonts w:ascii="TH SarabunPSK" w:hAnsi="TH SarabunPSK" w:cs="TH SarabunPSK"/>
          <w:sz w:val="32"/>
          <w:szCs w:val="32"/>
        </w:rPr>
        <w:t>84</w:t>
      </w:r>
      <w:r w:rsidR="001C269E" w:rsidRPr="008470AB">
        <w:rPr>
          <w:rFonts w:ascii="TH SarabunPSK" w:hAnsi="TH SarabunPSK" w:cs="TH SarabunPSK"/>
          <w:sz w:val="32"/>
          <w:szCs w:val="32"/>
          <w:cs/>
        </w:rPr>
        <w:t>.</w:t>
      </w:r>
    </w:p>
    <w:p w:rsidR="007D2D8B" w:rsidRPr="008470AB" w:rsidRDefault="007D2D8B" w:rsidP="007D2D8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นิพนธ์ ศุขปรีดี. (</w:t>
      </w:r>
      <w:r w:rsidRPr="008470AB">
        <w:rPr>
          <w:rFonts w:ascii="TH SarabunPSK" w:hAnsi="TH SarabunPSK" w:cs="TH SarabunPSK"/>
          <w:sz w:val="32"/>
          <w:szCs w:val="32"/>
        </w:rPr>
        <w:t>2537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). ประมวลสาระชุดวิชาเทคโนโลยีและสื่ออสารการฝึกอบรม หน่วยที </w:t>
      </w:r>
      <w:r w:rsidRPr="008470AB">
        <w:rPr>
          <w:rFonts w:ascii="TH SarabunPSK" w:hAnsi="TH SarabunPSK" w:cs="TH SarabunPSK"/>
          <w:sz w:val="32"/>
          <w:szCs w:val="32"/>
        </w:rPr>
        <w:t xml:space="preserve">8 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470AB">
        <w:rPr>
          <w:rFonts w:ascii="TH SarabunPSK" w:hAnsi="TH SarabunPSK" w:cs="TH SarabunPSK"/>
          <w:sz w:val="32"/>
          <w:szCs w:val="32"/>
        </w:rPr>
        <w:t>11</w:t>
      </w:r>
      <w:r w:rsidRPr="008470AB">
        <w:rPr>
          <w:rFonts w:ascii="TH SarabunPSK" w:hAnsi="TH SarabunPSK" w:cs="TH SarabunPSK"/>
          <w:sz w:val="32"/>
          <w:szCs w:val="32"/>
          <w:cs/>
        </w:rPr>
        <w:t>.</w:t>
      </w:r>
    </w:p>
    <w:p w:rsidR="007D2D8B" w:rsidRPr="008470AB" w:rsidRDefault="007D2D8B" w:rsidP="007D2D8B">
      <w:pPr>
        <w:autoSpaceDE w:val="0"/>
        <w:autoSpaceDN w:val="0"/>
        <w:adjustRightInd w:val="0"/>
        <w:spacing w:after="0"/>
        <w:ind w:left="567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</w:rPr>
        <w:tab/>
      </w:r>
      <w:r w:rsidRPr="008470AB">
        <w:rPr>
          <w:rFonts w:ascii="TH SarabunPSK" w:hAnsi="TH SarabunPSK" w:cs="TH SarabunPSK"/>
          <w:sz w:val="32"/>
          <w:szCs w:val="32"/>
          <w:cs/>
        </w:rPr>
        <w:t>นนทบุรี: มหาวิทยาลัยสุโขทัยธรรมาธิราช.</w:t>
      </w:r>
    </w:p>
    <w:p w:rsidR="00FE19A0" w:rsidRPr="008470AB" w:rsidRDefault="00FE19A0" w:rsidP="00FE19A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ธวัชชัย จิตวารินทร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. (2560). </w:t>
      </w:r>
      <w:r w:rsidRPr="008470AB">
        <w:rPr>
          <w:rFonts w:ascii="TH SarabunPSK" w:hAnsi="TH SarabunPSK" w:cs="TH SarabunPSK"/>
          <w:sz w:val="32"/>
          <w:szCs w:val="32"/>
          <w:cs/>
        </w:rPr>
        <w:t>การพัฒนาชุดกิจกรรมการเรียนการสอนที่ใช้กระบวนการแปรรูปผลผลิต</w:t>
      </w:r>
    </w:p>
    <w:p w:rsidR="00FE19A0" w:rsidRPr="008470AB" w:rsidRDefault="00FE19A0" w:rsidP="00FE19A0">
      <w:pPr>
        <w:autoSpaceDE w:val="0"/>
        <w:autoSpaceDN w:val="0"/>
        <w:adjustRightInd w:val="0"/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ทางการเกษตรในท้องถิ่นหน่วยการเรียนรู้ที่ 2 เรื่อง วิธีการทางวิทยาศาสตร์กับการแก้ปัญหา</w:t>
      </w:r>
      <w:r w:rsidRPr="008470AB">
        <w:rPr>
          <w:rFonts w:ascii="TH SarabunPSK" w:hAnsi="TH SarabunPSK" w:cs="TH SarabunPSK"/>
          <w:sz w:val="32"/>
          <w:szCs w:val="32"/>
          <w:cs/>
        </w:rPr>
        <w:br/>
        <w:t>วิชาวิทยาศาสตร์เพื่อชีวิตส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ำ</w:t>
      </w:r>
      <w:r w:rsidRPr="008470AB">
        <w:rPr>
          <w:rFonts w:ascii="TH SarabunPSK" w:hAnsi="TH SarabunPSK" w:cs="TH SarabunPSK"/>
          <w:sz w:val="32"/>
          <w:szCs w:val="32"/>
          <w:cs/>
        </w:rPr>
        <w:t>หรับนักศึกษาระดับอนุปริญญาวิทยาลัยชุมชนพังงา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. วารสารปริชาติ. ฉบับพิเศษ: 1-7. </w:t>
      </w:r>
    </w:p>
    <w:p w:rsidR="00B45D37" w:rsidRPr="008470AB" w:rsidRDefault="00B45D37" w:rsidP="00B45D37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ธวัชชัย เอกสันติ. (</w:t>
      </w:r>
      <w:r w:rsidRPr="008470AB">
        <w:rPr>
          <w:rFonts w:ascii="TH SarabunPSK" w:eastAsia="Times New Roman" w:hAnsi="TH SarabunPSK" w:cs="TH SarabunPSK"/>
          <w:sz w:val="32"/>
          <w:szCs w:val="32"/>
        </w:rPr>
        <w:t>2554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). การประยุกต์ทักษะชีวิตร่วมกับแรงสนับสนุนทางสังคม เพื่อปรับพฤติกรรม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7331D2" w:rsidRPr="008470AB" w:rsidRDefault="00B45D37" w:rsidP="00B45D37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470A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การเล่นเกมส์ออนไลน์ของวัยรุ่น. </w:t>
      </w:r>
      <w:r w:rsidR="00723D2D" w:rsidRPr="008470AB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ปริญญา</w:t>
      </w:r>
      <w:r w:rsidR="00723D2D" w:rsidRPr="008470AB">
        <w:rPr>
          <w:rFonts w:ascii="TH SarabunPSK" w:eastAsia="Times New Roman" w:hAnsi="TH SarabunPSK" w:cs="TH SarabunPSK" w:hint="cs"/>
          <w:sz w:val="32"/>
          <w:szCs w:val="32"/>
          <w:cs/>
        </w:rPr>
        <w:t>นิพนธ์ มหาบัณฑิต</w:t>
      </w:r>
      <w:r w:rsidR="00723D2D" w:rsidRPr="008470AB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มหาวิทยาลัยมหิดล</w:t>
      </w:r>
      <w:r w:rsidR="00723D2D" w:rsidRPr="008470AB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B45D37" w:rsidRPr="008470AB" w:rsidRDefault="00723D2D" w:rsidP="00B45D37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470AB">
        <w:rPr>
          <w:rFonts w:ascii="TH SarabunPSK" w:eastAsia="Times New Roman" w:hAnsi="TH SarabunPSK" w:cs="TH SarabunPSK"/>
          <w:sz w:val="32"/>
          <w:szCs w:val="32"/>
          <w:cs/>
        </w:rPr>
        <w:t xml:space="preserve">บังอร </w:t>
      </w:r>
      <w:r w:rsidR="00B45D37" w:rsidRPr="008470AB">
        <w:rPr>
          <w:rFonts w:ascii="TH SarabunPSK" w:eastAsia="Times New Roman" w:hAnsi="TH SarabunPSK" w:cs="TH SarabunPSK"/>
          <w:sz w:val="32"/>
          <w:szCs w:val="32"/>
          <w:cs/>
        </w:rPr>
        <w:t xml:space="preserve">ศรีวรรณ. (2542). คุณภาพชีวิตของนักศึกษาสถาบันราชภัฏจันทรเกษม. </w:t>
      </w:r>
      <w:r w:rsidR="00500EC1" w:rsidRPr="008470AB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B45D37" w:rsidRPr="008470AB">
        <w:rPr>
          <w:rFonts w:ascii="TH SarabunPSK" w:eastAsia="Times New Roman" w:hAnsi="TH SarabunPSK" w:cs="TH SarabunPSK"/>
          <w:sz w:val="32"/>
          <w:szCs w:val="32"/>
          <w:cs/>
        </w:rPr>
        <w:t>วิทยานิพนธ์</w:t>
      </w:r>
      <w:r w:rsidR="00500EC1" w:rsidRPr="008470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00EC1" w:rsidRPr="008470AB">
        <w:rPr>
          <w:rFonts w:ascii="TH SarabunPSK" w:eastAsia="Times New Roman" w:hAnsi="TH SarabunPSK" w:cs="TH SarabunPSK"/>
          <w:sz w:val="32"/>
          <w:szCs w:val="32"/>
          <w:cs/>
        </w:rPr>
        <w:t>ปริญญา</w:t>
      </w:r>
      <w:r w:rsidR="00500EC1" w:rsidRPr="008470AB">
        <w:rPr>
          <w:rFonts w:ascii="TH SarabunPSK" w:eastAsia="Times New Roman" w:hAnsi="TH SarabunPSK" w:cs="TH SarabunPSK"/>
          <w:sz w:val="32"/>
          <w:szCs w:val="32"/>
          <w:cs/>
        </w:rPr>
        <w:tab/>
        <w:t>มหาบัณฑิต</w:t>
      </w:r>
      <w:r w:rsidR="00500EC1" w:rsidRPr="008470AB">
        <w:rPr>
          <w:rFonts w:ascii="TH SarabunPSK" w:eastAsia="Times New Roman" w:hAnsi="TH SarabunPSK" w:cs="TH SarabunPSK"/>
          <w:sz w:val="32"/>
          <w:szCs w:val="32"/>
        </w:rPr>
        <w:t>,</w:t>
      </w:r>
      <w:r w:rsidR="00B45D37" w:rsidRPr="008470AB">
        <w:rPr>
          <w:rFonts w:ascii="TH SarabunPSK" w:eastAsia="Times New Roman" w:hAnsi="TH SarabunPSK" w:cs="TH SarabunPSK"/>
          <w:sz w:val="32"/>
          <w:szCs w:val="32"/>
          <w:cs/>
        </w:rPr>
        <w:t xml:space="preserve"> สถาบันราชภัฏจันทรเกษม.</w:t>
      </w:r>
    </w:p>
    <w:p w:rsidR="00A52196" w:rsidRPr="008470AB" w:rsidRDefault="00A52196" w:rsidP="00A52196">
      <w:pPr>
        <w:autoSpaceDE w:val="0"/>
        <w:autoSpaceDN w:val="0"/>
        <w:adjustRightInd w:val="0"/>
        <w:spacing w:after="0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8470A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บุญศิริ อนันตเศรษฐ. (</w:t>
      </w:r>
      <w:r w:rsidRPr="008470AB">
        <w:rPr>
          <w:rFonts w:ascii="TH SarabunPSK" w:eastAsia="Times New Roman" w:hAnsi="TH SarabunPSK" w:cs="TH SarabunPSK"/>
          <w:sz w:val="32"/>
          <w:szCs w:val="32"/>
        </w:rPr>
        <w:t xml:space="preserve">2562, 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สิงหาคม). การพัฒนากระบวนการการเรียนการสอนเพื่อเสริมสร้างความสามารถในการเรียนรู้ด้วยตนเองของผู้เรียนในระดับมหาวิทยาลัย. [เว็บบล็อก]. สืบค้นจาก</w:t>
      </w:r>
    </w:p>
    <w:p w:rsidR="00A52196" w:rsidRPr="008470AB" w:rsidRDefault="00A52196" w:rsidP="00A52196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470AB">
        <w:rPr>
          <w:rFonts w:ascii="TH SarabunPSK" w:eastAsia="Times New Roman" w:hAnsi="TH SarabunPSK" w:cs="TH SarabunPSK"/>
          <w:sz w:val="32"/>
          <w:szCs w:val="32"/>
        </w:rPr>
        <w:t>http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://</w:t>
      </w:r>
      <w:r w:rsidRPr="008470AB">
        <w:rPr>
          <w:rFonts w:ascii="TH SarabunPSK" w:eastAsia="Times New Roman" w:hAnsi="TH SarabunPSK" w:cs="TH SarabunPSK"/>
          <w:sz w:val="32"/>
          <w:szCs w:val="32"/>
        </w:rPr>
        <w:t>www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spellStart"/>
      <w:r w:rsidRPr="008470AB">
        <w:rPr>
          <w:rFonts w:ascii="TH SarabunPSK" w:eastAsia="Times New Roman" w:hAnsi="TH SarabunPSK" w:cs="TH SarabunPSK"/>
          <w:sz w:val="32"/>
          <w:szCs w:val="32"/>
        </w:rPr>
        <w:t>thaithesis</w:t>
      </w:r>
      <w:proofErr w:type="spellEnd"/>
      <w:r w:rsidRPr="008470A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8470AB">
        <w:rPr>
          <w:rFonts w:ascii="TH SarabunPSK" w:eastAsia="Times New Roman" w:hAnsi="TH SarabunPSK" w:cs="TH SarabunPSK"/>
          <w:sz w:val="32"/>
          <w:szCs w:val="32"/>
        </w:rPr>
        <w:t>org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8470AB">
        <w:rPr>
          <w:rFonts w:ascii="TH SarabunPSK" w:eastAsia="Times New Roman" w:hAnsi="TH SarabunPSK" w:cs="TH SarabunPSK"/>
          <w:sz w:val="32"/>
          <w:szCs w:val="32"/>
        </w:rPr>
        <w:t>detail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spellStart"/>
      <w:r w:rsidRPr="008470AB">
        <w:rPr>
          <w:rFonts w:ascii="TH SarabunPSK" w:eastAsia="Times New Roman" w:hAnsi="TH SarabunPSK" w:cs="TH SarabunPSK"/>
          <w:sz w:val="32"/>
          <w:szCs w:val="32"/>
        </w:rPr>
        <w:t>php?id</w:t>
      </w:r>
      <w:proofErr w:type="spellEnd"/>
      <w:r w:rsidRPr="008470AB">
        <w:rPr>
          <w:rFonts w:ascii="TH SarabunPSK" w:eastAsia="Times New Roman" w:hAnsi="TH SarabunPSK" w:cs="TH SarabunPSK"/>
          <w:sz w:val="32"/>
          <w:szCs w:val="32"/>
          <w:cs/>
        </w:rPr>
        <w:t>=</w:t>
      </w:r>
      <w:r w:rsidRPr="008470AB">
        <w:rPr>
          <w:rFonts w:ascii="TH SarabunPSK" w:eastAsia="Times New Roman" w:hAnsi="TH SarabunPSK" w:cs="TH SarabunPSK"/>
          <w:sz w:val="32"/>
          <w:szCs w:val="32"/>
        </w:rPr>
        <w:t>1082544000551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A52196" w:rsidRPr="008470AB" w:rsidRDefault="00A52196" w:rsidP="00A52196">
      <w:pPr>
        <w:autoSpaceDE w:val="0"/>
        <w:autoSpaceDN w:val="0"/>
        <w:adjustRightInd w:val="0"/>
        <w:spacing w:after="0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ปสุตา แก้วมณี (2560</w:t>
      </w:r>
      <w:r w:rsidRPr="008470AB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มกราคม – มิถุนายน) พัฒนาชุดกิจกรรมการเรียนรู้โดยใช้ส่ือมัลติมีเดียบูรณาการร่วมกับเครือข่ายสังคมออนไลน์เรื่อง นวัตกรรมและเทคโนโลยีทางการศึกษา วารสารวิชาการมหาวิทยาลัยราชภัฏภูเก็ต. 13(1): 83 - 103.</w:t>
      </w:r>
    </w:p>
    <w:p w:rsidR="00920C7E" w:rsidRPr="008470AB" w:rsidRDefault="00920C7E" w:rsidP="00A52196">
      <w:pPr>
        <w:autoSpaceDE w:val="0"/>
        <w:autoSpaceDN w:val="0"/>
        <w:adjustRightInd w:val="0"/>
        <w:spacing w:after="0"/>
        <w:ind w:left="720" w:hanging="72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500EC1" w:rsidRPr="008470AB" w:rsidRDefault="00500EC1" w:rsidP="00B45D3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วัลลภา เทพหัสดิน ณ อยุธยา. (25</w:t>
      </w:r>
      <w:r w:rsidRPr="008470AB">
        <w:rPr>
          <w:rFonts w:ascii="TH SarabunPSK" w:hAnsi="TH SarabunPSK" w:cs="TH SarabunPSK"/>
          <w:sz w:val="32"/>
          <w:szCs w:val="32"/>
        </w:rPr>
        <w:t>26</w:t>
      </w:r>
      <w:r w:rsidR="00B45D37" w:rsidRPr="008470AB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8470AB">
        <w:rPr>
          <w:rFonts w:ascii="TH SarabunPSK" w:hAnsi="TH SarabunPSK" w:cs="TH SarabunPSK"/>
          <w:sz w:val="32"/>
          <w:szCs w:val="32"/>
          <w:cs/>
        </w:rPr>
        <w:t>องค์การและกิจกรรมนิสิตนักศึกษา เอกสาร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ประกอบคำบรรยายวิชา</w:t>
      </w:r>
    </w:p>
    <w:p w:rsidR="00500EC1" w:rsidRPr="008470AB" w:rsidRDefault="00500EC1" w:rsidP="006B3D98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 xml:space="preserve">421650.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8470AB">
        <w:rPr>
          <w:rFonts w:ascii="TH SarabunPSK" w:hAnsi="TH SarabunPSK" w:cs="TH SarabunPSK"/>
          <w:sz w:val="32"/>
          <w:szCs w:val="32"/>
          <w:cs/>
        </w:rPr>
        <w:t>: ภาควิชาอุดมศึกษา คณะครุศาสตร์ จุฬาลงกรณ์มหาวิทยาลัย.</w:t>
      </w:r>
    </w:p>
    <w:p w:rsidR="007331D2" w:rsidRPr="008470AB" w:rsidRDefault="00500EC1" w:rsidP="004A308D">
      <w:pPr>
        <w:autoSpaceDE w:val="0"/>
        <w:autoSpaceDN w:val="0"/>
        <w:adjustRightInd w:val="0"/>
        <w:spacing w:after="0"/>
        <w:ind w:left="720" w:hanging="720"/>
        <w:rPr>
          <w:rFonts w:ascii="TH SarabunPSK" w:eastAsia="Times New Roman" w:hAnsi="TH SarabunPSK" w:cs="TH SarabunPSK"/>
          <w:sz w:val="32"/>
          <w:szCs w:val="32"/>
          <w:cs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 xml:space="preserve">วิไลลักษณ์ </w:t>
      </w:r>
      <w:r w:rsidR="00B45D37" w:rsidRPr="008470AB">
        <w:rPr>
          <w:rFonts w:ascii="TH SarabunPSK" w:hAnsi="TH SarabunPSK" w:cs="TH SarabunPSK"/>
          <w:sz w:val="32"/>
          <w:szCs w:val="32"/>
          <w:cs/>
        </w:rPr>
        <w:t>ตั้งเจริญ.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5D37" w:rsidRPr="008470AB">
        <w:rPr>
          <w:rFonts w:ascii="TH SarabunPSK" w:hAnsi="TH SarabunPSK" w:cs="TH SarabunPSK"/>
          <w:sz w:val="32"/>
          <w:szCs w:val="32"/>
          <w:cs/>
        </w:rPr>
        <w:t>(</w:t>
      </w:r>
      <w:r w:rsidR="00B45D37" w:rsidRPr="008470AB">
        <w:rPr>
          <w:rFonts w:ascii="TH SarabunPSK" w:hAnsi="TH SarabunPSK" w:cs="TH SarabunPSK"/>
          <w:sz w:val="32"/>
          <w:szCs w:val="32"/>
        </w:rPr>
        <w:t>2544</w:t>
      </w:r>
      <w:r w:rsidR="00B45D37" w:rsidRPr="008470AB">
        <w:rPr>
          <w:rFonts w:ascii="TH SarabunPSK" w:hAnsi="TH SarabunPSK" w:cs="TH SarabunPSK"/>
          <w:sz w:val="32"/>
          <w:szCs w:val="32"/>
          <w:cs/>
        </w:rPr>
        <w:t>)</w:t>
      </w:r>
      <w:r w:rsidR="00B45D37" w:rsidRPr="008470AB">
        <w:rPr>
          <w:rFonts w:ascii="TH SarabunPSK" w:eastAsia="Times New Roman" w:hAnsi="TH SarabunPSK" w:cs="TH SarabunPSK"/>
          <w:sz w:val="32"/>
          <w:szCs w:val="32"/>
          <w:cs/>
        </w:rPr>
        <w:t>. วิทยาศาสตร์พัฒนาชีวิต.</w:t>
      </w:r>
      <w:r w:rsidR="006B3D98" w:rsidRPr="008470AB">
        <w:rPr>
          <w:rFonts w:ascii="TH SarabunPSK" w:eastAsia="Times New Roman" w:hAnsi="TH SarabunPSK" w:cs="TH SarabunPSK"/>
          <w:sz w:val="32"/>
          <w:szCs w:val="32"/>
          <w:cs/>
        </w:rPr>
        <w:t xml:space="preserve"> กรุงเทพฯ</w:t>
      </w:r>
      <w:r w:rsidR="00B45D37" w:rsidRPr="008470AB">
        <w:rPr>
          <w:rFonts w:ascii="TH SarabunPSK" w:eastAsia="Times New Roman" w:hAnsi="TH SarabunPSK" w:cs="TH SarabunPSK"/>
          <w:sz w:val="32"/>
          <w:szCs w:val="32"/>
          <w:cs/>
        </w:rPr>
        <w:t>: สถาบันวิจัยวิทยาศาสตร์และ</w:t>
      </w:r>
      <w:r w:rsidR="00B45D37" w:rsidRPr="008470AB">
        <w:rPr>
          <w:rFonts w:ascii="TH SarabunPSK" w:eastAsia="Times New Roman" w:hAnsi="TH SarabunPSK" w:cs="TH SarabunPSK"/>
          <w:sz w:val="32"/>
          <w:szCs w:val="32"/>
          <w:cs/>
        </w:rPr>
        <w:tab/>
        <w:t>เทคโนโลยีแห่งประเทศไทย.</w:t>
      </w:r>
    </w:p>
    <w:p w:rsidR="006019FE" w:rsidRPr="008470AB" w:rsidRDefault="00D474C8" w:rsidP="006019FE">
      <w:pPr>
        <w:tabs>
          <w:tab w:val="left" w:pos="0"/>
        </w:tabs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สุขศรี สงวนสัตย์.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5D37" w:rsidRPr="008470AB">
        <w:rPr>
          <w:rFonts w:ascii="TH SarabunPSK" w:hAnsi="TH SarabunPSK" w:cs="TH SarabunPSK"/>
          <w:sz w:val="32"/>
          <w:szCs w:val="32"/>
          <w:cs/>
        </w:rPr>
        <w:t>(2552). คุณภาพชีวิตของนักศึกษามหาวิทยาลัยเทคโนโลยีราชมงคลธัญญบุรี. ฝ่ายแนะแนวการ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ศึกษาและอาชีพ กองพัฒนานักศึกษา.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นครนายก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B45D37" w:rsidRPr="008470AB">
        <w:rPr>
          <w:rFonts w:ascii="TH SarabunPSK" w:hAnsi="TH SarabunPSK" w:cs="TH SarabunPSK"/>
          <w:sz w:val="32"/>
          <w:szCs w:val="32"/>
          <w:cs/>
        </w:rPr>
        <w:t>มหาว</w:t>
      </w:r>
      <w:r w:rsidR="005F58A9" w:rsidRPr="008470AB">
        <w:rPr>
          <w:rFonts w:ascii="TH SarabunPSK" w:hAnsi="TH SarabunPSK" w:cs="TH SarabunPSK"/>
          <w:sz w:val="32"/>
          <w:szCs w:val="32"/>
          <w:cs/>
        </w:rPr>
        <w:t>ิทยาลัยเทคโนโลยีราชมงคลธัญบุรี.</w:t>
      </w:r>
      <w:r w:rsidR="006019FE" w:rsidRPr="008470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45D37" w:rsidRPr="008470AB">
        <w:rPr>
          <w:rFonts w:ascii="TH SarabunPSK" w:eastAsia="Times New Roman" w:hAnsi="TH SarabunPSK" w:cs="TH SarabunPSK"/>
          <w:sz w:val="32"/>
          <w:szCs w:val="32"/>
          <w:cs/>
        </w:rPr>
        <w:t>สำนักงาน</w:t>
      </w:r>
    </w:p>
    <w:p w:rsidR="006019FE" w:rsidRPr="008470AB" w:rsidRDefault="00B45D37" w:rsidP="006019FE">
      <w:pPr>
        <w:tabs>
          <w:tab w:val="left" w:pos="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คณะกรรมการการศึกษาแห่งชาติ. (</w:t>
      </w:r>
      <w:r w:rsidRPr="008470AB">
        <w:rPr>
          <w:rFonts w:ascii="TH SarabunPSK" w:eastAsia="Times New Roman" w:hAnsi="TH SarabunPSK" w:cs="TH SarabunPSK"/>
          <w:sz w:val="32"/>
          <w:szCs w:val="32"/>
        </w:rPr>
        <w:t>2544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). รายงานการวิจัยประสิทธิภาพของการศึกษา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ab/>
        <w:t>แห่งชาติ.</w:t>
      </w:r>
      <w:r w:rsidR="005F58A9" w:rsidRPr="008470AB">
        <w:rPr>
          <w:rFonts w:ascii="TH SarabunPSK" w:eastAsia="Times New Roman" w:hAnsi="TH SarabunPSK" w:cs="TH SarabunPSK"/>
          <w:sz w:val="32"/>
          <w:szCs w:val="32"/>
          <w:cs/>
        </w:rPr>
        <w:t xml:space="preserve"> กรุงเทพฯ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:</w:t>
      </w:r>
    </w:p>
    <w:p w:rsidR="006019FE" w:rsidRPr="008470AB" w:rsidRDefault="00B45D37" w:rsidP="006019FE">
      <w:pPr>
        <w:tabs>
          <w:tab w:val="left" w:pos="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70A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019FE" w:rsidRPr="008470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กองวิจัยการศึกษา สำนักงานคณะกรรมการการศึกษาแห่งชาติ.</w:t>
      </w:r>
      <w:r w:rsidR="00A01DB9" w:rsidRPr="008470AB">
        <w:rPr>
          <w:rFonts w:ascii="TH SarabunPSK" w:eastAsia="Times New Roman" w:hAnsi="TH SarabunPSK" w:cs="TH SarabunPSK"/>
          <w:sz w:val="32"/>
          <w:szCs w:val="32"/>
          <w:cs/>
        </w:rPr>
        <w:t>ส</w:t>
      </w:r>
      <w:r w:rsidR="002E593C" w:rsidRPr="008470AB">
        <w:rPr>
          <w:rFonts w:ascii="TH SarabunPSK" w:eastAsia="Times New Roman" w:hAnsi="TH SarabunPSK" w:cs="TH SarabunPSK"/>
          <w:sz w:val="32"/>
          <w:szCs w:val="32"/>
          <w:cs/>
        </w:rPr>
        <w:t>ำนักงานคณะกรรมการสุขภาพ</w:t>
      </w:r>
    </w:p>
    <w:p w:rsidR="006019FE" w:rsidRPr="008470AB" w:rsidRDefault="006019FE" w:rsidP="006019FE">
      <w:pPr>
        <w:tabs>
          <w:tab w:val="left" w:pos="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70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2E593C" w:rsidRPr="008470AB">
        <w:rPr>
          <w:rFonts w:ascii="TH SarabunPSK" w:eastAsia="Times New Roman" w:hAnsi="TH SarabunPSK" w:cs="TH SarabunPSK"/>
          <w:sz w:val="32"/>
          <w:szCs w:val="32"/>
          <w:cs/>
        </w:rPr>
        <w:t>แห่งชาติ</w:t>
      </w:r>
      <w:r w:rsidR="002E593C" w:rsidRPr="008470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A01DB9" w:rsidRPr="008470A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413456" w:rsidRPr="008470AB">
        <w:rPr>
          <w:rFonts w:ascii="TH SarabunPSK" w:eastAsia="Times New Roman" w:hAnsi="TH SarabunPSK" w:cs="TH SarabunPSK"/>
          <w:sz w:val="32"/>
          <w:szCs w:val="32"/>
        </w:rPr>
        <w:t xml:space="preserve">2561, </w:t>
      </w:r>
      <w:r w:rsidR="00413456" w:rsidRPr="008470AB">
        <w:rPr>
          <w:rFonts w:ascii="TH SarabunPSK" w:eastAsia="Times New Roman" w:hAnsi="TH SarabunPSK" w:cs="TH SarabunPSK" w:hint="cs"/>
          <w:sz w:val="32"/>
          <w:szCs w:val="32"/>
          <w:cs/>
        </w:rPr>
        <w:t>ธันวาคม</w:t>
      </w:r>
      <w:r w:rsidR="00A01DB9" w:rsidRPr="008470AB">
        <w:rPr>
          <w:rFonts w:ascii="TH SarabunPSK" w:eastAsia="Times New Roman" w:hAnsi="TH SarabunPSK" w:cs="TH SarabunPSK"/>
          <w:sz w:val="32"/>
          <w:szCs w:val="32"/>
          <w:cs/>
        </w:rPr>
        <w:t>). รู้จั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กและเข้าใจ: ธรรมนูญว่าด้วยระบบ</w:t>
      </w:r>
      <w:r w:rsidR="00A01DB9" w:rsidRPr="008470AB">
        <w:rPr>
          <w:rFonts w:ascii="TH SarabunPSK" w:eastAsia="Times New Roman" w:hAnsi="TH SarabunPSK" w:cs="TH SarabunPSK"/>
          <w:sz w:val="32"/>
          <w:szCs w:val="32"/>
          <w:cs/>
        </w:rPr>
        <w:t xml:space="preserve">สุขภาพแห่งชาติ. </w:t>
      </w:r>
      <w:r w:rsidR="00413456" w:rsidRPr="008470AB">
        <w:rPr>
          <w:rFonts w:ascii="TH SarabunPSK" w:eastAsia="Times New Roman" w:hAnsi="TH SarabunPSK" w:cs="TH SarabunPSK"/>
          <w:sz w:val="32"/>
          <w:szCs w:val="32"/>
          <w:cs/>
        </w:rPr>
        <w:t>[เว็บบล็อก].</w:t>
      </w:r>
    </w:p>
    <w:p w:rsidR="00413456" w:rsidRPr="008470AB" w:rsidRDefault="006019FE" w:rsidP="006019FE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413456" w:rsidRPr="008470AB">
        <w:rPr>
          <w:rFonts w:ascii="TH SarabunPSK" w:eastAsia="Times New Roman" w:hAnsi="TH SarabunPSK" w:cs="TH SarabunPSK"/>
          <w:sz w:val="32"/>
          <w:szCs w:val="32"/>
          <w:cs/>
        </w:rPr>
        <w:t xml:space="preserve">สืบค้นจาก </w:t>
      </w:r>
      <w:r w:rsidR="00A01DB9" w:rsidRPr="008470AB">
        <w:rPr>
          <w:rFonts w:ascii="TH SarabunPSK" w:eastAsia="Times New Roman" w:hAnsi="TH SarabunPSK" w:cs="TH SarabunPSK"/>
          <w:sz w:val="32"/>
          <w:szCs w:val="32"/>
        </w:rPr>
        <w:t>www</w:t>
      </w:r>
      <w:r w:rsidR="00A01DB9" w:rsidRPr="008470AB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spellStart"/>
      <w:r w:rsidR="00A01DB9" w:rsidRPr="008470AB">
        <w:rPr>
          <w:rFonts w:ascii="TH SarabunPSK" w:eastAsia="Times New Roman" w:hAnsi="TH SarabunPSK" w:cs="TH SarabunPSK"/>
          <w:sz w:val="32"/>
          <w:szCs w:val="32"/>
        </w:rPr>
        <w:t>nationalhealth</w:t>
      </w:r>
      <w:proofErr w:type="spellEnd"/>
      <w:r w:rsidR="00A01DB9" w:rsidRPr="008470A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01DB9" w:rsidRPr="008470AB">
        <w:rPr>
          <w:rFonts w:ascii="TH SarabunPSK" w:eastAsia="Times New Roman" w:hAnsi="TH SarabunPSK" w:cs="TH SarabunPSK"/>
          <w:sz w:val="32"/>
          <w:szCs w:val="32"/>
        </w:rPr>
        <w:t>or</w:t>
      </w:r>
      <w:r w:rsidR="00A01DB9" w:rsidRPr="008470AB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spellStart"/>
      <w:r w:rsidR="00A01DB9" w:rsidRPr="008470AB">
        <w:rPr>
          <w:rFonts w:ascii="TH SarabunPSK" w:eastAsia="Times New Roman" w:hAnsi="TH SarabunPSK" w:cs="TH SarabunPSK"/>
          <w:sz w:val="32"/>
          <w:szCs w:val="32"/>
        </w:rPr>
        <w:t>th</w:t>
      </w:r>
      <w:proofErr w:type="spellEnd"/>
      <w:r w:rsidR="00A01DB9" w:rsidRPr="008470AB">
        <w:rPr>
          <w:rFonts w:ascii="TH SarabunPSK" w:eastAsia="Times New Roman" w:hAnsi="TH SarabunPSK" w:cs="TH SarabunPSK"/>
          <w:sz w:val="32"/>
          <w:szCs w:val="32"/>
          <w:cs/>
        </w:rPr>
        <w:t>/</w:t>
      </w:r>
      <w:proofErr w:type="spellStart"/>
      <w:r w:rsidR="00A01DB9" w:rsidRPr="008470AB">
        <w:rPr>
          <w:rFonts w:ascii="TH SarabunPSK" w:eastAsia="Times New Roman" w:hAnsi="TH SarabunPSK" w:cs="TH SarabunPSK"/>
          <w:sz w:val="32"/>
          <w:szCs w:val="32"/>
        </w:rPr>
        <w:t>gettoknow</w:t>
      </w:r>
      <w:proofErr w:type="spellEnd"/>
      <w:r w:rsidR="00A01DB9" w:rsidRPr="008470AB">
        <w:rPr>
          <w:rFonts w:ascii="TH SarabunPSK" w:eastAsia="Times New Roman" w:hAnsi="TH SarabunPSK" w:cs="TH SarabunPSK"/>
          <w:sz w:val="32"/>
          <w:szCs w:val="32"/>
          <w:cs/>
        </w:rPr>
        <w:t>-</w:t>
      </w:r>
      <w:proofErr w:type="spellStart"/>
      <w:r w:rsidR="00A01DB9" w:rsidRPr="008470AB">
        <w:rPr>
          <w:rFonts w:ascii="TH SarabunPSK" w:eastAsia="Times New Roman" w:hAnsi="TH SarabunPSK" w:cs="TH SarabunPSK"/>
          <w:sz w:val="32"/>
          <w:szCs w:val="32"/>
        </w:rPr>
        <w:t>tammanoon</w:t>
      </w:r>
      <w:proofErr w:type="spellEnd"/>
      <w:r w:rsidR="00A01DB9" w:rsidRPr="008470AB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6019FE" w:rsidRPr="008470AB" w:rsidRDefault="00B45D37" w:rsidP="00B45D37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สำนักงานคณะกรรมการการศึกษาแห่งชาติ. (</w:t>
      </w:r>
      <w:r w:rsidRPr="008470AB">
        <w:rPr>
          <w:rFonts w:ascii="TH SarabunPSK" w:eastAsia="Times New Roman" w:hAnsi="TH SarabunPSK" w:cs="TH SarabunPSK"/>
          <w:sz w:val="32"/>
          <w:szCs w:val="32"/>
        </w:rPr>
        <w:t>2544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). รายงา</w:t>
      </w:r>
      <w:r w:rsidR="006019FE" w:rsidRPr="008470AB">
        <w:rPr>
          <w:rFonts w:ascii="TH SarabunPSK" w:eastAsia="Times New Roman" w:hAnsi="TH SarabunPSK" w:cs="TH SarabunPSK"/>
          <w:sz w:val="32"/>
          <w:szCs w:val="32"/>
          <w:cs/>
        </w:rPr>
        <w:t>นการวิจัยประสิทธิภาพของการศึกษา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แห่งชาติ.</w:t>
      </w:r>
    </w:p>
    <w:p w:rsidR="004A308D" w:rsidRPr="008470AB" w:rsidRDefault="006019FE" w:rsidP="00B45D37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470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B45D37" w:rsidRPr="008470A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470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B45D37" w:rsidRPr="008470AB">
        <w:rPr>
          <w:rFonts w:ascii="TH SarabunPSK" w:eastAsia="Times New Roman" w:hAnsi="TH SarabunPSK" w:cs="TH SarabunPSK"/>
          <w:sz w:val="32"/>
          <w:szCs w:val="32"/>
          <w:cs/>
        </w:rPr>
        <w:t>กรุงเทพฯ : กองวิจัยการศึกษา สำนักงานคณะกรรมการการศึกษาแห่งชาติ.</w:t>
      </w:r>
      <w:r w:rsidRPr="008470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45D37" w:rsidRPr="008470AB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มหาวิทยาลัยแม่โจ้.</w:t>
      </w:r>
    </w:p>
    <w:p w:rsidR="00B45D37" w:rsidRPr="008470AB" w:rsidRDefault="00B45D37" w:rsidP="00B45D37">
      <w:pPr>
        <w:spacing w:after="0"/>
        <w:ind w:left="851" w:right="-138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>สำเนาว์  ขจรศิลป์. (</w:t>
      </w:r>
      <w:r w:rsidRPr="008470AB">
        <w:rPr>
          <w:rFonts w:ascii="TH SarabunPSK" w:hAnsi="TH SarabunPSK" w:cs="TH SarabunPSK"/>
          <w:sz w:val="32"/>
          <w:szCs w:val="32"/>
        </w:rPr>
        <w:t>2537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). มิติใหม่ของกิจการนักศึกษา </w:t>
      </w:r>
      <w:r w:rsidRPr="008470AB">
        <w:rPr>
          <w:rFonts w:ascii="TH SarabunPSK" w:hAnsi="TH SarabunPSK" w:cs="TH SarabunPSK"/>
          <w:sz w:val="32"/>
          <w:szCs w:val="32"/>
        </w:rPr>
        <w:t>1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: พื้นฐานและบริการนักศึกษา. </w:t>
      </w:r>
      <w:r w:rsidR="004A308D" w:rsidRPr="008470AB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4A308D" w:rsidRPr="008470AB">
        <w:rPr>
          <w:rFonts w:ascii="TH SarabunPSK" w:hAnsi="TH SarabunPSK" w:cs="TH SarabunPSK" w:hint="cs"/>
          <w:sz w:val="32"/>
          <w:szCs w:val="32"/>
          <w:cs/>
        </w:rPr>
        <w:t>ฯ</w:t>
      </w:r>
      <w:r w:rsidRPr="008470AB">
        <w:rPr>
          <w:rFonts w:ascii="TH SarabunPSK" w:hAnsi="TH SarabunPSK" w:cs="TH SarabunPSK"/>
          <w:sz w:val="32"/>
          <w:szCs w:val="32"/>
          <w:cs/>
        </w:rPr>
        <w:t>: ภาควิชาการศึกษา คณะศึกษาศาสตร์ มหาวิทยาลัยเกษตรศาสตร์.</w:t>
      </w:r>
    </w:p>
    <w:p w:rsidR="00004DB2" w:rsidRPr="008470AB" w:rsidRDefault="00BC2081" w:rsidP="00BC2081">
      <w:pPr>
        <w:pStyle w:val="NoSpacing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  <w:cs/>
        </w:rPr>
        <w:t xml:space="preserve">อภิชัย พันธเสน. </w:t>
      </w:r>
      <w:r w:rsidRPr="008470AB">
        <w:rPr>
          <w:rFonts w:ascii="TH SarabunPSK" w:hAnsi="TH SarabunPSK" w:cs="TH SarabunPSK" w:hint="cs"/>
          <w:sz w:val="32"/>
          <w:szCs w:val="32"/>
          <w:cs/>
        </w:rPr>
        <w:t>(</w:t>
      </w:r>
      <w:r w:rsidRPr="008470AB">
        <w:rPr>
          <w:rFonts w:ascii="TH SarabunPSK" w:hAnsi="TH SarabunPSK" w:cs="TH SarabunPSK"/>
          <w:sz w:val="32"/>
          <w:szCs w:val="32"/>
        </w:rPr>
        <w:t>2560</w:t>
      </w:r>
      <w:r w:rsidRPr="008470AB">
        <w:rPr>
          <w:rFonts w:ascii="TH SarabunPSK" w:hAnsi="TH SarabunPSK" w:cs="TH SarabunPSK"/>
          <w:sz w:val="32"/>
          <w:szCs w:val="32"/>
          <w:cs/>
        </w:rPr>
        <w:t>).</w:t>
      </w:r>
      <w:r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  <w:cs/>
        </w:rPr>
        <w:t>เศรษฐกิจพอเพียง : พระอัจฉริยภาพและพระกรุณาธิคุณของในหลวงรัชกาลที่ 9.กรุงเทพฯ: วิทยาลัยนวัตกรรมสังคม มหาวิทยาลัยรังสิต.</w:t>
      </w:r>
    </w:p>
    <w:p w:rsidR="00B45D37" w:rsidRPr="008470AB" w:rsidRDefault="00B45D37" w:rsidP="00B207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8470AB">
        <w:rPr>
          <w:rFonts w:ascii="TH SarabunPSK" w:hAnsi="TH SarabunPSK" w:cs="TH SarabunPSK"/>
          <w:sz w:val="32"/>
          <w:szCs w:val="32"/>
        </w:rPr>
        <w:t>Ferrans</w:t>
      </w:r>
      <w:proofErr w:type="spellEnd"/>
      <w:r w:rsidRPr="008470AB">
        <w:rPr>
          <w:rFonts w:ascii="TH SarabunPSK" w:hAnsi="TH SarabunPSK" w:cs="TH SarabunPSK"/>
          <w:sz w:val="32"/>
          <w:szCs w:val="32"/>
        </w:rPr>
        <w:t>, C</w:t>
      </w:r>
      <w:r w:rsidRPr="008470AB">
        <w:rPr>
          <w:rFonts w:ascii="TH SarabunPSK" w:hAnsi="TH SarabunPSK" w:cs="TH SarabunPSK"/>
          <w:sz w:val="32"/>
          <w:szCs w:val="32"/>
          <w:cs/>
        </w:rPr>
        <w:t>.</w:t>
      </w:r>
      <w:r w:rsidR="00004DB2"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</w:rPr>
        <w:t>E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470AB">
        <w:rPr>
          <w:rFonts w:ascii="TH SarabunPSK" w:hAnsi="TH SarabunPSK" w:cs="TH SarabunPSK"/>
          <w:sz w:val="32"/>
          <w:szCs w:val="32"/>
        </w:rPr>
        <w:t>&amp; Power, M</w:t>
      </w:r>
      <w:r w:rsidRPr="008470AB">
        <w:rPr>
          <w:rFonts w:ascii="TH SarabunPSK" w:hAnsi="TH SarabunPSK" w:cs="TH SarabunPSK"/>
          <w:sz w:val="32"/>
          <w:szCs w:val="32"/>
          <w:cs/>
        </w:rPr>
        <w:t>.</w:t>
      </w:r>
      <w:r w:rsidR="00004DB2" w:rsidRPr="008470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</w:rPr>
        <w:t>J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04DB2" w:rsidRPr="008470AB">
        <w:rPr>
          <w:rFonts w:ascii="TH SarabunPSK" w:hAnsi="TH SarabunPSK" w:cs="TH SarabunPSK"/>
          <w:sz w:val="32"/>
          <w:szCs w:val="32"/>
          <w:cs/>
        </w:rPr>
        <w:t>(1992).</w:t>
      </w:r>
      <w:r w:rsidR="00004DB2" w:rsidRPr="0084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0AB">
        <w:rPr>
          <w:rFonts w:ascii="TH SarabunPSK" w:hAnsi="TH SarabunPSK" w:cs="TH SarabunPSK"/>
          <w:sz w:val="32"/>
          <w:szCs w:val="32"/>
        </w:rPr>
        <w:t xml:space="preserve">Psychometric Assessment of the Quality of </w:t>
      </w:r>
    </w:p>
    <w:p w:rsidR="00B2074A" w:rsidRPr="008470AB" w:rsidRDefault="00B45D37" w:rsidP="00B2074A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  <w:tab w:val="left" w:pos="4464"/>
          <w:tab w:val="left" w:pos="4795"/>
        </w:tabs>
        <w:spacing w:after="0" w:line="240" w:lineRule="auto"/>
        <w:ind w:left="720"/>
      </w:pPr>
      <w:r w:rsidRPr="008470AB">
        <w:rPr>
          <w:rFonts w:ascii="TH SarabunPSK" w:hAnsi="TH SarabunPSK" w:cs="TH SarabunPSK"/>
          <w:sz w:val="32"/>
          <w:szCs w:val="32"/>
        </w:rPr>
        <w:t>Life</w:t>
      </w:r>
      <w:r w:rsidR="00004DB2" w:rsidRPr="008470AB">
        <w:rPr>
          <w:rFonts w:ascii="TH SarabunPSK" w:hAnsi="TH SarabunPSK" w:cs="TH SarabunPSK"/>
          <w:sz w:val="32"/>
          <w:szCs w:val="32"/>
        </w:rPr>
        <w:t xml:space="preserve"> Index</w:t>
      </w:r>
      <w:r w:rsidR="00004DB2" w:rsidRPr="00847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2074A" w:rsidRPr="008470AB">
        <w:rPr>
          <w:rFonts w:ascii="TH SarabunPSK" w:hAnsi="TH SarabunPSK" w:cs="TH SarabunPSK"/>
          <w:sz w:val="32"/>
          <w:szCs w:val="32"/>
        </w:rPr>
        <w:t xml:space="preserve">Research in Nursing and Health, </w:t>
      </w:r>
      <w:r w:rsidR="00B2074A" w:rsidRPr="008470AB">
        <w:rPr>
          <w:rFonts w:ascii="TH SarabunPSK" w:hAnsi="TH SarabunPSK" w:cs="TH SarabunPSK"/>
          <w:sz w:val="32"/>
          <w:szCs w:val="32"/>
          <w:cs/>
        </w:rPr>
        <w:t>1</w:t>
      </w:r>
      <w:r w:rsidR="00B2074A" w:rsidRPr="008470AB">
        <w:rPr>
          <w:rFonts w:ascii="TH SarabunPSK" w:hAnsi="TH SarabunPSK" w:cs="TH SarabunPSK"/>
          <w:sz w:val="32"/>
          <w:szCs w:val="32"/>
        </w:rPr>
        <w:t>5</w:t>
      </w:r>
      <w:r w:rsidR="00B2074A" w:rsidRPr="008470AB">
        <w:rPr>
          <w:rFonts w:ascii="TH SarabunPSK" w:hAnsi="TH SarabunPSK" w:cs="TH SarabunPSK"/>
          <w:sz w:val="32"/>
          <w:szCs w:val="32"/>
          <w:cs/>
        </w:rPr>
        <w:t>(2)</w:t>
      </w:r>
      <w:r w:rsidR="00B2074A" w:rsidRPr="008470AB">
        <w:rPr>
          <w:rFonts w:ascii="TH SarabunPSK" w:hAnsi="TH SarabunPSK" w:cs="TH SarabunPSK"/>
          <w:sz w:val="32"/>
          <w:szCs w:val="32"/>
        </w:rPr>
        <w:t xml:space="preserve">, 29 </w:t>
      </w:r>
      <w:r w:rsidR="00B2074A" w:rsidRPr="008470A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B2074A" w:rsidRPr="008470AB">
        <w:rPr>
          <w:rFonts w:ascii="TH SarabunPSK" w:hAnsi="TH SarabunPSK" w:cs="TH SarabunPSK"/>
          <w:sz w:val="32"/>
          <w:szCs w:val="32"/>
        </w:rPr>
        <w:t>38</w:t>
      </w:r>
      <w:r w:rsidR="00B2074A" w:rsidRPr="008470AB">
        <w:rPr>
          <w:rFonts w:ascii="TH SarabunPSK" w:hAnsi="TH SarabunPSK" w:cs="TH SarabunPSK"/>
          <w:sz w:val="32"/>
          <w:szCs w:val="32"/>
          <w:cs/>
        </w:rPr>
        <w:t>.</w:t>
      </w:r>
    </w:p>
    <w:p w:rsidR="00B45D37" w:rsidRPr="008470AB" w:rsidRDefault="00B2074A" w:rsidP="00BC208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 xml:space="preserve">Lazarus, </w:t>
      </w:r>
      <w:r w:rsidR="00B45D37" w:rsidRPr="008470AB">
        <w:rPr>
          <w:rFonts w:ascii="TH SarabunPSK" w:hAnsi="TH SarabunPSK" w:cs="TH SarabunPSK"/>
          <w:sz w:val="32"/>
          <w:szCs w:val="32"/>
        </w:rPr>
        <w:t>R</w:t>
      </w:r>
      <w:r w:rsidR="00B45D37" w:rsidRPr="008470AB">
        <w:rPr>
          <w:rFonts w:ascii="TH SarabunPSK" w:hAnsi="TH SarabunPSK" w:cs="TH SarabunPSK"/>
          <w:sz w:val="32"/>
          <w:szCs w:val="32"/>
          <w:cs/>
        </w:rPr>
        <w:t>.</w:t>
      </w:r>
      <w:r w:rsidR="00B45D37" w:rsidRPr="008470AB">
        <w:rPr>
          <w:rFonts w:ascii="TH SarabunPSK" w:hAnsi="TH SarabunPSK" w:cs="TH SarabunPSK"/>
          <w:sz w:val="32"/>
          <w:szCs w:val="32"/>
        </w:rPr>
        <w:t>S</w:t>
      </w:r>
      <w:r w:rsidR="00B45D37" w:rsidRPr="008470AB">
        <w:rPr>
          <w:rFonts w:ascii="TH SarabunPSK" w:hAnsi="TH SarabunPSK" w:cs="TH SarabunPSK"/>
          <w:sz w:val="32"/>
          <w:szCs w:val="32"/>
          <w:cs/>
        </w:rPr>
        <w:t>. (</w:t>
      </w:r>
      <w:r w:rsidR="00B45D37" w:rsidRPr="008470AB">
        <w:rPr>
          <w:rFonts w:ascii="TH SarabunPSK" w:hAnsi="TH SarabunPSK" w:cs="TH SarabunPSK"/>
          <w:sz w:val="32"/>
          <w:szCs w:val="32"/>
        </w:rPr>
        <w:t>1969</w:t>
      </w:r>
      <w:r w:rsidR="00B45D37" w:rsidRPr="008470AB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8470AB">
        <w:rPr>
          <w:rFonts w:ascii="TH SarabunPSK" w:eastAsia="Times New Roman" w:hAnsi="TH SarabunPSK" w:cs="TH SarabunPSK"/>
          <w:sz w:val="32"/>
          <w:szCs w:val="32"/>
        </w:rPr>
        <w:t xml:space="preserve">Patterns of </w:t>
      </w:r>
      <w:r w:rsidR="00B45D37" w:rsidRPr="008470AB">
        <w:rPr>
          <w:rFonts w:ascii="TH SarabunPSK" w:eastAsia="Times New Roman" w:hAnsi="TH SarabunPSK" w:cs="TH SarabunPSK"/>
          <w:sz w:val="32"/>
          <w:szCs w:val="32"/>
        </w:rPr>
        <w:t xml:space="preserve">Adjustment and Human </w:t>
      </w:r>
      <w:proofErr w:type="spellStart"/>
      <w:r w:rsidR="00B45D37" w:rsidRPr="008470AB">
        <w:rPr>
          <w:rFonts w:ascii="TH SarabunPSK" w:eastAsia="Times New Roman" w:hAnsi="TH SarabunPSK" w:cs="TH SarabunPSK"/>
          <w:sz w:val="32"/>
          <w:szCs w:val="32"/>
        </w:rPr>
        <w:t>Effect</w:t>
      </w:r>
      <w:r w:rsidRPr="008470AB">
        <w:rPr>
          <w:rFonts w:ascii="TH SarabunPSK" w:eastAsia="Times New Roman" w:hAnsi="TH SarabunPSK" w:cs="TH SarabunPSK"/>
          <w:sz w:val="32"/>
          <w:szCs w:val="32"/>
        </w:rPr>
        <w:t>ivement</w:t>
      </w:r>
      <w:proofErr w:type="spellEnd"/>
      <w:r w:rsidRPr="008470A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8470AB">
        <w:rPr>
          <w:rFonts w:ascii="TH SarabunPSK" w:eastAsia="Times New Roman" w:hAnsi="TH SarabunPSK" w:cs="TH SarabunPSK"/>
          <w:sz w:val="32"/>
          <w:szCs w:val="32"/>
        </w:rPr>
        <w:t>New York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8470AB">
        <w:rPr>
          <w:rFonts w:ascii="TH SarabunPSK" w:eastAsia="Times New Roman" w:hAnsi="TH SarabunPSK" w:cs="TH SarabunPSK"/>
          <w:sz w:val="32"/>
          <w:szCs w:val="32"/>
        </w:rPr>
        <w:t>McGraw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8470AB">
        <w:rPr>
          <w:rFonts w:ascii="TH SarabunPSK" w:eastAsia="Times New Roman" w:hAnsi="TH SarabunPSK" w:cs="TH SarabunPSK"/>
          <w:sz w:val="32"/>
          <w:szCs w:val="32"/>
        </w:rPr>
        <w:t xml:space="preserve">Hill </w:t>
      </w:r>
      <w:r w:rsidR="00B45D37" w:rsidRPr="008470AB">
        <w:rPr>
          <w:rFonts w:ascii="TH SarabunPSK" w:eastAsia="Times New Roman" w:hAnsi="TH SarabunPSK" w:cs="TH SarabunPSK"/>
          <w:sz w:val="32"/>
          <w:szCs w:val="32"/>
        </w:rPr>
        <w:t>book company</w:t>
      </w:r>
      <w:r w:rsidR="00B45D37" w:rsidRPr="008470AB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7331D2" w:rsidRPr="008470AB" w:rsidRDefault="00B45D37" w:rsidP="00BC2081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  <w:tab w:val="left" w:pos="4464"/>
          <w:tab w:val="left" w:pos="4795"/>
        </w:tabs>
        <w:spacing w:after="0" w:line="240" w:lineRule="auto"/>
        <w:ind w:left="720" w:hanging="720"/>
      </w:pPr>
      <w:r w:rsidRPr="008470AB">
        <w:rPr>
          <w:rFonts w:ascii="TH SarabunPSK" w:eastAsia="Times New Roman" w:hAnsi="TH SarabunPSK" w:cs="TH SarabunPSK"/>
          <w:sz w:val="32"/>
          <w:szCs w:val="32"/>
        </w:rPr>
        <w:t>Lewis,</w:t>
      </w:r>
      <w:r w:rsidR="00B2074A" w:rsidRPr="008470A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470AB">
        <w:rPr>
          <w:rFonts w:ascii="TH SarabunPSK" w:eastAsia="Times New Roman" w:hAnsi="TH SarabunPSK" w:cs="TH SarabunPSK"/>
          <w:sz w:val="32"/>
          <w:szCs w:val="32"/>
        </w:rPr>
        <w:t>F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. (</w:t>
      </w:r>
      <w:r w:rsidRPr="008470AB">
        <w:rPr>
          <w:rFonts w:ascii="TH SarabunPSK" w:eastAsia="Times New Roman" w:hAnsi="TH SarabunPSK" w:cs="TH SarabunPSK"/>
          <w:sz w:val="32"/>
          <w:szCs w:val="32"/>
        </w:rPr>
        <w:t>1982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 xml:space="preserve">). </w:t>
      </w:r>
      <w:r w:rsidR="00B2074A" w:rsidRPr="008470AB">
        <w:rPr>
          <w:rFonts w:ascii="TH SarabunPSK" w:eastAsia="Times New Roman" w:hAnsi="TH SarabunPSK" w:cs="TH SarabunPSK"/>
          <w:sz w:val="32"/>
          <w:szCs w:val="32"/>
        </w:rPr>
        <w:t xml:space="preserve">Experienced personal control and </w:t>
      </w:r>
      <w:r w:rsidRPr="008470AB">
        <w:rPr>
          <w:rFonts w:ascii="TH SarabunPSK" w:eastAsia="Times New Roman" w:hAnsi="TH SarabunPSK" w:cs="TH SarabunPSK"/>
          <w:sz w:val="32"/>
          <w:szCs w:val="32"/>
        </w:rPr>
        <w:t xml:space="preserve">a quality of life in </w:t>
      </w:r>
      <w:r w:rsidR="00B2074A" w:rsidRPr="008470AB">
        <w:rPr>
          <w:rFonts w:ascii="TH SarabunPSK" w:eastAsia="Times New Roman" w:hAnsi="TH SarabunPSK" w:cs="TH SarabunPSK"/>
          <w:sz w:val="32"/>
          <w:szCs w:val="32"/>
        </w:rPr>
        <w:t>life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8470AB">
        <w:rPr>
          <w:rFonts w:ascii="TH SarabunPSK" w:eastAsia="Times New Roman" w:hAnsi="TH SarabunPSK" w:cs="TH SarabunPSK"/>
          <w:sz w:val="32"/>
          <w:szCs w:val="32"/>
        </w:rPr>
        <w:t>stage center patient</w:t>
      </w:r>
      <w:r w:rsidR="00B2074A" w:rsidRPr="008470A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B2074A" w:rsidRPr="008470AB">
        <w:rPr>
          <w:rFonts w:ascii="TH SarabunPSK" w:eastAsia="Times New Roman" w:hAnsi="TH SarabunPSK" w:cs="TH SarabunPSK"/>
          <w:sz w:val="32"/>
          <w:szCs w:val="32"/>
        </w:rPr>
        <w:t xml:space="preserve">Nursing </w:t>
      </w:r>
      <w:r w:rsidR="00BC2081" w:rsidRPr="008470AB">
        <w:rPr>
          <w:rFonts w:ascii="TH SarabunPSK" w:eastAsia="Times New Roman" w:hAnsi="TH SarabunPSK" w:cs="TH SarabunPSK"/>
          <w:sz w:val="32"/>
          <w:szCs w:val="32"/>
        </w:rPr>
        <w:t>Research</w:t>
      </w:r>
      <w:r w:rsidR="00B2074A" w:rsidRPr="008470AB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BC2081" w:rsidRPr="008470AB">
        <w:rPr>
          <w:rFonts w:ascii="TH SarabunPSK" w:hAnsi="TH SarabunPSK" w:cs="TH SarabunPSK"/>
          <w:sz w:val="32"/>
          <w:szCs w:val="32"/>
        </w:rPr>
        <w:t>31,113</w:t>
      </w:r>
      <w:r w:rsidR="00A52196" w:rsidRPr="008470AB">
        <w:rPr>
          <w:rFonts w:cs="Angsana New"/>
          <w:szCs w:val="22"/>
          <w:cs/>
        </w:rPr>
        <w:t>.</w:t>
      </w:r>
    </w:p>
    <w:p w:rsidR="00A52196" w:rsidRPr="008470AB" w:rsidRDefault="00A52196" w:rsidP="00A52196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  <w:tab w:val="left" w:pos="4464"/>
          <w:tab w:val="left" w:pos="4795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t>Millet</w:t>
      </w:r>
      <w:r w:rsidRPr="008470AB">
        <w:rPr>
          <w:rFonts w:ascii="TH SarabunPSK" w:hAnsi="TH SarabunPSK" w:cs="TH SarabunPSK"/>
          <w:sz w:val="32"/>
          <w:szCs w:val="32"/>
          <w:cs/>
        </w:rPr>
        <w:t>. (</w:t>
      </w:r>
      <w:r w:rsidRPr="008470AB">
        <w:rPr>
          <w:rFonts w:ascii="TH SarabunPSK" w:hAnsi="TH SarabunPSK" w:cs="TH SarabunPSK"/>
          <w:sz w:val="32"/>
          <w:szCs w:val="32"/>
        </w:rPr>
        <w:t>1954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8470AB">
        <w:rPr>
          <w:rFonts w:ascii="TH SarabunPSK" w:hAnsi="TH SarabunPSK" w:cs="TH SarabunPSK"/>
          <w:sz w:val="32"/>
          <w:szCs w:val="32"/>
        </w:rPr>
        <w:t>Management in the Public Service</w:t>
      </w:r>
      <w:r w:rsidRPr="008470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470AB">
        <w:rPr>
          <w:rFonts w:ascii="TH SarabunPSK" w:hAnsi="TH SarabunPSK" w:cs="TH SarabunPSK"/>
          <w:sz w:val="32"/>
          <w:szCs w:val="32"/>
        </w:rPr>
        <w:t>The quest for effective performance</w:t>
      </w:r>
      <w:r w:rsidRPr="008470AB">
        <w:rPr>
          <w:rFonts w:ascii="TH SarabunPSK" w:hAnsi="TH SarabunPSK" w:cs="TH SarabunPSK"/>
          <w:sz w:val="32"/>
          <w:szCs w:val="32"/>
          <w:cs/>
        </w:rPr>
        <w:t>.</w:t>
      </w:r>
    </w:p>
    <w:p w:rsidR="00A52196" w:rsidRPr="008470AB" w:rsidRDefault="006019FE" w:rsidP="00A52196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  <w:tab w:val="left" w:pos="2808"/>
          <w:tab w:val="left" w:pos="3139"/>
          <w:tab w:val="left" w:pos="3470"/>
          <w:tab w:val="left" w:pos="3802"/>
          <w:tab w:val="left" w:pos="4133"/>
          <w:tab w:val="left" w:pos="4464"/>
          <w:tab w:val="left" w:pos="4795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8470AB">
        <w:rPr>
          <w:rFonts w:ascii="TH SarabunPSK" w:hAnsi="TH SarabunPSK" w:cs="TH SarabunPSK"/>
          <w:sz w:val="32"/>
          <w:szCs w:val="32"/>
        </w:rPr>
        <w:lastRenderedPageBreak/>
        <w:tab/>
      </w:r>
      <w:r w:rsidR="00A52196" w:rsidRPr="008470AB">
        <w:rPr>
          <w:rFonts w:ascii="TH SarabunPSK" w:hAnsi="TH SarabunPSK" w:cs="TH SarabunPSK"/>
          <w:sz w:val="32"/>
          <w:szCs w:val="32"/>
        </w:rPr>
        <w:t>New York</w:t>
      </w:r>
      <w:r w:rsidR="00A52196" w:rsidRPr="008470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52196" w:rsidRPr="008470AB">
        <w:rPr>
          <w:rFonts w:ascii="TH SarabunPSK" w:hAnsi="TH SarabunPSK" w:cs="TH SarabunPSK"/>
          <w:sz w:val="32"/>
          <w:szCs w:val="32"/>
        </w:rPr>
        <w:t>McGraw</w:t>
      </w:r>
      <w:r w:rsidR="00A52196" w:rsidRPr="008470AB">
        <w:rPr>
          <w:rFonts w:ascii="TH SarabunPSK" w:hAnsi="TH SarabunPSK" w:cs="TH SarabunPSK"/>
          <w:sz w:val="32"/>
          <w:szCs w:val="32"/>
          <w:cs/>
        </w:rPr>
        <w:t>-</w:t>
      </w:r>
      <w:r w:rsidR="00A52196" w:rsidRPr="008470AB">
        <w:rPr>
          <w:rFonts w:ascii="TH SarabunPSK" w:hAnsi="TH SarabunPSK" w:cs="TH SarabunPSK"/>
          <w:sz w:val="32"/>
          <w:szCs w:val="32"/>
        </w:rPr>
        <w:t>Hill Book</w:t>
      </w:r>
      <w:r w:rsidR="00A52196" w:rsidRPr="008470AB">
        <w:rPr>
          <w:rFonts w:ascii="TH SarabunPSK" w:hAnsi="TH SarabunPSK" w:cs="TH SarabunPSK"/>
          <w:sz w:val="32"/>
          <w:szCs w:val="32"/>
          <w:cs/>
        </w:rPr>
        <w:t>.</w:t>
      </w:r>
    </w:p>
    <w:p w:rsidR="00B45D37" w:rsidRPr="008470AB" w:rsidRDefault="00B45D37" w:rsidP="00B45D37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470AB">
        <w:rPr>
          <w:rFonts w:ascii="TH SarabunPSK" w:eastAsia="Times New Roman" w:hAnsi="TH SarabunPSK" w:cs="TH SarabunPSK"/>
          <w:sz w:val="32"/>
          <w:szCs w:val="32"/>
        </w:rPr>
        <w:t>UNESCO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. (</w:t>
      </w:r>
      <w:r w:rsidRPr="008470AB">
        <w:rPr>
          <w:rFonts w:ascii="TH SarabunPSK" w:eastAsia="Times New Roman" w:hAnsi="TH SarabunPSK" w:cs="TH SarabunPSK"/>
          <w:sz w:val="32"/>
          <w:szCs w:val="32"/>
        </w:rPr>
        <w:t>1978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 xml:space="preserve">). </w:t>
      </w:r>
      <w:r w:rsidRPr="008470AB">
        <w:rPr>
          <w:rFonts w:ascii="TH SarabunPSK" w:eastAsia="Times New Roman" w:hAnsi="TH SarabunPSK" w:cs="TH SarabunPSK"/>
          <w:sz w:val="32"/>
          <w:szCs w:val="32"/>
        </w:rPr>
        <w:t>Indicators of Environmental Quality and Quality of Life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8470AB">
        <w:rPr>
          <w:rFonts w:ascii="TH SarabunPSK" w:eastAsia="Times New Roman" w:hAnsi="TH SarabunPSK" w:cs="TH SarabunPSK"/>
          <w:sz w:val="32"/>
          <w:szCs w:val="32"/>
        </w:rPr>
        <w:t>Paris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8470AB">
        <w:rPr>
          <w:rFonts w:ascii="TH SarabunPSK" w:eastAsia="Times New Roman" w:hAnsi="TH SarabunPSK" w:cs="TH SarabunPSK"/>
          <w:sz w:val="32"/>
          <w:szCs w:val="32"/>
        </w:rPr>
        <w:t>UNESCO</w:t>
      </w:r>
      <w:r w:rsidRPr="008470AB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sectPr w:rsidR="00B45D37" w:rsidRPr="008470AB" w:rsidSect="00166A87">
      <w:headerReference w:type="default" r:id="rId14"/>
      <w:footerReference w:type="default" r:id="rId15"/>
      <w:pgSz w:w="11907" w:h="16839" w:code="9"/>
      <w:pgMar w:top="1440" w:right="1440" w:bottom="1440" w:left="1440" w:header="720" w:footer="72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F92" w:rsidRDefault="00517F92" w:rsidP="003F77AD">
      <w:pPr>
        <w:spacing w:after="0" w:line="240" w:lineRule="auto"/>
      </w:pPr>
      <w:r>
        <w:separator/>
      </w:r>
    </w:p>
  </w:endnote>
  <w:endnote w:type="continuationSeparator" w:id="0">
    <w:p w:rsidR="00517F92" w:rsidRDefault="00517F92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TH Niramit AS">
    <w:altName w:val="TH SarabunPSK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5F" w:rsidRPr="00E616F8" w:rsidRDefault="007A705F">
    <w:pPr>
      <w:pStyle w:val="Footer"/>
      <w:jc w:val="center"/>
      <w:rPr>
        <w:rFonts w:ascii="TH SarabunPSK" w:eastAsia="Times New Roman" w:hAnsi="TH SarabunPSK" w:cs="TH SarabunPSK"/>
        <w:sz w:val="28"/>
      </w:rPr>
    </w:pPr>
    <w:r w:rsidRPr="00E616F8">
      <w:rPr>
        <w:rFonts w:ascii="TH SarabunPSK" w:eastAsia="Times New Roman" w:hAnsi="TH SarabunPSK" w:cs="TH SarabunPSK"/>
        <w:sz w:val="28"/>
      </w:rPr>
      <w:t xml:space="preserve">~ </w:t>
    </w:r>
    <w:r w:rsidRPr="00E616F8">
      <w:rPr>
        <w:rFonts w:ascii="TH SarabunPSK" w:eastAsia="Times New Roman" w:hAnsi="TH SarabunPSK" w:cs="TH SarabunPSK"/>
        <w:sz w:val="28"/>
      </w:rPr>
      <w:fldChar w:fldCharType="begin"/>
    </w:r>
    <w:r w:rsidRPr="00E616F8">
      <w:rPr>
        <w:rFonts w:ascii="TH SarabunPSK" w:hAnsi="TH SarabunPSK" w:cs="TH SarabunPSK"/>
        <w:sz w:val="28"/>
      </w:rPr>
      <w:instrText xml:space="preserve"> PAGE    \</w:instrText>
    </w:r>
    <w:r w:rsidRPr="00E616F8">
      <w:rPr>
        <w:rFonts w:ascii="TH SarabunPSK" w:hAnsi="TH SarabunPSK" w:cs="TH SarabunPSK"/>
        <w:sz w:val="28"/>
        <w:cs/>
      </w:rPr>
      <w:instrText xml:space="preserve">* </w:instrText>
    </w:r>
    <w:r w:rsidRPr="00E616F8">
      <w:rPr>
        <w:rFonts w:ascii="TH SarabunPSK" w:hAnsi="TH SarabunPSK" w:cs="TH SarabunPSK"/>
        <w:sz w:val="28"/>
      </w:rPr>
      <w:instrText xml:space="preserve">MERGEFORMAT </w:instrText>
    </w:r>
    <w:r w:rsidRPr="00E616F8">
      <w:rPr>
        <w:rFonts w:ascii="TH SarabunPSK" w:eastAsia="Times New Roman" w:hAnsi="TH SarabunPSK" w:cs="TH SarabunPSK"/>
        <w:sz w:val="28"/>
      </w:rPr>
      <w:fldChar w:fldCharType="separate"/>
    </w:r>
    <w:r w:rsidR="00050313" w:rsidRPr="00050313">
      <w:rPr>
        <w:rFonts w:ascii="TH SarabunPSK" w:eastAsia="Times New Roman" w:hAnsi="TH SarabunPSK" w:cs="TH SarabunPSK"/>
        <w:noProof/>
        <w:sz w:val="28"/>
      </w:rPr>
      <w:t>13</w:t>
    </w:r>
    <w:r w:rsidRPr="00E616F8">
      <w:rPr>
        <w:rFonts w:ascii="TH SarabunPSK" w:eastAsia="Times New Roman" w:hAnsi="TH SarabunPSK" w:cs="TH SarabunPSK"/>
        <w:noProof/>
        <w:sz w:val="28"/>
      </w:rPr>
      <w:fldChar w:fldCharType="end"/>
    </w:r>
    <w:r w:rsidRPr="00E616F8">
      <w:rPr>
        <w:rFonts w:ascii="TH SarabunPSK" w:eastAsia="Times New Roman" w:hAnsi="TH SarabunPSK" w:cs="TH SarabunPSK"/>
        <w:sz w:val="28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F92" w:rsidRDefault="00517F92" w:rsidP="003F77AD">
      <w:pPr>
        <w:spacing w:after="0" w:line="240" w:lineRule="auto"/>
      </w:pPr>
      <w:r>
        <w:separator/>
      </w:r>
    </w:p>
  </w:footnote>
  <w:footnote w:type="continuationSeparator" w:id="0">
    <w:p w:rsidR="00517F92" w:rsidRDefault="00517F92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5F" w:rsidRPr="00962F15" w:rsidRDefault="007A705F" w:rsidP="005922AD">
    <w:pPr>
      <w:pStyle w:val="Header"/>
      <w:jc w:val="center"/>
      <w:rPr>
        <w:rFonts w:ascii="TH Niramit AS" w:hAnsi="TH Niramit AS" w:cs="TH Niramit AS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748"/>
    <w:multiLevelType w:val="multilevel"/>
    <w:tmpl w:val="D848E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A7E34"/>
    <w:multiLevelType w:val="multilevel"/>
    <w:tmpl w:val="E110DC8C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30" w:hanging="23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90" w:hanging="23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0" w:hanging="23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10" w:hanging="2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0" w:hanging="2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2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0" w:hanging="2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0" w:hanging="2340"/>
      </w:pPr>
      <w:rPr>
        <w:rFonts w:hint="default"/>
      </w:rPr>
    </w:lvl>
  </w:abstractNum>
  <w:abstractNum w:abstractNumId="3" w15:restartNumberingAfterBreak="0">
    <w:nsid w:val="0E1F00D0"/>
    <w:multiLevelType w:val="hybridMultilevel"/>
    <w:tmpl w:val="F34C4BCE"/>
    <w:lvl w:ilvl="0" w:tplc="B2027D78">
      <w:start w:val="1"/>
      <w:numFmt w:val="decimal"/>
      <w:lvlText w:val="%1."/>
      <w:lvlJc w:val="left"/>
      <w:pPr>
        <w:ind w:left="1155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12D76F6C"/>
    <w:multiLevelType w:val="hybridMultilevel"/>
    <w:tmpl w:val="BEF0A59C"/>
    <w:lvl w:ilvl="0" w:tplc="D6505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92706"/>
    <w:multiLevelType w:val="hybridMultilevel"/>
    <w:tmpl w:val="96EC898A"/>
    <w:lvl w:ilvl="0" w:tplc="0B82BFD0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2D4DC6"/>
    <w:multiLevelType w:val="multilevel"/>
    <w:tmpl w:val="E004BE0A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34" w:hanging="1710"/>
      </w:pPr>
      <w:rPr>
        <w:rFonts w:ascii="Cordia New" w:eastAsia="Times New Roman" w:hAnsi="Cordia New" w:cs="Cordia New"/>
      </w:rPr>
    </w:lvl>
    <w:lvl w:ilvl="2">
      <w:start w:val="1"/>
      <w:numFmt w:val="decimal"/>
      <w:isLgl/>
      <w:lvlText w:val="%1.%2.%3"/>
      <w:lvlJc w:val="left"/>
      <w:pPr>
        <w:ind w:left="1234" w:hanging="17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4" w:hanging="17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7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4" w:hanging="17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7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4" w:hanging="171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4" w:hanging="1800"/>
      </w:pPr>
      <w:rPr>
        <w:rFonts w:hint="default"/>
      </w:rPr>
    </w:lvl>
  </w:abstractNum>
  <w:abstractNum w:abstractNumId="7" w15:restartNumberingAfterBreak="0">
    <w:nsid w:val="261948A8"/>
    <w:multiLevelType w:val="hybridMultilevel"/>
    <w:tmpl w:val="10E44F12"/>
    <w:lvl w:ilvl="0" w:tplc="8D1286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9AB52F3"/>
    <w:multiLevelType w:val="hybridMultilevel"/>
    <w:tmpl w:val="26281F0E"/>
    <w:lvl w:ilvl="0" w:tplc="072219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FE0650"/>
    <w:multiLevelType w:val="multilevel"/>
    <w:tmpl w:val="7F204F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30AE3DB9"/>
    <w:multiLevelType w:val="hybridMultilevel"/>
    <w:tmpl w:val="0B2E2572"/>
    <w:lvl w:ilvl="0" w:tplc="6F06CEC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30F31411"/>
    <w:multiLevelType w:val="hybridMultilevel"/>
    <w:tmpl w:val="89E48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F447D"/>
    <w:multiLevelType w:val="hybridMultilevel"/>
    <w:tmpl w:val="6AB081FC"/>
    <w:lvl w:ilvl="0" w:tplc="EBAE22A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3E3415B1"/>
    <w:multiLevelType w:val="multilevel"/>
    <w:tmpl w:val="4042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lang w:bidi="th-TH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E3491F"/>
    <w:multiLevelType w:val="hybridMultilevel"/>
    <w:tmpl w:val="712AEE24"/>
    <w:lvl w:ilvl="0" w:tplc="C608D48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560004B7"/>
    <w:multiLevelType w:val="multilevel"/>
    <w:tmpl w:val="CA7C8CA8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50"/>
      <w:numFmt w:val="decimal"/>
      <w:isLgl/>
      <w:lvlText w:val="%1.%2"/>
      <w:lvlJc w:val="left"/>
      <w:pPr>
        <w:ind w:left="2100" w:hanging="6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0" w:hanging="1800"/>
      </w:pPr>
      <w:rPr>
        <w:rFonts w:hint="default"/>
      </w:rPr>
    </w:lvl>
  </w:abstractNum>
  <w:abstractNum w:abstractNumId="16" w15:restartNumberingAfterBreak="0">
    <w:nsid w:val="57214515"/>
    <w:multiLevelType w:val="hybridMultilevel"/>
    <w:tmpl w:val="D6FE5CAC"/>
    <w:lvl w:ilvl="0" w:tplc="A1ACE20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F7F67AD"/>
    <w:multiLevelType w:val="hybridMultilevel"/>
    <w:tmpl w:val="A394D566"/>
    <w:lvl w:ilvl="0" w:tplc="51BCF59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5D1C89"/>
    <w:multiLevelType w:val="hybridMultilevel"/>
    <w:tmpl w:val="245C498C"/>
    <w:lvl w:ilvl="0" w:tplc="4DA626A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61A83A74"/>
    <w:multiLevelType w:val="multilevel"/>
    <w:tmpl w:val="8CFAD890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800"/>
      </w:pPr>
      <w:rPr>
        <w:rFonts w:hint="default"/>
      </w:rPr>
    </w:lvl>
  </w:abstractNum>
  <w:abstractNum w:abstractNumId="20" w15:restartNumberingAfterBreak="0">
    <w:nsid w:val="61C7516B"/>
    <w:multiLevelType w:val="multilevel"/>
    <w:tmpl w:val="BBE4C19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0" w:hanging="1800"/>
      </w:pPr>
      <w:rPr>
        <w:rFonts w:hint="default"/>
      </w:rPr>
    </w:lvl>
  </w:abstractNum>
  <w:abstractNum w:abstractNumId="21" w15:restartNumberingAfterBreak="0">
    <w:nsid w:val="65B6369B"/>
    <w:multiLevelType w:val="multilevel"/>
    <w:tmpl w:val="C100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2F7E18"/>
    <w:multiLevelType w:val="hybridMultilevel"/>
    <w:tmpl w:val="FDBCA03E"/>
    <w:lvl w:ilvl="0" w:tplc="9FD8B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A3D7833"/>
    <w:multiLevelType w:val="multilevel"/>
    <w:tmpl w:val="3EDE1F46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3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800"/>
      </w:pPr>
      <w:rPr>
        <w:rFonts w:hint="default"/>
      </w:rPr>
    </w:lvl>
  </w:abstractNum>
  <w:abstractNum w:abstractNumId="24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32AB5"/>
    <w:multiLevelType w:val="multilevel"/>
    <w:tmpl w:val="2558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718C7"/>
    <w:multiLevelType w:val="hybridMultilevel"/>
    <w:tmpl w:val="39F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355B6"/>
    <w:multiLevelType w:val="multilevel"/>
    <w:tmpl w:val="C18A62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8" w15:restartNumberingAfterBreak="0">
    <w:nsid w:val="7AC3653C"/>
    <w:multiLevelType w:val="multilevel"/>
    <w:tmpl w:val="E004BE0A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34" w:hanging="1710"/>
      </w:pPr>
      <w:rPr>
        <w:rFonts w:ascii="Cordia New" w:eastAsia="Times New Roman" w:hAnsi="Cordia New" w:cs="Cordia New"/>
      </w:rPr>
    </w:lvl>
    <w:lvl w:ilvl="2">
      <w:start w:val="1"/>
      <w:numFmt w:val="decimal"/>
      <w:isLgl/>
      <w:lvlText w:val="%1.%2.%3"/>
      <w:lvlJc w:val="left"/>
      <w:pPr>
        <w:ind w:left="1234" w:hanging="17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4" w:hanging="17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7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4" w:hanging="17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7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4" w:hanging="171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4" w:hanging="1800"/>
      </w:pPr>
      <w:rPr>
        <w:rFonts w:hint="default"/>
      </w:rPr>
    </w:lvl>
  </w:abstractNum>
  <w:abstractNum w:abstractNumId="29" w15:restartNumberingAfterBreak="0">
    <w:nsid w:val="7CAD57BD"/>
    <w:multiLevelType w:val="hybridMultilevel"/>
    <w:tmpl w:val="5A9C886C"/>
    <w:lvl w:ilvl="0" w:tplc="040213FE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278DE"/>
    <w:multiLevelType w:val="hybridMultilevel"/>
    <w:tmpl w:val="587E53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"/>
  </w:num>
  <w:num w:numId="3">
    <w:abstractNumId w:val="26"/>
  </w:num>
  <w:num w:numId="4">
    <w:abstractNumId w:val="11"/>
  </w:num>
  <w:num w:numId="5">
    <w:abstractNumId w:val="6"/>
  </w:num>
  <w:num w:numId="6">
    <w:abstractNumId w:val="12"/>
  </w:num>
  <w:num w:numId="7">
    <w:abstractNumId w:val="20"/>
  </w:num>
  <w:num w:numId="8">
    <w:abstractNumId w:val="10"/>
  </w:num>
  <w:num w:numId="9">
    <w:abstractNumId w:val="2"/>
  </w:num>
  <w:num w:numId="10">
    <w:abstractNumId w:val="16"/>
  </w:num>
  <w:num w:numId="11">
    <w:abstractNumId w:val="21"/>
  </w:num>
  <w:num w:numId="12">
    <w:abstractNumId w:val="13"/>
  </w:num>
  <w:num w:numId="13">
    <w:abstractNumId w:val="18"/>
  </w:num>
  <w:num w:numId="14">
    <w:abstractNumId w:val="15"/>
  </w:num>
  <w:num w:numId="15">
    <w:abstractNumId w:val="17"/>
  </w:num>
  <w:num w:numId="16">
    <w:abstractNumId w:val="19"/>
  </w:num>
  <w:num w:numId="17">
    <w:abstractNumId w:val="23"/>
  </w:num>
  <w:num w:numId="18">
    <w:abstractNumId w:val="9"/>
  </w:num>
  <w:num w:numId="19">
    <w:abstractNumId w:val="27"/>
  </w:num>
  <w:num w:numId="20">
    <w:abstractNumId w:val="4"/>
  </w:num>
  <w:num w:numId="21">
    <w:abstractNumId w:val="30"/>
  </w:num>
  <w:num w:numId="22">
    <w:abstractNumId w:val="8"/>
  </w:num>
  <w:num w:numId="23">
    <w:abstractNumId w:val="28"/>
  </w:num>
  <w:num w:numId="24">
    <w:abstractNumId w:val="22"/>
  </w:num>
  <w:num w:numId="25">
    <w:abstractNumId w:val="14"/>
  </w:num>
  <w:num w:numId="26">
    <w:abstractNumId w:val="7"/>
  </w:num>
  <w:num w:numId="27">
    <w:abstractNumId w:val="25"/>
  </w:num>
  <w:num w:numId="28">
    <w:abstractNumId w:val="29"/>
  </w:num>
  <w:num w:numId="29">
    <w:abstractNumId w:val="3"/>
  </w:num>
  <w:num w:numId="30">
    <w:abstractNumId w:val="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AD"/>
    <w:rsid w:val="00004DB2"/>
    <w:rsid w:val="000054F5"/>
    <w:rsid w:val="00017132"/>
    <w:rsid w:val="00025B73"/>
    <w:rsid w:val="0002613E"/>
    <w:rsid w:val="00026798"/>
    <w:rsid w:val="00030077"/>
    <w:rsid w:val="00030583"/>
    <w:rsid w:val="00035B35"/>
    <w:rsid w:val="000375FD"/>
    <w:rsid w:val="00050313"/>
    <w:rsid w:val="000641EB"/>
    <w:rsid w:val="00065107"/>
    <w:rsid w:val="00076433"/>
    <w:rsid w:val="00085CDF"/>
    <w:rsid w:val="000920BE"/>
    <w:rsid w:val="0009474A"/>
    <w:rsid w:val="00095A00"/>
    <w:rsid w:val="000A27E2"/>
    <w:rsid w:val="000A3858"/>
    <w:rsid w:val="000B109A"/>
    <w:rsid w:val="000C2AE8"/>
    <w:rsid w:val="000C2B5A"/>
    <w:rsid w:val="000C62A5"/>
    <w:rsid w:val="000D2780"/>
    <w:rsid w:val="000D2B83"/>
    <w:rsid w:val="000E20F7"/>
    <w:rsid w:val="000E72D0"/>
    <w:rsid w:val="000F1CB4"/>
    <w:rsid w:val="000F561F"/>
    <w:rsid w:val="000F7284"/>
    <w:rsid w:val="000F7B0B"/>
    <w:rsid w:val="001111AC"/>
    <w:rsid w:val="001125BD"/>
    <w:rsid w:val="0011379F"/>
    <w:rsid w:val="00113897"/>
    <w:rsid w:val="00137039"/>
    <w:rsid w:val="00137A25"/>
    <w:rsid w:val="00140E02"/>
    <w:rsid w:val="00141C9E"/>
    <w:rsid w:val="001442C6"/>
    <w:rsid w:val="001459A8"/>
    <w:rsid w:val="00150372"/>
    <w:rsid w:val="0015196A"/>
    <w:rsid w:val="0015278E"/>
    <w:rsid w:val="001663A8"/>
    <w:rsid w:val="00166A87"/>
    <w:rsid w:val="00172ABF"/>
    <w:rsid w:val="001752FF"/>
    <w:rsid w:val="00180BC5"/>
    <w:rsid w:val="0019181A"/>
    <w:rsid w:val="0019378A"/>
    <w:rsid w:val="00194759"/>
    <w:rsid w:val="001A580F"/>
    <w:rsid w:val="001B1DBB"/>
    <w:rsid w:val="001C11AF"/>
    <w:rsid w:val="001C269E"/>
    <w:rsid w:val="001C3F7C"/>
    <w:rsid w:val="001C77EB"/>
    <w:rsid w:val="001E1242"/>
    <w:rsid w:val="001E4E41"/>
    <w:rsid w:val="001E547D"/>
    <w:rsid w:val="001F039D"/>
    <w:rsid w:val="001F0D70"/>
    <w:rsid w:val="001F3EC1"/>
    <w:rsid w:val="001F405C"/>
    <w:rsid w:val="001F54D6"/>
    <w:rsid w:val="001F6384"/>
    <w:rsid w:val="001F7891"/>
    <w:rsid w:val="0020021A"/>
    <w:rsid w:val="00201EDF"/>
    <w:rsid w:val="002049F8"/>
    <w:rsid w:val="00205604"/>
    <w:rsid w:val="00226094"/>
    <w:rsid w:val="00235AF9"/>
    <w:rsid w:val="00242C13"/>
    <w:rsid w:val="002518E3"/>
    <w:rsid w:val="00255C30"/>
    <w:rsid w:val="00256D6F"/>
    <w:rsid w:val="002665F6"/>
    <w:rsid w:val="00267D8F"/>
    <w:rsid w:val="00274C17"/>
    <w:rsid w:val="002752BF"/>
    <w:rsid w:val="00276F23"/>
    <w:rsid w:val="00277165"/>
    <w:rsid w:val="00282254"/>
    <w:rsid w:val="00283E41"/>
    <w:rsid w:val="00287EAA"/>
    <w:rsid w:val="00296B63"/>
    <w:rsid w:val="002A4C40"/>
    <w:rsid w:val="002A4F61"/>
    <w:rsid w:val="002B1B4F"/>
    <w:rsid w:val="002B6332"/>
    <w:rsid w:val="002D36AD"/>
    <w:rsid w:val="002D3E1F"/>
    <w:rsid w:val="002D5303"/>
    <w:rsid w:val="002D5679"/>
    <w:rsid w:val="002E2F94"/>
    <w:rsid w:val="002E593C"/>
    <w:rsid w:val="002E5E00"/>
    <w:rsid w:val="002E6B6F"/>
    <w:rsid w:val="002F10C9"/>
    <w:rsid w:val="002F3515"/>
    <w:rsid w:val="002F358A"/>
    <w:rsid w:val="002F629D"/>
    <w:rsid w:val="002F782C"/>
    <w:rsid w:val="00304B6D"/>
    <w:rsid w:val="00305181"/>
    <w:rsid w:val="003072A7"/>
    <w:rsid w:val="00324D7B"/>
    <w:rsid w:val="00324FFB"/>
    <w:rsid w:val="003306BA"/>
    <w:rsid w:val="0033368E"/>
    <w:rsid w:val="0034189F"/>
    <w:rsid w:val="00354F51"/>
    <w:rsid w:val="00355E06"/>
    <w:rsid w:val="00357272"/>
    <w:rsid w:val="0036085D"/>
    <w:rsid w:val="003641AF"/>
    <w:rsid w:val="00367279"/>
    <w:rsid w:val="003724FF"/>
    <w:rsid w:val="00374AA3"/>
    <w:rsid w:val="003750CF"/>
    <w:rsid w:val="00380574"/>
    <w:rsid w:val="00382808"/>
    <w:rsid w:val="00382AC3"/>
    <w:rsid w:val="003853FD"/>
    <w:rsid w:val="00386F48"/>
    <w:rsid w:val="003A1A5D"/>
    <w:rsid w:val="003B0AB5"/>
    <w:rsid w:val="003B2567"/>
    <w:rsid w:val="003B270C"/>
    <w:rsid w:val="003B2BC2"/>
    <w:rsid w:val="003D16C7"/>
    <w:rsid w:val="003D2ED8"/>
    <w:rsid w:val="003E12FA"/>
    <w:rsid w:val="003F3F82"/>
    <w:rsid w:val="003F4DA9"/>
    <w:rsid w:val="003F50B9"/>
    <w:rsid w:val="003F77AD"/>
    <w:rsid w:val="0040190B"/>
    <w:rsid w:val="00403DDA"/>
    <w:rsid w:val="00404A02"/>
    <w:rsid w:val="00405041"/>
    <w:rsid w:val="00413456"/>
    <w:rsid w:val="00416129"/>
    <w:rsid w:val="00421048"/>
    <w:rsid w:val="00424476"/>
    <w:rsid w:val="004260D1"/>
    <w:rsid w:val="00433B19"/>
    <w:rsid w:val="00434E84"/>
    <w:rsid w:val="00441BD9"/>
    <w:rsid w:val="00454F2E"/>
    <w:rsid w:val="00467E59"/>
    <w:rsid w:val="00470305"/>
    <w:rsid w:val="00471A91"/>
    <w:rsid w:val="004737B9"/>
    <w:rsid w:val="004800FD"/>
    <w:rsid w:val="00480A4A"/>
    <w:rsid w:val="00480B1C"/>
    <w:rsid w:val="00481267"/>
    <w:rsid w:val="00485A08"/>
    <w:rsid w:val="00492D61"/>
    <w:rsid w:val="00493774"/>
    <w:rsid w:val="0049573D"/>
    <w:rsid w:val="0049582A"/>
    <w:rsid w:val="004A308D"/>
    <w:rsid w:val="004A30D9"/>
    <w:rsid w:val="004A5691"/>
    <w:rsid w:val="004B5553"/>
    <w:rsid w:val="004B72B7"/>
    <w:rsid w:val="004C561D"/>
    <w:rsid w:val="004D4819"/>
    <w:rsid w:val="004D5D1E"/>
    <w:rsid w:val="004D7DE3"/>
    <w:rsid w:val="004F351E"/>
    <w:rsid w:val="004F37AC"/>
    <w:rsid w:val="004F50F7"/>
    <w:rsid w:val="004F512D"/>
    <w:rsid w:val="004F579C"/>
    <w:rsid w:val="00500EC1"/>
    <w:rsid w:val="005042EC"/>
    <w:rsid w:val="00511D7D"/>
    <w:rsid w:val="00515045"/>
    <w:rsid w:val="00517F92"/>
    <w:rsid w:val="00522105"/>
    <w:rsid w:val="00524363"/>
    <w:rsid w:val="00524588"/>
    <w:rsid w:val="00537594"/>
    <w:rsid w:val="00550581"/>
    <w:rsid w:val="0055242A"/>
    <w:rsid w:val="00555416"/>
    <w:rsid w:val="00556517"/>
    <w:rsid w:val="00561679"/>
    <w:rsid w:val="00563DB1"/>
    <w:rsid w:val="00563EEF"/>
    <w:rsid w:val="00570F70"/>
    <w:rsid w:val="00571FD2"/>
    <w:rsid w:val="00581D57"/>
    <w:rsid w:val="00584190"/>
    <w:rsid w:val="00584F9F"/>
    <w:rsid w:val="00587131"/>
    <w:rsid w:val="00590733"/>
    <w:rsid w:val="005910CF"/>
    <w:rsid w:val="0059173B"/>
    <w:rsid w:val="005922AD"/>
    <w:rsid w:val="00593A16"/>
    <w:rsid w:val="005E065E"/>
    <w:rsid w:val="005E13EB"/>
    <w:rsid w:val="005E18BC"/>
    <w:rsid w:val="005E5FF8"/>
    <w:rsid w:val="005F4625"/>
    <w:rsid w:val="005F58A9"/>
    <w:rsid w:val="006019FE"/>
    <w:rsid w:val="0060200A"/>
    <w:rsid w:val="00613374"/>
    <w:rsid w:val="00615206"/>
    <w:rsid w:val="0061701C"/>
    <w:rsid w:val="0062358E"/>
    <w:rsid w:val="0063018F"/>
    <w:rsid w:val="006327F9"/>
    <w:rsid w:val="00634818"/>
    <w:rsid w:val="006364C3"/>
    <w:rsid w:val="0064575F"/>
    <w:rsid w:val="006547BE"/>
    <w:rsid w:val="00657436"/>
    <w:rsid w:val="00657C63"/>
    <w:rsid w:val="0066289D"/>
    <w:rsid w:val="006649BA"/>
    <w:rsid w:val="0066574B"/>
    <w:rsid w:val="0067014B"/>
    <w:rsid w:val="00673701"/>
    <w:rsid w:val="00681357"/>
    <w:rsid w:val="006829EB"/>
    <w:rsid w:val="00682F38"/>
    <w:rsid w:val="00683D71"/>
    <w:rsid w:val="00687339"/>
    <w:rsid w:val="00691BAA"/>
    <w:rsid w:val="00695FEB"/>
    <w:rsid w:val="006A07EA"/>
    <w:rsid w:val="006A1326"/>
    <w:rsid w:val="006A6FFE"/>
    <w:rsid w:val="006B3D98"/>
    <w:rsid w:val="006B658F"/>
    <w:rsid w:val="006B6F40"/>
    <w:rsid w:val="006B702F"/>
    <w:rsid w:val="006C4A26"/>
    <w:rsid w:val="006C4B07"/>
    <w:rsid w:val="006D005E"/>
    <w:rsid w:val="006D0B6B"/>
    <w:rsid w:val="006D21FA"/>
    <w:rsid w:val="006D5BE7"/>
    <w:rsid w:val="006E35E3"/>
    <w:rsid w:val="006E3CEC"/>
    <w:rsid w:val="006E6AD5"/>
    <w:rsid w:val="00702104"/>
    <w:rsid w:val="00713C22"/>
    <w:rsid w:val="0071468F"/>
    <w:rsid w:val="007155AA"/>
    <w:rsid w:val="00716734"/>
    <w:rsid w:val="00717B40"/>
    <w:rsid w:val="007223CB"/>
    <w:rsid w:val="00723D2D"/>
    <w:rsid w:val="00726503"/>
    <w:rsid w:val="007271C1"/>
    <w:rsid w:val="007331D2"/>
    <w:rsid w:val="00733B6D"/>
    <w:rsid w:val="00735E0C"/>
    <w:rsid w:val="00744953"/>
    <w:rsid w:val="00745B39"/>
    <w:rsid w:val="00756A5D"/>
    <w:rsid w:val="00757C93"/>
    <w:rsid w:val="00770D1C"/>
    <w:rsid w:val="007835AF"/>
    <w:rsid w:val="00795992"/>
    <w:rsid w:val="007972CF"/>
    <w:rsid w:val="007A2C70"/>
    <w:rsid w:val="007A705F"/>
    <w:rsid w:val="007C1D20"/>
    <w:rsid w:val="007C2DB3"/>
    <w:rsid w:val="007C5010"/>
    <w:rsid w:val="007D2D8B"/>
    <w:rsid w:val="007D2F8B"/>
    <w:rsid w:val="007D5DF4"/>
    <w:rsid w:val="007E1BD0"/>
    <w:rsid w:val="007E5FD9"/>
    <w:rsid w:val="007E63A4"/>
    <w:rsid w:val="007F4AF9"/>
    <w:rsid w:val="007F77E6"/>
    <w:rsid w:val="008012AA"/>
    <w:rsid w:val="008107EC"/>
    <w:rsid w:val="00815524"/>
    <w:rsid w:val="0082338E"/>
    <w:rsid w:val="00837C7D"/>
    <w:rsid w:val="008470AB"/>
    <w:rsid w:val="00851451"/>
    <w:rsid w:val="008553FA"/>
    <w:rsid w:val="0085659D"/>
    <w:rsid w:val="00864642"/>
    <w:rsid w:val="008710D9"/>
    <w:rsid w:val="00872DB6"/>
    <w:rsid w:val="008735F0"/>
    <w:rsid w:val="008752A3"/>
    <w:rsid w:val="00893552"/>
    <w:rsid w:val="00895384"/>
    <w:rsid w:val="008A0179"/>
    <w:rsid w:val="008A023B"/>
    <w:rsid w:val="008A2C0E"/>
    <w:rsid w:val="008A7207"/>
    <w:rsid w:val="008B270D"/>
    <w:rsid w:val="008C47F6"/>
    <w:rsid w:val="008E0B03"/>
    <w:rsid w:val="008E0CA0"/>
    <w:rsid w:val="008E1767"/>
    <w:rsid w:val="008E2001"/>
    <w:rsid w:val="008E2691"/>
    <w:rsid w:val="008F296F"/>
    <w:rsid w:val="009152B8"/>
    <w:rsid w:val="00920C7E"/>
    <w:rsid w:val="009265B4"/>
    <w:rsid w:val="009345D0"/>
    <w:rsid w:val="009409EF"/>
    <w:rsid w:val="0094418E"/>
    <w:rsid w:val="00947B0A"/>
    <w:rsid w:val="0095289D"/>
    <w:rsid w:val="00962F15"/>
    <w:rsid w:val="009639CA"/>
    <w:rsid w:val="009658CA"/>
    <w:rsid w:val="00965E6B"/>
    <w:rsid w:val="00966BDE"/>
    <w:rsid w:val="00972662"/>
    <w:rsid w:val="0098094D"/>
    <w:rsid w:val="00981309"/>
    <w:rsid w:val="00986C05"/>
    <w:rsid w:val="009871D1"/>
    <w:rsid w:val="0099232E"/>
    <w:rsid w:val="009968A2"/>
    <w:rsid w:val="009A28CA"/>
    <w:rsid w:val="009B08F6"/>
    <w:rsid w:val="009B166E"/>
    <w:rsid w:val="009B36E3"/>
    <w:rsid w:val="009B559F"/>
    <w:rsid w:val="009B588D"/>
    <w:rsid w:val="009B5F1A"/>
    <w:rsid w:val="009C4953"/>
    <w:rsid w:val="009C661D"/>
    <w:rsid w:val="009C6EA9"/>
    <w:rsid w:val="009D1B51"/>
    <w:rsid w:val="009E6631"/>
    <w:rsid w:val="00A00482"/>
    <w:rsid w:val="00A009C5"/>
    <w:rsid w:val="00A01DB9"/>
    <w:rsid w:val="00A12CCD"/>
    <w:rsid w:val="00A16CB5"/>
    <w:rsid w:val="00A177CF"/>
    <w:rsid w:val="00A17C8E"/>
    <w:rsid w:val="00A20E69"/>
    <w:rsid w:val="00A2420C"/>
    <w:rsid w:val="00A2430F"/>
    <w:rsid w:val="00A276EE"/>
    <w:rsid w:val="00A30072"/>
    <w:rsid w:val="00A32DD8"/>
    <w:rsid w:val="00A32F55"/>
    <w:rsid w:val="00A377EB"/>
    <w:rsid w:val="00A40842"/>
    <w:rsid w:val="00A52196"/>
    <w:rsid w:val="00A53011"/>
    <w:rsid w:val="00A533BA"/>
    <w:rsid w:val="00A6061A"/>
    <w:rsid w:val="00A62467"/>
    <w:rsid w:val="00A66FB5"/>
    <w:rsid w:val="00A7390E"/>
    <w:rsid w:val="00A82B75"/>
    <w:rsid w:val="00A85C6E"/>
    <w:rsid w:val="00A8708A"/>
    <w:rsid w:val="00A972A6"/>
    <w:rsid w:val="00AA719C"/>
    <w:rsid w:val="00AB06ED"/>
    <w:rsid w:val="00AC1E0A"/>
    <w:rsid w:val="00AC689E"/>
    <w:rsid w:val="00AE014F"/>
    <w:rsid w:val="00AE5259"/>
    <w:rsid w:val="00AF08FE"/>
    <w:rsid w:val="00AF42AF"/>
    <w:rsid w:val="00B00AB4"/>
    <w:rsid w:val="00B06471"/>
    <w:rsid w:val="00B15BA0"/>
    <w:rsid w:val="00B16B99"/>
    <w:rsid w:val="00B2074A"/>
    <w:rsid w:val="00B252AD"/>
    <w:rsid w:val="00B27254"/>
    <w:rsid w:val="00B30885"/>
    <w:rsid w:val="00B30FA8"/>
    <w:rsid w:val="00B37828"/>
    <w:rsid w:val="00B45D37"/>
    <w:rsid w:val="00B46A06"/>
    <w:rsid w:val="00B52128"/>
    <w:rsid w:val="00B61F0A"/>
    <w:rsid w:val="00B71168"/>
    <w:rsid w:val="00B84C9D"/>
    <w:rsid w:val="00BA7255"/>
    <w:rsid w:val="00BB171F"/>
    <w:rsid w:val="00BB3511"/>
    <w:rsid w:val="00BB4AF3"/>
    <w:rsid w:val="00BB681C"/>
    <w:rsid w:val="00BC2081"/>
    <w:rsid w:val="00BC321F"/>
    <w:rsid w:val="00BC56E2"/>
    <w:rsid w:val="00BC6D9A"/>
    <w:rsid w:val="00BC7E59"/>
    <w:rsid w:val="00BD52AC"/>
    <w:rsid w:val="00BD5E47"/>
    <w:rsid w:val="00BE0E0D"/>
    <w:rsid w:val="00BE6BF4"/>
    <w:rsid w:val="00BE73D3"/>
    <w:rsid w:val="00BE7804"/>
    <w:rsid w:val="00C0256C"/>
    <w:rsid w:val="00C06BE9"/>
    <w:rsid w:val="00C12451"/>
    <w:rsid w:val="00C15160"/>
    <w:rsid w:val="00C225D0"/>
    <w:rsid w:val="00C23FF5"/>
    <w:rsid w:val="00C32632"/>
    <w:rsid w:val="00C3549C"/>
    <w:rsid w:val="00C4394C"/>
    <w:rsid w:val="00C440B6"/>
    <w:rsid w:val="00C464FA"/>
    <w:rsid w:val="00C62315"/>
    <w:rsid w:val="00C653E0"/>
    <w:rsid w:val="00C6588C"/>
    <w:rsid w:val="00C83371"/>
    <w:rsid w:val="00C83D97"/>
    <w:rsid w:val="00C842FB"/>
    <w:rsid w:val="00C845A1"/>
    <w:rsid w:val="00C8538D"/>
    <w:rsid w:val="00CA239E"/>
    <w:rsid w:val="00CA5182"/>
    <w:rsid w:val="00CA5F59"/>
    <w:rsid w:val="00CA7D33"/>
    <w:rsid w:val="00CC6628"/>
    <w:rsid w:val="00CE2385"/>
    <w:rsid w:val="00CE41AC"/>
    <w:rsid w:val="00CE469A"/>
    <w:rsid w:val="00CF6D93"/>
    <w:rsid w:val="00CF7CAF"/>
    <w:rsid w:val="00D01CA2"/>
    <w:rsid w:val="00D02FA4"/>
    <w:rsid w:val="00D05FE9"/>
    <w:rsid w:val="00D06470"/>
    <w:rsid w:val="00D2192E"/>
    <w:rsid w:val="00D3097B"/>
    <w:rsid w:val="00D32EDA"/>
    <w:rsid w:val="00D332DA"/>
    <w:rsid w:val="00D33850"/>
    <w:rsid w:val="00D36EAF"/>
    <w:rsid w:val="00D43DA4"/>
    <w:rsid w:val="00D474C8"/>
    <w:rsid w:val="00D5062E"/>
    <w:rsid w:val="00D50DE5"/>
    <w:rsid w:val="00D51596"/>
    <w:rsid w:val="00D52E2A"/>
    <w:rsid w:val="00D53FB7"/>
    <w:rsid w:val="00D66EDE"/>
    <w:rsid w:val="00D71964"/>
    <w:rsid w:val="00D74BDD"/>
    <w:rsid w:val="00D75233"/>
    <w:rsid w:val="00D770BB"/>
    <w:rsid w:val="00D830B8"/>
    <w:rsid w:val="00D87E6E"/>
    <w:rsid w:val="00D97BFC"/>
    <w:rsid w:val="00D97C49"/>
    <w:rsid w:val="00DA0746"/>
    <w:rsid w:val="00DA5688"/>
    <w:rsid w:val="00DB6259"/>
    <w:rsid w:val="00DB6CD9"/>
    <w:rsid w:val="00DC0EE9"/>
    <w:rsid w:val="00DC2499"/>
    <w:rsid w:val="00DC4308"/>
    <w:rsid w:val="00DC7AFF"/>
    <w:rsid w:val="00DD3F00"/>
    <w:rsid w:val="00DD44E7"/>
    <w:rsid w:val="00DE33EB"/>
    <w:rsid w:val="00DE7D75"/>
    <w:rsid w:val="00E036AC"/>
    <w:rsid w:val="00E05024"/>
    <w:rsid w:val="00E11B55"/>
    <w:rsid w:val="00E155F3"/>
    <w:rsid w:val="00E20843"/>
    <w:rsid w:val="00E2245E"/>
    <w:rsid w:val="00E24E1C"/>
    <w:rsid w:val="00E250A3"/>
    <w:rsid w:val="00E27785"/>
    <w:rsid w:val="00E41117"/>
    <w:rsid w:val="00E54597"/>
    <w:rsid w:val="00E56858"/>
    <w:rsid w:val="00E616F8"/>
    <w:rsid w:val="00E738B5"/>
    <w:rsid w:val="00E73965"/>
    <w:rsid w:val="00E81666"/>
    <w:rsid w:val="00E81C72"/>
    <w:rsid w:val="00E918EC"/>
    <w:rsid w:val="00EB1E0F"/>
    <w:rsid w:val="00EB283A"/>
    <w:rsid w:val="00EB68E2"/>
    <w:rsid w:val="00EC0BB8"/>
    <w:rsid w:val="00ED319B"/>
    <w:rsid w:val="00ED3C43"/>
    <w:rsid w:val="00ED6F68"/>
    <w:rsid w:val="00EE2D33"/>
    <w:rsid w:val="00EE4329"/>
    <w:rsid w:val="00EF0E8F"/>
    <w:rsid w:val="00EF446E"/>
    <w:rsid w:val="00EF5EF7"/>
    <w:rsid w:val="00F030E3"/>
    <w:rsid w:val="00F04D12"/>
    <w:rsid w:val="00F125C6"/>
    <w:rsid w:val="00F1293D"/>
    <w:rsid w:val="00F177BB"/>
    <w:rsid w:val="00F26F80"/>
    <w:rsid w:val="00F30321"/>
    <w:rsid w:val="00F347B9"/>
    <w:rsid w:val="00F44EFC"/>
    <w:rsid w:val="00F522BF"/>
    <w:rsid w:val="00F53690"/>
    <w:rsid w:val="00F76724"/>
    <w:rsid w:val="00F80BE5"/>
    <w:rsid w:val="00F8682A"/>
    <w:rsid w:val="00F87937"/>
    <w:rsid w:val="00F9130C"/>
    <w:rsid w:val="00FA0547"/>
    <w:rsid w:val="00FB6255"/>
    <w:rsid w:val="00FE0964"/>
    <w:rsid w:val="00FE0BD8"/>
    <w:rsid w:val="00FE0E5A"/>
    <w:rsid w:val="00FE19A0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CF8001-2C2F-45B1-8889-A727D02C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paragraph" w:styleId="Heading1">
    <w:name w:val="heading 1"/>
    <w:aliases w:val="ËÑÇ¢éÍãË­è"/>
    <w:basedOn w:val="Normal"/>
    <w:next w:val="Normal"/>
    <w:link w:val="Heading1Char"/>
    <w:qFormat/>
    <w:rsid w:val="00B45D37"/>
    <w:pPr>
      <w:keepNext/>
      <w:keepLines/>
      <w:spacing w:before="240" w:after="0" w:line="259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B45D37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33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45D37"/>
    <w:pPr>
      <w:keepNext/>
      <w:tabs>
        <w:tab w:val="left" w:pos="1134"/>
        <w:tab w:val="left" w:pos="1418"/>
        <w:tab w:val="left" w:pos="7230"/>
      </w:tabs>
      <w:spacing w:after="0" w:line="240" w:lineRule="auto"/>
      <w:jc w:val="center"/>
      <w:outlineLvl w:val="2"/>
    </w:pPr>
    <w:rPr>
      <w:rFonts w:ascii="CordiaUPC" w:eastAsia="Cordia New" w:hAnsi="CordiaUPC" w:cs="Angsana New"/>
      <w:b/>
      <w:bCs/>
      <w:sz w:val="36"/>
      <w:szCs w:val="36"/>
      <w:lang w:val="x-none" w:eastAsia="zh-CN"/>
    </w:rPr>
  </w:style>
  <w:style w:type="paragraph" w:styleId="Heading4">
    <w:name w:val="heading 4"/>
    <w:basedOn w:val="Normal"/>
    <w:next w:val="Normal"/>
    <w:link w:val="Heading4Char"/>
    <w:qFormat/>
    <w:rsid w:val="00B45D37"/>
    <w:pPr>
      <w:keepNext/>
      <w:spacing w:after="0" w:line="240" w:lineRule="auto"/>
      <w:ind w:firstLine="709"/>
      <w:outlineLvl w:val="3"/>
    </w:pPr>
    <w:rPr>
      <w:rFonts w:ascii="Browallia New" w:eastAsia="Cordia New" w:hAnsi="Cordia New" w:cs="Browallia New"/>
      <w:i/>
      <w:i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B45D37"/>
    <w:pPr>
      <w:keepNext/>
      <w:spacing w:after="0" w:line="240" w:lineRule="auto"/>
      <w:jc w:val="center"/>
      <w:outlineLvl w:val="4"/>
    </w:pPr>
    <w:rPr>
      <w:rFonts w:ascii="Browallia New" w:eastAsia="Cordia New" w:hAnsi="Cordia New" w:cs="Browallia New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B45D37"/>
    <w:pPr>
      <w:keepNext/>
      <w:spacing w:before="240" w:after="0" w:line="240" w:lineRule="auto"/>
      <w:ind w:firstLine="851"/>
      <w:jc w:val="both"/>
      <w:outlineLvl w:val="5"/>
    </w:pPr>
    <w:rPr>
      <w:rFonts w:ascii="Cordia New" w:eastAsia="Cordia New" w:hAnsi="Cordia New"/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B45D37"/>
    <w:pPr>
      <w:keepNext/>
      <w:spacing w:after="0" w:line="240" w:lineRule="auto"/>
      <w:ind w:left="720"/>
      <w:jc w:val="both"/>
      <w:outlineLvl w:val="6"/>
    </w:pPr>
    <w:rPr>
      <w:rFonts w:ascii="Cordia New" w:eastAsia="Cordia New" w:hAnsi="Cordia New"/>
      <w:sz w:val="28"/>
    </w:rPr>
  </w:style>
  <w:style w:type="paragraph" w:styleId="Heading8">
    <w:name w:val="heading 8"/>
    <w:basedOn w:val="Normal"/>
    <w:next w:val="Normal"/>
    <w:link w:val="Heading8Char"/>
    <w:qFormat/>
    <w:rsid w:val="00B45D37"/>
    <w:pPr>
      <w:keepNext/>
      <w:spacing w:after="0" w:line="240" w:lineRule="auto"/>
      <w:ind w:firstLine="851"/>
      <w:outlineLvl w:val="7"/>
    </w:pPr>
    <w:rPr>
      <w:rFonts w:ascii="Cordia New" w:eastAsia="Cordia New" w:hAnsi="Cordia New"/>
      <w:sz w:val="28"/>
    </w:rPr>
  </w:style>
  <w:style w:type="paragraph" w:styleId="Heading9">
    <w:name w:val="heading 9"/>
    <w:basedOn w:val="Normal"/>
    <w:next w:val="Normal"/>
    <w:link w:val="Heading9Char"/>
    <w:qFormat/>
    <w:rsid w:val="00B45D37"/>
    <w:pPr>
      <w:keepNext/>
      <w:spacing w:after="0" w:line="240" w:lineRule="auto"/>
      <w:ind w:firstLine="1701"/>
      <w:outlineLvl w:val="8"/>
    </w:pPr>
    <w:rPr>
      <w:rFonts w:ascii="Cordia New" w:eastAsia="Cordia New" w:hAnsi="Cordi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rsid w:val="003F77AD"/>
    <w:rPr>
      <w:sz w:val="20"/>
      <w:szCs w:val="25"/>
    </w:rPr>
  </w:style>
  <w:style w:type="character" w:styleId="FootnoteReference">
    <w:name w:val="footnote reference"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aliases w:val="การเชื่อมโยงหลายมิติ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A7207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rsid w:val="000E72D0"/>
    <w:pPr>
      <w:spacing w:after="0" w:line="240" w:lineRule="auto"/>
      <w:jc w:val="both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0E72D0"/>
    <w:rPr>
      <w:rFonts w:ascii="Cordia New" w:eastAsia="Cordia New" w:hAnsi="Cordia New" w:cs="Angsana New"/>
      <w:sz w:val="28"/>
      <w:lang w:val="x-none" w:eastAsia="x-none"/>
    </w:rPr>
  </w:style>
  <w:style w:type="paragraph" w:styleId="BodyText3">
    <w:name w:val="Body Text 3"/>
    <w:basedOn w:val="Normal"/>
    <w:link w:val="BodyText3Char"/>
    <w:rsid w:val="000E72D0"/>
    <w:pPr>
      <w:spacing w:after="0" w:line="240" w:lineRule="auto"/>
    </w:pPr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BodyText3Char">
    <w:name w:val="Body Text 3 Char"/>
    <w:link w:val="BodyText3"/>
    <w:rsid w:val="000E72D0"/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st">
    <w:name w:val="st"/>
    <w:basedOn w:val="DefaultParagraphFont"/>
    <w:rsid w:val="001E1242"/>
  </w:style>
  <w:style w:type="paragraph" w:customStyle="1" w:styleId="Default">
    <w:name w:val="Default"/>
    <w:rsid w:val="001E124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pple-converted-space">
    <w:name w:val="apple-converted-space"/>
    <w:rsid w:val="001E1242"/>
  </w:style>
  <w:style w:type="character" w:styleId="PlaceholderText">
    <w:name w:val="Placeholder Text"/>
    <w:uiPriority w:val="99"/>
    <w:semiHidden/>
    <w:rsid w:val="00713C22"/>
    <w:rPr>
      <w:color w:val="808080"/>
    </w:rPr>
  </w:style>
  <w:style w:type="character" w:customStyle="1" w:styleId="Heading1Char">
    <w:name w:val="Heading 1 Char"/>
    <w:aliases w:val="ËÑÇ¢éÍãË­è Char"/>
    <w:basedOn w:val="DefaultParagraphFont"/>
    <w:link w:val="Heading1"/>
    <w:rsid w:val="00B45D37"/>
    <w:rPr>
      <w:rFonts w:ascii="Cambria" w:eastAsia="Times New Roman" w:hAnsi="Cambria" w:cs="Angsana New"/>
      <w:b/>
      <w:bCs/>
      <w:kern w:val="32"/>
      <w:sz w:val="32"/>
      <w:szCs w:val="40"/>
      <w:lang w:val="x-none" w:eastAsia="zh-CN"/>
    </w:rPr>
  </w:style>
  <w:style w:type="character" w:customStyle="1" w:styleId="Heading2Char">
    <w:name w:val="Heading 2 Char"/>
    <w:basedOn w:val="DefaultParagraphFont"/>
    <w:link w:val="Heading2"/>
    <w:rsid w:val="00B45D37"/>
    <w:rPr>
      <w:rFonts w:ascii="Calibri Light" w:eastAsia="Times New Roman" w:hAnsi="Calibri Light" w:cs="Angsana New"/>
      <w:b/>
      <w:bCs/>
      <w:color w:val="5B9BD5"/>
      <w:sz w:val="26"/>
      <w:szCs w:val="33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45D37"/>
    <w:rPr>
      <w:rFonts w:ascii="CordiaUPC" w:eastAsia="Cordia New" w:hAnsi="CordiaUPC" w:cs="Angsana New"/>
      <w:b/>
      <w:bCs/>
      <w:sz w:val="36"/>
      <w:szCs w:val="36"/>
      <w:lang w:val="x-none" w:eastAsia="zh-CN"/>
    </w:rPr>
  </w:style>
  <w:style w:type="character" w:customStyle="1" w:styleId="Heading4Char">
    <w:name w:val="Heading 4 Char"/>
    <w:basedOn w:val="DefaultParagraphFont"/>
    <w:link w:val="Heading4"/>
    <w:rsid w:val="00B45D37"/>
    <w:rPr>
      <w:rFonts w:ascii="Browallia New" w:eastAsia="Cordia New" w:hAnsi="Cordia New" w:cs="Browallia New"/>
      <w:i/>
      <w:i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B45D37"/>
    <w:rPr>
      <w:rFonts w:ascii="Browallia New" w:eastAsia="Cordia New" w:hAnsi="Cordia New" w:cs="Browallia New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B45D37"/>
    <w:rPr>
      <w:rFonts w:ascii="Cordia New" w:eastAsia="Cordia New" w:hAnsi="Cordia New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B45D37"/>
    <w:rPr>
      <w:rFonts w:ascii="Cordia New" w:eastAsia="Cordia New" w:hAnsi="Cordia New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B45D37"/>
    <w:rPr>
      <w:rFonts w:ascii="Cordia New" w:eastAsia="Cordia New" w:hAnsi="Cordia New"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B45D37"/>
    <w:rPr>
      <w:rFonts w:ascii="Cordia New" w:eastAsia="Cordia New" w:hAnsi="Cordia New"/>
      <w:b/>
      <w:bCs/>
      <w:sz w:val="28"/>
      <w:szCs w:val="28"/>
    </w:rPr>
  </w:style>
  <w:style w:type="paragraph" w:customStyle="1" w:styleId="Heading11">
    <w:name w:val="Heading 11"/>
    <w:basedOn w:val="Normal"/>
    <w:next w:val="Normal"/>
    <w:uiPriority w:val="9"/>
    <w:qFormat/>
    <w:rsid w:val="00B45D37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B45D37"/>
  </w:style>
  <w:style w:type="character" w:customStyle="1" w:styleId="Hyperlink1">
    <w:name w:val="Hyperlink1"/>
    <w:uiPriority w:val="99"/>
    <w:unhideWhenUsed/>
    <w:rsid w:val="00B45D37"/>
    <w:rPr>
      <w:color w:val="0000FF"/>
      <w:u w:val="single"/>
    </w:rPr>
  </w:style>
  <w:style w:type="character" w:styleId="Strong">
    <w:name w:val="Strong"/>
    <w:uiPriority w:val="22"/>
    <w:qFormat/>
    <w:rsid w:val="00B45D37"/>
    <w:rPr>
      <w:b/>
      <w:bCs/>
    </w:rPr>
  </w:style>
  <w:style w:type="character" w:customStyle="1" w:styleId="apple-tab-span">
    <w:name w:val="apple-tab-span"/>
    <w:basedOn w:val="DefaultParagraphFont"/>
    <w:rsid w:val="00B45D37"/>
  </w:style>
  <w:style w:type="character" w:styleId="CommentReference">
    <w:name w:val="annotation reference"/>
    <w:uiPriority w:val="99"/>
    <w:unhideWhenUsed/>
    <w:rsid w:val="00B45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D37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D37"/>
    <w:rPr>
      <w:rFonts w:ascii="Cordia New" w:eastAsia="Cordia New" w:hAnsi="Cordia New" w:cs="Angsana New"/>
      <w:szCs w:val="25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45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45D37"/>
    <w:rPr>
      <w:rFonts w:ascii="Cordia New" w:eastAsia="Cordia New" w:hAnsi="Cordia New" w:cs="Angsana New"/>
      <w:b/>
      <w:bCs/>
      <w:szCs w:val="25"/>
      <w:lang w:val="x-none" w:eastAsia="zh-CN"/>
    </w:rPr>
  </w:style>
  <w:style w:type="character" w:customStyle="1" w:styleId="Heading1Char1">
    <w:name w:val="Heading 1 Char1"/>
    <w:uiPriority w:val="9"/>
    <w:rsid w:val="00B45D37"/>
    <w:rPr>
      <w:rFonts w:ascii="Calibri Light" w:eastAsia="Times New Roman" w:hAnsi="Calibri Light" w:cs="Angsana New"/>
      <w:color w:val="2E74B5"/>
      <w:sz w:val="32"/>
      <w:szCs w:val="40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B45D37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33"/>
    </w:rPr>
  </w:style>
  <w:style w:type="character" w:customStyle="1" w:styleId="A21">
    <w:name w:val="A2+1"/>
    <w:uiPriority w:val="99"/>
    <w:rsid w:val="00B45D37"/>
    <w:rPr>
      <w:color w:val="000000"/>
      <w:sz w:val="32"/>
      <w:szCs w:val="32"/>
    </w:rPr>
  </w:style>
  <w:style w:type="paragraph" w:customStyle="1" w:styleId="Pa131">
    <w:name w:val="Pa13+1"/>
    <w:basedOn w:val="Default"/>
    <w:next w:val="Default"/>
    <w:uiPriority w:val="99"/>
    <w:rsid w:val="00B45D37"/>
    <w:pPr>
      <w:spacing w:line="281" w:lineRule="atLeast"/>
    </w:pPr>
    <w:rPr>
      <w:rFonts w:ascii="TH SarabunPSK" w:hAnsi="TH SarabunPSK" w:cs="TH SarabunPSK"/>
      <w:color w:val="auto"/>
    </w:rPr>
  </w:style>
  <w:style w:type="character" w:customStyle="1" w:styleId="A3">
    <w:name w:val="A3"/>
    <w:uiPriority w:val="99"/>
    <w:rsid w:val="00B45D37"/>
    <w:rPr>
      <w:b/>
      <w:bCs/>
      <w:color w:val="000000"/>
      <w:sz w:val="46"/>
      <w:szCs w:val="46"/>
    </w:rPr>
  </w:style>
  <w:style w:type="paragraph" w:styleId="NormalWeb">
    <w:name w:val="Normal (Web)"/>
    <w:basedOn w:val="Normal"/>
    <w:uiPriority w:val="99"/>
    <w:unhideWhenUsed/>
    <w:rsid w:val="00B45D37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1">
    <w:name w:val="Heading 2 Char1"/>
    <w:uiPriority w:val="9"/>
    <w:semiHidden/>
    <w:rsid w:val="00B45D37"/>
    <w:rPr>
      <w:rFonts w:ascii="Calibri Light" w:eastAsia="Times New Roman" w:hAnsi="Calibri Light" w:cs="Angsana New"/>
      <w:color w:val="2E74B5"/>
      <w:sz w:val="26"/>
      <w:szCs w:val="33"/>
    </w:rPr>
  </w:style>
  <w:style w:type="table" w:styleId="TableGrid">
    <w:name w:val="Table Grid"/>
    <w:basedOn w:val="TableNormal"/>
    <w:rsid w:val="00B4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nhideWhenUsed/>
    <w:rsid w:val="00B45D37"/>
    <w:rPr>
      <w:color w:val="954F72"/>
      <w:u w:val="single"/>
    </w:rPr>
  </w:style>
  <w:style w:type="character" w:styleId="HTMLCite">
    <w:name w:val="HTML Cite"/>
    <w:uiPriority w:val="99"/>
    <w:unhideWhenUsed/>
    <w:rsid w:val="00B45D37"/>
    <w:rPr>
      <w:i w:val="0"/>
      <w:iCs w:val="0"/>
      <w:color w:val="006621"/>
    </w:rPr>
  </w:style>
  <w:style w:type="character" w:styleId="PageNumber">
    <w:name w:val="page number"/>
    <w:basedOn w:val="DefaultParagraphFont"/>
    <w:rsid w:val="00B45D37"/>
  </w:style>
  <w:style w:type="paragraph" w:customStyle="1" w:styleId="4">
    <w:name w:val="ลักษณะ4"/>
    <w:basedOn w:val="ListContinue5"/>
    <w:rsid w:val="00B45D37"/>
    <w:pPr>
      <w:ind w:left="0"/>
    </w:pPr>
    <w:rPr>
      <w:rFonts w:ascii="Angsana New" w:eastAsia="Calibri" w:hAnsi="Angsana New"/>
      <w:sz w:val="32"/>
      <w:szCs w:val="32"/>
      <w:lang w:eastAsia="en-US"/>
    </w:rPr>
  </w:style>
  <w:style w:type="paragraph" w:styleId="ListContinue5">
    <w:name w:val="List Continue 5"/>
    <w:basedOn w:val="Normal"/>
    <w:rsid w:val="00B45D37"/>
    <w:pPr>
      <w:spacing w:after="120" w:line="240" w:lineRule="auto"/>
      <w:ind w:left="1415"/>
    </w:pPr>
    <w:rPr>
      <w:rFonts w:ascii="Times New Roman" w:eastAsia="Batang" w:hAnsi="Times New Roman" w:cs="Angsana New"/>
      <w:sz w:val="24"/>
      <w:lang w:eastAsia="ko-KR"/>
    </w:rPr>
  </w:style>
  <w:style w:type="character" w:customStyle="1" w:styleId="mw-headline">
    <w:name w:val="mw-headline"/>
    <w:rsid w:val="00B45D37"/>
  </w:style>
  <w:style w:type="paragraph" w:styleId="BodyTextIndent">
    <w:name w:val="Body Text Indent"/>
    <w:basedOn w:val="Normal"/>
    <w:link w:val="BodyTextIndentChar"/>
    <w:rsid w:val="00B45D37"/>
    <w:pPr>
      <w:spacing w:after="0" w:line="240" w:lineRule="auto"/>
      <w:ind w:firstLine="720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45D37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BodyTextIndent3">
    <w:name w:val="Body Text Indent 3"/>
    <w:basedOn w:val="Normal"/>
    <w:link w:val="BodyTextIndent3Char"/>
    <w:rsid w:val="00B45D37"/>
    <w:pPr>
      <w:spacing w:after="0" w:line="240" w:lineRule="auto"/>
      <w:ind w:left="360"/>
      <w:jc w:val="both"/>
    </w:pPr>
    <w:rPr>
      <w:rFonts w:ascii="Browallia New" w:eastAsia="Times New Roman" w:hAnsi="Browallia New" w:cs="Angsana New"/>
      <w:sz w:val="28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45D37"/>
    <w:rPr>
      <w:rFonts w:ascii="Browallia New" w:eastAsia="Times New Roman" w:hAnsi="Browallia New" w:cs="Angsana New"/>
      <w:sz w:val="28"/>
      <w:szCs w:val="28"/>
      <w:lang w:val="x-none" w:eastAsia="x-none"/>
    </w:rPr>
  </w:style>
  <w:style w:type="table" w:customStyle="1" w:styleId="TableGrid1">
    <w:name w:val="Table Grid1"/>
    <w:basedOn w:val="TableNormal"/>
    <w:next w:val="TableGrid"/>
    <w:uiPriority w:val="39"/>
    <w:rsid w:val="00B45D37"/>
    <w:rPr>
      <w:sz w:val="22"/>
      <w:szCs w:val="28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B45D37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spacing w:after="0" w:line="240" w:lineRule="auto"/>
    </w:pPr>
    <w:rPr>
      <w:rFonts w:ascii="Browallia New" w:eastAsia="Cordia New" w:hAnsi="Cordia New" w:cs="Browallia New"/>
      <w:sz w:val="32"/>
      <w:szCs w:val="32"/>
    </w:rPr>
  </w:style>
  <w:style w:type="paragraph" w:customStyle="1" w:styleId="Pawa">
    <w:name w:val="Pawa"/>
    <w:basedOn w:val="BodyText"/>
    <w:rsid w:val="00B45D37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spacing w:after="120"/>
      <w:jc w:val="left"/>
    </w:pPr>
    <w:rPr>
      <w:rFonts w:ascii="Browallia New" w:cs="Browallia New"/>
      <w:sz w:val="32"/>
      <w:szCs w:val="32"/>
      <w:lang w:val="en-US" w:eastAsia="en-US"/>
    </w:rPr>
  </w:style>
  <w:style w:type="paragraph" w:styleId="BodyTextIndent2">
    <w:name w:val="Body Text Indent 2"/>
    <w:basedOn w:val="Normal"/>
    <w:link w:val="BodyTextIndent2Char"/>
    <w:rsid w:val="00B45D37"/>
    <w:pPr>
      <w:spacing w:after="0" w:line="240" w:lineRule="auto"/>
      <w:ind w:firstLine="1134"/>
    </w:pPr>
    <w:rPr>
      <w:rFonts w:ascii="Browallia New" w:eastAsia="Cordia New" w:hAnsi="Cordia New" w:cs="Browalli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B45D37"/>
    <w:rPr>
      <w:rFonts w:ascii="Browallia New" w:eastAsia="Cordia New" w:hAnsi="Cordia New" w:cs="Browallia New"/>
      <w:sz w:val="32"/>
      <w:szCs w:val="32"/>
    </w:rPr>
  </w:style>
  <w:style w:type="paragraph" w:styleId="BodyText2">
    <w:name w:val="Body Text 2"/>
    <w:basedOn w:val="Normal"/>
    <w:link w:val="BodyText2Char"/>
    <w:rsid w:val="00B45D37"/>
    <w:pPr>
      <w:tabs>
        <w:tab w:val="left" w:pos="446"/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jc w:val="both"/>
    </w:pPr>
    <w:rPr>
      <w:rFonts w:ascii="Browallia New" w:eastAsia="Cordia New" w:hAnsi="Cordia New" w:cs="Browalli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B45D37"/>
    <w:rPr>
      <w:rFonts w:ascii="Browallia New" w:eastAsia="Cordia New" w:hAnsi="Cordia New" w:cs="Browallia New"/>
      <w:sz w:val="32"/>
      <w:szCs w:val="32"/>
    </w:rPr>
  </w:style>
  <w:style w:type="paragraph" w:customStyle="1" w:styleId="1">
    <w:name w:val="ÂèÍË¹éÒ1"/>
    <w:basedOn w:val="Normal"/>
    <w:rsid w:val="00B45D37"/>
    <w:pPr>
      <w:tabs>
        <w:tab w:val="decimal" w:pos="1080"/>
        <w:tab w:val="left" w:pos="1620"/>
      </w:tabs>
      <w:spacing w:after="0" w:line="240" w:lineRule="auto"/>
      <w:ind w:left="540" w:firstLine="360"/>
    </w:pPr>
    <w:rPr>
      <w:rFonts w:ascii="Cordia New" w:eastAsia="Times New Roman" w:hAnsi="Cordia New"/>
      <w:sz w:val="28"/>
    </w:rPr>
  </w:style>
  <w:style w:type="paragraph" w:styleId="Title">
    <w:name w:val="Title"/>
    <w:basedOn w:val="Normal"/>
    <w:link w:val="TitleChar"/>
    <w:qFormat/>
    <w:rsid w:val="00B45D37"/>
    <w:pPr>
      <w:tabs>
        <w:tab w:val="left" w:pos="446"/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jc w:val="center"/>
    </w:pPr>
    <w:rPr>
      <w:rFonts w:ascii="Cordia New" w:eastAsia="Cordia New" w:hAnsi="Cordi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45D37"/>
    <w:rPr>
      <w:rFonts w:ascii="Cordia New" w:eastAsia="Cordia New" w:hAnsi="Cordia New"/>
      <w:b/>
      <w:bCs/>
      <w:sz w:val="40"/>
      <w:szCs w:val="40"/>
    </w:rPr>
  </w:style>
  <w:style w:type="paragraph" w:styleId="BlockText">
    <w:name w:val="Block Text"/>
    <w:basedOn w:val="Normal"/>
    <w:rsid w:val="00B45D37"/>
    <w:pPr>
      <w:spacing w:before="120" w:after="0" w:line="240" w:lineRule="auto"/>
      <w:ind w:left="1276" w:right="-50" w:hanging="709"/>
    </w:pPr>
    <w:rPr>
      <w:rFonts w:ascii="Cordia New" w:eastAsia="Cordia New" w:hAnsi="Cordia New"/>
      <w:sz w:val="28"/>
    </w:rPr>
  </w:style>
  <w:style w:type="paragraph" w:customStyle="1" w:styleId="7CharCharCharChar1">
    <w:name w:val="อักขระ อักขระ7 Char Char อักขระ อักขระ Char Char1"/>
    <w:basedOn w:val="Normal"/>
    <w:rsid w:val="00B45D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hsweet3@gmail.com" TargetMode="Externa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rathsweet3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E47F-1EDE-4709-9496-1E5DFC9A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5159</Words>
  <Characters>29411</Characters>
  <Application>Microsoft Office Word</Application>
  <DocSecurity>0</DocSecurity>
  <Lines>245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Eun Hye</dc:creator>
  <cp:lastModifiedBy>admin</cp:lastModifiedBy>
  <cp:revision>2</cp:revision>
  <cp:lastPrinted>2019-08-30T08:05:00Z</cp:lastPrinted>
  <dcterms:created xsi:type="dcterms:W3CDTF">2019-10-22T02:03:00Z</dcterms:created>
  <dcterms:modified xsi:type="dcterms:W3CDTF">2019-10-22T02:03:00Z</dcterms:modified>
</cp:coreProperties>
</file>